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3962D132"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7ECF">
        <w:rPr>
          <w:rFonts w:ascii="Calibri" w:hAnsi="Calibri" w:cs="Calibri"/>
          <w:sz w:val="22"/>
          <w:szCs w:val="22"/>
        </w:rPr>
        <w:t xml:space="preserve"> </w:t>
      </w:r>
      <w:r w:rsidR="006F1334">
        <w:rPr>
          <w:rFonts w:ascii="Calibri" w:hAnsi="Calibri" w:cs="Calibri"/>
          <w:sz w:val="22"/>
          <w:szCs w:val="22"/>
        </w:rPr>
        <w:t>2</w:t>
      </w:r>
      <w:r w:rsidR="00B61AE7">
        <w:rPr>
          <w:rFonts w:ascii="Calibri" w:hAnsi="Calibri" w:cs="Calibri"/>
          <w:sz w:val="22"/>
          <w:szCs w:val="22"/>
        </w:rPr>
        <w:t>6</w:t>
      </w:r>
      <w:r w:rsidR="00C81DC2">
        <w:rPr>
          <w:rFonts w:ascii="Calibri" w:hAnsi="Calibri" w:cs="Calibri"/>
          <w:sz w:val="22"/>
          <w:szCs w:val="22"/>
        </w:rPr>
        <w:t xml:space="preserve"> July</w:t>
      </w:r>
      <w:r w:rsidR="00BE7ECF">
        <w:rPr>
          <w:rFonts w:ascii="Calibri" w:hAnsi="Calibri" w:cs="Calibri"/>
          <w:sz w:val="22"/>
          <w:szCs w:val="22"/>
        </w:rPr>
        <w:t xml:space="preserve">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5B23C5F3" w:rsidR="009E6573" w:rsidRPr="00B61AE7" w:rsidRDefault="009E6573" w:rsidP="009E6573">
      <w:pPr>
        <w:pStyle w:val="Caption"/>
        <w:rPr>
          <w:rFonts w:ascii="Calibri" w:hAnsi="Calibri" w:cs="Calibri"/>
          <w:sz w:val="26"/>
          <w:szCs w:val="26"/>
        </w:rPr>
      </w:pPr>
      <w:r w:rsidRPr="00B61AE7">
        <w:rPr>
          <w:rFonts w:ascii="Calibri" w:hAnsi="Calibri" w:cs="Calibri"/>
          <w:sz w:val="26"/>
          <w:szCs w:val="26"/>
        </w:rPr>
        <w:t>RFQ Nº UNFPA/</w:t>
      </w:r>
      <w:r w:rsidR="000E5FC8" w:rsidRPr="00B61AE7">
        <w:rPr>
          <w:rFonts w:ascii="Calibri" w:hAnsi="Calibri" w:cs="Calibri"/>
          <w:sz w:val="26"/>
          <w:szCs w:val="26"/>
        </w:rPr>
        <w:t>FJI</w:t>
      </w:r>
      <w:r w:rsidRPr="00B61AE7">
        <w:rPr>
          <w:rFonts w:ascii="Calibri" w:hAnsi="Calibri" w:cs="Calibri"/>
          <w:sz w:val="26"/>
          <w:szCs w:val="26"/>
        </w:rPr>
        <w:t>/RFQ/</w:t>
      </w:r>
      <w:r w:rsidR="00BE7ECF" w:rsidRPr="00B61AE7">
        <w:rPr>
          <w:rFonts w:ascii="Calibri" w:hAnsi="Calibri" w:cs="Calibri"/>
          <w:sz w:val="26"/>
          <w:szCs w:val="26"/>
        </w:rPr>
        <w:t>22</w:t>
      </w:r>
      <w:r w:rsidRPr="00B61AE7">
        <w:rPr>
          <w:rFonts w:ascii="Calibri" w:hAnsi="Calibri" w:cs="Calibri"/>
          <w:sz w:val="26"/>
          <w:szCs w:val="26"/>
        </w:rPr>
        <w:t>/</w:t>
      </w:r>
      <w:r w:rsidR="00BE7ECF" w:rsidRPr="00B61AE7">
        <w:rPr>
          <w:rFonts w:ascii="Calibri" w:hAnsi="Calibri" w:cs="Calibri"/>
          <w:sz w:val="26"/>
          <w:szCs w:val="26"/>
        </w:rPr>
        <w:t>0</w:t>
      </w:r>
      <w:r w:rsidR="00A91A7C" w:rsidRPr="00B61AE7">
        <w:rPr>
          <w:rFonts w:ascii="Calibri" w:hAnsi="Calibri" w:cs="Calibri"/>
          <w:sz w:val="26"/>
          <w:szCs w:val="26"/>
        </w:rPr>
        <w:t>20</w:t>
      </w:r>
    </w:p>
    <w:p w14:paraId="4D7FDA4C" w14:textId="77777777" w:rsidR="009E6573" w:rsidRPr="00B61AE7"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2A88B6B3" w:rsidR="009E6573" w:rsidRPr="00092490"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highlight w:val="yellow"/>
        </w:rPr>
      </w:pPr>
      <w:r>
        <w:t>We hereby solicit yo</w:t>
      </w:r>
      <w:r w:rsidR="00FD38C3">
        <w:t xml:space="preserve">ur quotation for the </w:t>
      </w:r>
      <w:r w:rsidR="003651D7">
        <w:t>“P</w:t>
      </w:r>
      <w:r w:rsidR="006F1334">
        <w:t>rinting of F</w:t>
      </w:r>
      <w:r w:rsidR="003651D7">
        <w:t xml:space="preserve">amily </w:t>
      </w:r>
      <w:r w:rsidR="006F1334">
        <w:t>P</w:t>
      </w:r>
      <w:r w:rsidR="003651D7">
        <w:t>lanning</w:t>
      </w:r>
      <w:r w:rsidR="006F1334">
        <w:t xml:space="preserve"> </w:t>
      </w:r>
      <w:r w:rsidR="003651D7">
        <w:t>R</w:t>
      </w:r>
      <w:r w:rsidR="006F1334">
        <w:t>esources for Solomon Islands</w:t>
      </w:r>
      <w:r w:rsidR="003651D7">
        <w:t>”</w:t>
      </w:r>
      <w:r w:rsidR="00E97D6D">
        <w:t xml:space="preserve">, </w:t>
      </w:r>
      <w:r>
        <w:t xml:space="preserve">containing below list of </w:t>
      </w:r>
      <w:r w:rsidR="00C81DC2">
        <w:t>specification</w:t>
      </w:r>
      <w:r>
        <w:t xml:space="preserve">. </w:t>
      </w:r>
    </w:p>
    <w:p w14:paraId="7933C420" w14:textId="77777777"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48"/>
        <w:gridCol w:w="6702"/>
        <w:gridCol w:w="1444"/>
      </w:tblGrid>
      <w:tr w:rsidR="00CA54FE" w:rsidRPr="00997C57" w14:paraId="48AC7A20" w14:textId="77777777" w:rsidTr="00997C57">
        <w:tc>
          <w:tcPr>
            <w:tcW w:w="948" w:type="dxa"/>
          </w:tcPr>
          <w:p w14:paraId="51F7FA0F" w14:textId="77777777" w:rsidR="00CA54FE" w:rsidRPr="00997C57" w:rsidRDefault="00CA54FE" w:rsidP="00852E5B">
            <w:pPr>
              <w:jc w:val="center"/>
              <w:rPr>
                <w:rFonts w:asciiTheme="minorHAnsi" w:hAnsiTheme="minorHAnsi" w:cstheme="minorHAnsi"/>
                <w:b/>
                <w:sz w:val="22"/>
                <w:szCs w:val="22"/>
              </w:rPr>
            </w:pPr>
            <w:bookmarkStart w:id="1" w:name="_Hlk109659663"/>
            <w:r w:rsidRPr="00997C57">
              <w:rPr>
                <w:rFonts w:asciiTheme="minorHAnsi" w:hAnsiTheme="minorHAnsi" w:cstheme="minorHAnsi"/>
                <w:b/>
                <w:sz w:val="22"/>
                <w:szCs w:val="22"/>
              </w:rPr>
              <w:t>Item N°</w:t>
            </w:r>
          </w:p>
        </w:tc>
        <w:tc>
          <w:tcPr>
            <w:tcW w:w="6702" w:type="dxa"/>
            <w:tcBorders>
              <w:bottom w:val="single" w:sz="4" w:space="0" w:color="auto"/>
            </w:tcBorders>
          </w:tcPr>
          <w:p w14:paraId="24DF6CEA" w14:textId="77777777" w:rsidR="00CA54FE" w:rsidRPr="00997C57" w:rsidRDefault="00CA54FE" w:rsidP="009A68F7">
            <w:pPr>
              <w:jc w:val="center"/>
              <w:rPr>
                <w:rFonts w:asciiTheme="minorHAnsi" w:hAnsiTheme="minorHAnsi" w:cstheme="minorHAnsi"/>
                <w:b/>
                <w:sz w:val="22"/>
                <w:szCs w:val="22"/>
              </w:rPr>
            </w:pPr>
            <w:r w:rsidRPr="00997C57">
              <w:rPr>
                <w:rFonts w:asciiTheme="minorHAnsi" w:hAnsiTheme="minorHAnsi" w:cstheme="minorHAnsi"/>
                <w:b/>
                <w:sz w:val="22"/>
                <w:szCs w:val="22"/>
              </w:rPr>
              <w:t>Product Specifications</w:t>
            </w:r>
          </w:p>
        </w:tc>
        <w:tc>
          <w:tcPr>
            <w:tcW w:w="1306" w:type="dxa"/>
          </w:tcPr>
          <w:p w14:paraId="11AA2DD2" w14:textId="77777777" w:rsidR="00CA54FE" w:rsidRPr="00997C57" w:rsidRDefault="00CA54FE" w:rsidP="00852E5B">
            <w:pPr>
              <w:jc w:val="center"/>
              <w:rPr>
                <w:rFonts w:asciiTheme="minorHAnsi" w:hAnsiTheme="minorHAnsi" w:cstheme="minorHAnsi"/>
                <w:b/>
                <w:sz w:val="22"/>
                <w:szCs w:val="22"/>
              </w:rPr>
            </w:pPr>
            <w:r w:rsidRPr="00997C57">
              <w:rPr>
                <w:rFonts w:asciiTheme="minorHAnsi" w:hAnsiTheme="minorHAnsi" w:cstheme="minorHAnsi"/>
                <w:b/>
                <w:sz w:val="22"/>
                <w:szCs w:val="22"/>
              </w:rPr>
              <w:t>Quantity</w:t>
            </w:r>
          </w:p>
        </w:tc>
      </w:tr>
      <w:tr w:rsidR="00CA54FE" w:rsidRPr="00997C57" w14:paraId="1C2D1432" w14:textId="77777777" w:rsidTr="00997C57">
        <w:tc>
          <w:tcPr>
            <w:tcW w:w="948" w:type="dxa"/>
          </w:tcPr>
          <w:p w14:paraId="1BD5F73E" w14:textId="77777777" w:rsidR="00CA54FE" w:rsidRPr="00997C57" w:rsidRDefault="00CA54FE" w:rsidP="009A68F7">
            <w:pPr>
              <w:jc w:val="center"/>
              <w:rPr>
                <w:rFonts w:asciiTheme="minorHAnsi" w:hAnsiTheme="minorHAnsi" w:cstheme="minorHAnsi"/>
                <w:sz w:val="22"/>
                <w:szCs w:val="22"/>
              </w:rPr>
            </w:pPr>
            <w:r w:rsidRPr="00997C57">
              <w:rPr>
                <w:rFonts w:asciiTheme="minorHAnsi" w:hAnsiTheme="minorHAnsi" w:cstheme="minorHAnsi"/>
                <w:sz w:val="22"/>
                <w:szCs w:val="22"/>
              </w:rPr>
              <w:t>1.</w:t>
            </w:r>
          </w:p>
        </w:tc>
        <w:tc>
          <w:tcPr>
            <w:tcW w:w="6702" w:type="dxa"/>
          </w:tcPr>
          <w:p w14:paraId="7E1B0461" w14:textId="6D83F75E" w:rsidR="00CA54FE" w:rsidRDefault="00BA5842" w:rsidP="00CA54FE">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Folder 1, Folder 2, Folder 3, Folder 4, Folder 5 and Folder 6</w:t>
            </w:r>
          </w:p>
          <w:p w14:paraId="3279DD0A" w14:textId="587D211B" w:rsidR="00BA5842" w:rsidRPr="00BA5842" w:rsidRDefault="00BA5842" w:rsidP="00BA5842">
            <w:pPr>
              <w:pStyle w:val="ListParagraph"/>
              <w:numPr>
                <w:ilvl w:val="0"/>
                <w:numId w:val="14"/>
              </w:numPr>
              <w:spacing w:before="100" w:beforeAutospacing="1" w:after="100" w:afterAutospacing="1"/>
              <w:rPr>
                <w:rFonts w:asciiTheme="minorHAnsi" w:hAnsiTheme="minorHAnsi" w:cstheme="minorHAnsi"/>
                <w:szCs w:val="22"/>
              </w:rPr>
            </w:pPr>
            <w:r w:rsidRPr="00BA5842">
              <w:rPr>
                <w:rFonts w:asciiTheme="minorHAnsi" w:hAnsiTheme="minorHAnsi" w:cstheme="minorHAnsi"/>
                <w:szCs w:val="22"/>
              </w:rPr>
              <w:t>Print on A4 size Notebook colored printed on 80gms and cover on 300gsm gloss and glue bind.</w:t>
            </w:r>
          </w:p>
          <w:p w14:paraId="317CA2AF" w14:textId="550A102A" w:rsidR="00BA5842" w:rsidRPr="00997C57" w:rsidRDefault="00BA5842" w:rsidP="00CA54FE">
            <w:pPr>
              <w:spacing w:before="100" w:beforeAutospacing="1" w:after="100" w:afterAutospacing="1"/>
              <w:rPr>
                <w:rFonts w:asciiTheme="minorHAnsi" w:hAnsiTheme="minorHAnsi" w:cstheme="minorHAnsi"/>
                <w:sz w:val="22"/>
                <w:szCs w:val="22"/>
                <w:highlight w:val="yellow"/>
              </w:rPr>
            </w:pPr>
          </w:p>
        </w:tc>
        <w:tc>
          <w:tcPr>
            <w:tcW w:w="1306" w:type="dxa"/>
          </w:tcPr>
          <w:p w14:paraId="01790E7A" w14:textId="6D31953E" w:rsidR="00CA54FE" w:rsidRPr="00997C57" w:rsidRDefault="00BA5842" w:rsidP="009A68F7">
            <w:pPr>
              <w:jc w:val="center"/>
              <w:rPr>
                <w:rFonts w:asciiTheme="minorHAnsi" w:hAnsiTheme="minorHAnsi" w:cstheme="minorHAnsi"/>
                <w:sz w:val="22"/>
                <w:szCs w:val="22"/>
              </w:rPr>
            </w:pPr>
            <w:r>
              <w:rPr>
                <w:rFonts w:asciiTheme="minorHAnsi" w:hAnsiTheme="minorHAnsi" w:cstheme="minorHAnsi"/>
                <w:sz w:val="22"/>
                <w:szCs w:val="22"/>
              </w:rPr>
              <w:t>Refer to</w:t>
            </w:r>
            <w:r w:rsidR="00AC3E5B">
              <w:rPr>
                <w:rFonts w:asciiTheme="minorHAnsi" w:hAnsiTheme="minorHAnsi" w:cstheme="minorHAnsi"/>
                <w:sz w:val="22"/>
                <w:szCs w:val="22"/>
              </w:rPr>
              <w:t xml:space="preserve"> </w:t>
            </w:r>
            <w:r w:rsidR="00F04148" w:rsidRPr="00F04148">
              <w:rPr>
                <w:rFonts w:asciiTheme="minorHAnsi" w:hAnsiTheme="minorHAnsi" w:cstheme="minorHAnsi"/>
                <w:sz w:val="22"/>
                <w:szCs w:val="22"/>
              </w:rPr>
              <w:t>Annex II - Specifications - Family Resource Printing List</w:t>
            </w:r>
          </w:p>
        </w:tc>
      </w:tr>
      <w:tr w:rsidR="00CA54FE" w:rsidRPr="00997C57" w14:paraId="4E184B25" w14:textId="77777777" w:rsidTr="00997C57">
        <w:tc>
          <w:tcPr>
            <w:tcW w:w="948" w:type="dxa"/>
          </w:tcPr>
          <w:p w14:paraId="18D79F08" w14:textId="6B4D3BEA" w:rsidR="00CA54FE" w:rsidRPr="00997C57" w:rsidRDefault="00CA54FE" w:rsidP="009A68F7">
            <w:pPr>
              <w:jc w:val="center"/>
              <w:rPr>
                <w:rFonts w:asciiTheme="minorHAnsi" w:hAnsiTheme="minorHAnsi" w:cstheme="minorHAnsi"/>
                <w:sz w:val="22"/>
                <w:szCs w:val="22"/>
              </w:rPr>
            </w:pPr>
            <w:r w:rsidRPr="00997C57">
              <w:rPr>
                <w:rFonts w:asciiTheme="minorHAnsi" w:hAnsiTheme="minorHAnsi" w:cstheme="minorHAnsi"/>
                <w:sz w:val="22"/>
                <w:szCs w:val="22"/>
              </w:rPr>
              <w:t xml:space="preserve">2. </w:t>
            </w:r>
          </w:p>
        </w:tc>
        <w:tc>
          <w:tcPr>
            <w:tcW w:w="6702" w:type="dxa"/>
          </w:tcPr>
          <w:p w14:paraId="00B5D3EE" w14:textId="77777777" w:rsidR="00CA54FE" w:rsidRDefault="00BA5842" w:rsidP="00CA54FE">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Flipchart</w:t>
            </w:r>
          </w:p>
          <w:p w14:paraId="6F3B7402" w14:textId="77777777" w:rsidR="00BA5842" w:rsidRDefault="00BA5842" w:rsidP="00BA5842">
            <w:pPr>
              <w:pStyle w:val="ListParagraph"/>
              <w:numPr>
                <w:ilvl w:val="0"/>
                <w:numId w:val="14"/>
              </w:numPr>
              <w:spacing w:before="100" w:beforeAutospacing="1" w:after="100" w:afterAutospacing="1"/>
              <w:rPr>
                <w:rFonts w:asciiTheme="minorHAnsi" w:hAnsiTheme="minorHAnsi" w:cstheme="minorHAnsi"/>
                <w:szCs w:val="22"/>
                <w:lang w:val="en-FJ"/>
              </w:rPr>
            </w:pPr>
            <w:r w:rsidRPr="00BA5842">
              <w:rPr>
                <w:rFonts w:asciiTheme="minorHAnsi" w:hAnsiTheme="minorHAnsi" w:cstheme="minorHAnsi"/>
                <w:szCs w:val="22"/>
                <w:lang w:val="en-FJ"/>
              </w:rPr>
              <w:t>Print on A4 L</w:t>
            </w:r>
            <w:r>
              <w:rPr>
                <w:rFonts w:asciiTheme="minorHAnsi" w:hAnsiTheme="minorHAnsi" w:cstheme="minorHAnsi"/>
                <w:szCs w:val="22"/>
              </w:rPr>
              <w:t>andscape</w:t>
            </w:r>
            <w:r w:rsidRPr="00BA5842">
              <w:rPr>
                <w:rFonts w:asciiTheme="minorHAnsi" w:hAnsiTheme="minorHAnsi" w:cstheme="minorHAnsi"/>
                <w:szCs w:val="22"/>
                <w:lang w:val="en-FJ"/>
              </w:rPr>
              <w:t> </w:t>
            </w:r>
          </w:p>
          <w:p w14:paraId="028072E2" w14:textId="77777777" w:rsidR="00BA5842" w:rsidRDefault="00BA5842" w:rsidP="00BA5842">
            <w:pPr>
              <w:pStyle w:val="ListParagraph"/>
              <w:numPr>
                <w:ilvl w:val="0"/>
                <w:numId w:val="14"/>
              </w:numPr>
              <w:spacing w:before="100" w:beforeAutospacing="1" w:after="100" w:afterAutospacing="1"/>
              <w:rPr>
                <w:rFonts w:asciiTheme="minorHAnsi" w:hAnsiTheme="minorHAnsi" w:cstheme="minorHAnsi"/>
                <w:szCs w:val="22"/>
                <w:lang w:val="en-FJ"/>
              </w:rPr>
            </w:pPr>
            <w:r w:rsidRPr="00BA5842">
              <w:rPr>
                <w:rFonts w:asciiTheme="minorHAnsi" w:hAnsiTheme="minorHAnsi" w:cstheme="minorHAnsi"/>
                <w:szCs w:val="22"/>
                <w:lang w:val="en-FJ"/>
              </w:rPr>
              <w:t>Material Type Paper</w:t>
            </w:r>
          </w:p>
          <w:p w14:paraId="133EA831" w14:textId="65E8D851" w:rsidR="00BA5842" w:rsidRDefault="00BA5842" w:rsidP="00BA5842">
            <w:pPr>
              <w:pStyle w:val="ListParagraph"/>
              <w:numPr>
                <w:ilvl w:val="0"/>
                <w:numId w:val="14"/>
              </w:numPr>
              <w:spacing w:before="100" w:beforeAutospacing="1" w:after="100" w:afterAutospacing="1"/>
              <w:rPr>
                <w:rFonts w:asciiTheme="minorHAnsi" w:hAnsiTheme="minorHAnsi" w:cstheme="minorHAnsi"/>
                <w:szCs w:val="22"/>
                <w:lang w:val="en-FJ"/>
              </w:rPr>
            </w:pPr>
            <w:r w:rsidRPr="00BA5842">
              <w:rPr>
                <w:rFonts w:asciiTheme="minorHAnsi" w:hAnsiTheme="minorHAnsi" w:cstheme="minorHAnsi"/>
                <w:szCs w:val="22"/>
                <w:lang w:val="en-FJ"/>
              </w:rPr>
              <w:t>Sheet Size A4, Paper Weight 200gsm</w:t>
            </w:r>
          </w:p>
          <w:p w14:paraId="66BADC98" w14:textId="77777777" w:rsidR="00BA5842" w:rsidRDefault="00BA5842" w:rsidP="00BA5842">
            <w:pPr>
              <w:pStyle w:val="ListParagraph"/>
              <w:numPr>
                <w:ilvl w:val="0"/>
                <w:numId w:val="14"/>
              </w:numPr>
              <w:spacing w:before="100" w:beforeAutospacing="1" w:after="100" w:afterAutospacing="1"/>
              <w:rPr>
                <w:rFonts w:asciiTheme="minorHAnsi" w:hAnsiTheme="minorHAnsi" w:cstheme="minorHAnsi"/>
                <w:szCs w:val="22"/>
                <w:lang w:val="en-FJ"/>
              </w:rPr>
            </w:pPr>
            <w:r w:rsidRPr="00BA5842">
              <w:rPr>
                <w:rFonts w:asciiTheme="minorHAnsi" w:hAnsiTheme="minorHAnsi" w:cstheme="minorHAnsi"/>
                <w:szCs w:val="22"/>
                <w:lang w:val="en-FJ"/>
              </w:rPr>
              <w:t>Binding (GBC Binding Coil 34 loop wire 14mm Black) - depends on how thick the document is.</w:t>
            </w:r>
          </w:p>
          <w:p w14:paraId="6E6CB973" w14:textId="77777777" w:rsidR="00BA5842" w:rsidRDefault="00BA5842" w:rsidP="00BA5842">
            <w:pPr>
              <w:pStyle w:val="ListParagraph"/>
              <w:numPr>
                <w:ilvl w:val="0"/>
                <w:numId w:val="14"/>
              </w:numPr>
              <w:spacing w:before="100" w:beforeAutospacing="1" w:after="100" w:afterAutospacing="1"/>
              <w:rPr>
                <w:rFonts w:asciiTheme="minorHAnsi" w:hAnsiTheme="minorHAnsi" w:cstheme="minorHAnsi"/>
                <w:szCs w:val="22"/>
                <w:lang w:val="en-FJ"/>
              </w:rPr>
            </w:pPr>
            <w:r w:rsidRPr="00BA5842">
              <w:rPr>
                <w:rFonts w:asciiTheme="minorHAnsi" w:hAnsiTheme="minorHAnsi" w:cstheme="minorHAnsi"/>
                <w:szCs w:val="22"/>
                <w:lang w:val="en-FJ"/>
              </w:rPr>
              <w:t>Hard Board Stand (back support and base of flipchart stand)  </w:t>
            </w:r>
          </w:p>
          <w:p w14:paraId="59A0CE60" w14:textId="451C6C1F" w:rsidR="00BA5842" w:rsidRPr="00BA5842" w:rsidRDefault="00BA5842" w:rsidP="00BA5842">
            <w:pPr>
              <w:pStyle w:val="ListParagraph"/>
              <w:numPr>
                <w:ilvl w:val="0"/>
                <w:numId w:val="14"/>
              </w:numPr>
              <w:spacing w:before="100" w:beforeAutospacing="1" w:after="100" w:afterAutospacing="1"/>
              <w:rPr>
                <w:rFonts w:asciiTheme="minorHAnsi" w:hAnsiTheme="minorHAnsi" w:cstheme="minorHAnsi"/>
                <w:szCs w:val="22"/>
                <w:lang w:val="en-FJ"/>
              </w:rPr>
            </w:pPr>
            <w:r w:rsidRPr="00BA5842">
              <w:rPr>
                <w:rFonts w:asciiTheme="minorHAnsi" w:hAnsiTheme="minorHAnsi" w:cstheme="minorHAnsi"/>
                <w:szCs w:val="22"/>
                <w:lang w:val="en-FJ"/>
              </w:rPr>
              <w:t>Paper Finish Smooth</w:t>
            </w:r>
          </w:p>
          <w:p w14:paraId="22FCC076" w14:textId="2682BDBD" w:rsidR="00BA5842" w:rsidRPr="00997C57" w:rsidRDefault="00BA5842" w:rsidP="00CA54FE">
            <w:pPr>
              <w:spacing w:before="100" w:beforeAutospacing="1" w:after="100" w:afterAutospacing="1"/>
              <w:rPr>
                <w:rFonts w:asciiTheme="minorHAnsi" w:hAnsiTheme="minorHAnsi" w:cstheme="minorHAnsi"/>
                <w:sz w:val="22"/>
                <w:szCs w:val="22"/>
              </w:rPr>
            </w:pPr>
          </w:p>
        </w:tc>
        <w:tc>
          <w:tcPr>
            <w:tcW w:w="1306" w:type="dxa"/>
          </w:tcPr>
          <w:p w14:paraId="55703E71" w14:textId="1A635C8F" w:rsidR="00CA54FE" w:rsidRPr="00997C57" w:rsidRDefault="00AC3E5B" w:rsidP="009A68F7">
            <w:pPr>
              <w:jc w:val="center"/>
              <w:rPr>
                <w:rFonts w:asciiTheme="minorHAnsi" w:hAnsiTheme="minorHAnsi" w:cstheme="minorHAnsi"/>
                <w:sz w:val="22"/>
                <w:szCs w:val="22"/>
              </w:rPr>
            </w:pPr>
            <w:r w:rsidRPr="00AC3E5B">
              <w:rPr>
                <w:rFonts w:asciiTheme="minorHAnsi" w:hAnsiTheme="minorHAnsi" w:cstheme="minorHAnsi"/>
                <w:sz w:val="22"/>
                <w:szCs w:val="22"/>
              </w:rPr>
              <w:t xml:space="preserve">Refer to </w:t>
            </w:r>
            <w:r w:rsidR="00F04148" w:rsidRPr="00F04148">
              <w:rPr>
                <w:rFonts w:asciiTheme="minorHAnsi" w:hAnsiTheme="minorHAnsi" w:cstheme="minorHAnsi"/>
                <w:sz w:val="22"/>
                <w:szCs w:val="22"/>
              </w:rPr>
              <w:t>Annex II - Specifications - Family Resource Printing List</w:t>
            </w:r>
          </w:p>
        </w:tc>
      </w:tr>
      <w:bookmarkEnd w:id="1"/>
    </w:tbl>
    <w:p w14:paraId="086C8CA6" w14:textId="77777777" w:rsidR="00B415C5" w:rsidRDefault="00B415C5" w:rsidP="009E6573">
      <w:pPr>
        <w:jc w:val="both"/>
        <w:rPr>
          <w:rFonts w:ascii="Calibri" w:hAnsi="Calibri" w:cs="Calibri"/>
          <w:sz w:val="22"/>
          <w:szCs w:val="22"/>
        </w:rPr>
      </w:pPr>
    </w:p>
    <w:p w14:paraId="475C6A0C" w14:textId="6A80271A"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997C57">
        <w:rPr>
          <w:rFonts w:ascii="Arial" w:hAnsi="Arial" w:cs="Arial"/>
          <w:b/>
          <w:color w:val="222222"/>
        </w:rPr>
        <w:t>promotional 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7A8CBD4" w14:textId="16CFE4A0" w:rsidR="00405DC9" w:rsidRDefault="00405DC9" w:rsidP="009E6573">
      <w:pPr>
        <w:jc w:val="both"/>
        <w:rPr>
          <w:rFonts w:ascii="Calibri" w:hAnsi="Calibri" w:cs="Calibri"/>
          <w:sz w:val="22"/>
          <w:szCs w:val="22"/>
        </w:rPr>
      </w:pPr>
    </w:p>
    <w:p w14:paraId="5F50F74B" w14:textId="77777777" w:rsidR="00997C57" w:rsidRDefault="00E97D6D" w:rsidP="00997C57">
      <w:pPr>
        <w:jc w:val="both"/>
        <w:rPr>
          <w:rFonts w:ascii="Calibri" w:hAnsi="Calibri" w:cs="Calibri"/>
          <w:b/>
          <w:bCs/>
          <w:sz w:val="22"/>
          <w:szCs w:val="22"/>
        </w:rPr>
      </w:pPr>
      <w:r w:rsidRPr="00E97D6D">
        <w:rPr>
          <w:rFonts w:ascii="Calibri" w:hAnsi="Calibri" w:cs="Calibri"/>
          <w:b/>
          <w:bCs/>
          <w:sz w:val="22"/>
          <w:szCs w:val="22"/>
          <w:u w:val="single"/>
        </w:rPr>
        <w:t>Note</w:t>
      </w:r>
      <w:r>
        <w:rPr>
          <w:rFonts w:ascii="Calibri" w:hAnsi="Calibri" w:cs="Calibri"/>
          <w:b/>
          <w:bCs/>
          <w:sz w:val="22"/>
          <w:szCs w:val="22"/>
        </w:rPr>
        <w:t xml:space="preserve">: </w:t>
      </w:r>
    </w:p>
    <w:p w14:paraId="43E2D809" w14:textId="7AFD995E" w:rsidR="00261EDD" w:rsidRDefault="00997C57" w:rsidP="00997C57">
      <w:pPr>
        <w:pStyle w:val="ListParagraph"/>
        <w:numPr>
          <w:ilvl w:val="0"/>
          <w:numId w:val="13"/>
        </w:numPr>
        <w:jc w:val="both"/>
        <w:rPr>
          <w:rFonts w:ascii="Calibri" w:hAnsi="Calibri" w:cs="Calibri"/>
          <w:b/>
          <w:bCs/>
          <w:szCs w:val="22"/>
        </w:rPr>
      </w:pPr>
      <w:r>
        <w:rPr>
          <w:rFonts w:ascii="Calibri" w:hAnsi="Calibri" w:cs="Calibri"/>
          <w:b/>
          <w:bCs/>
          <w:szCs w:val="22"/>
        </w:rPr>
        <w:t>Samples</w:t>
      </w:r>
      <w:r w:rsidR="00AC3E5B">
        <w:rPr>
          <w:rFonts w:ascii="Calibri" w:hAnsi="Calibri" w:cs="Calibri"/>
          <w:b/>
          <w:bCs/>
          <w:szCs w:val="22"/>
        </w:rPr>
        <w:t xml:space="preserve"> can be requested to </w:t>
      </w:r>
      <w:r w:rsidR="00923C32">
        <w:rPr>
          <w:rFonts w:ascii="Calibri" w:hAnsi="Calibri" w:cs="Calibri"/>
          <w:b/>
          <w:bCs/>
          <w:szCs w:val="22"/>
        </w:rPr>
        <w:t>check quality</w:t>
      </w:r>
      <w:r w:rsidR="00AC3E5B">
        <w:rPr>
          <w:rFonts w:ascii="Calibri" w:hAnsi="Calibri" w:cs="Calibri"/>
          <w:b/>
          <w:bCs/>
          <w:szCs w:val="22"/>
        </w:rPr>
        <w:t>.</w:t>
      </w:r>
      <w:r w:rsidR="00923C32">
        <w:rPr>
          <w:rFonts w:ascii="Calibri" w:hAnsi="Calibri" w:cs="Calibri"/>
          <w:b/>
          <w:bCs/>
          <w:szCs w:val="22"/>
        </w:rPr>
        <w:t xml:space="preserve"> </w:t>
      </w:r>
    </w:p>
    <w:p w14:paraId="45A18BA6" w14:textId="69B162BC" w:rsidR="00320D88" w:rsidRDefault="00320D88" w:rsidP="00997C57">
      <w:pPr>
        <w:pStyle w:val="ListParagraph"/>
        <w:numPr>
          <w:ilvl w:val="0"/>
          <w:numId w:val="13"/>
        </w:numPr>
        <w:jc w:val="both"/>
        <w:rPr>
          <w:rFonts w:ascii="Calibri" w:hAnsi="Calibri" w:cs="Calibri"/>
          <w:b/>
          <w:bCs/>
          <w:szCs w:val="22"/>
        </w:rPr>
      </w:pPr>
      <w:r>
        <w:rPr>
          <w:rFonts w:ascii="Calibri" w:hAnsi="Calibri" w:cs="Calibri"/>
          <w:b/>
          <w:bCs/>
          <w:szCs w:val="22"/>
        </w:rPr>
        <w:t xml:space="preserve">State production timeline. </w:t>
      </w:r>
    </w:p>
    <w:p w14:paraId="3F5D3739" w14:textId="31B9E715" w:rsidR="00F4441C" w:rsidRPr="00997C57" w:rsidRDefault="00997C57" w:rsidP="00261EDD">
      <w:pPr>
        <w:pStyle w:val="ListParagraph"/>
        <w:jc w:val="both"/>
        <w:rPr>
          <w:rFonts w:ascii="Calibri" w:hAnsi="Calibri" w:cs="Calibri"/>
          <w:b/>
          <w:bCs/>
          <w:szCs w:val="22"/>
        </w:rPr>
      </w:pPr>
      <w:r>
        <w:rPr>
          <w:rFonts w:ascii="Calibri" w:hAnsi="Calibri" w:cs="Calibri"/>
          <w:b/>
          <w:bCs/>
          <w:szCs w:val="22"/>
        </w:rPr>
        <w:t xml:space="preserve"> </w:t>
      </w:r>
      <w:r w:rsidRPr="00997C5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9B6EB61"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all the </w:t>
      </w:r>
      <w:r w:rsidR="000D0992" w:rsidRPr="00B8319E">
        <w:rPr>
          <w:rFonts w:ascii="Calibri" w:hAnsi="Calibri" w:cs="Calibri"/>
          <w:sz w:val="22"/>
          <w:szCs w:val="22"/>
        </w:rPr>
        <w:t>above-mentioned</w:t>
      </w:r>
      <w:r w:rsidR="00B61061" w:rsidRPr="00B8319E">
        <w:rPr>
          <w:rFonts w:ascii="Arial" w:hAnsi="Arial" w:cs="Arial"/>
          <w:color w:val="222222"/>
          <w:sz w:val="20"/>
        </w:rPr>
        <w:t xml:space="preserve"> </w:t>
      </w:r>
      <w:r w:rsidR="0069539B">
        <w:rPr>
          <w:rFonts w:ascii="Calibri" w:hAnsi="Calibri" w:cs="Calibri"/>
          <w:sz w:val="22"/>
          <w:szCs w:val="22"/>
        </w:rPr>
        <w:t>promotional items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DB695F"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4F4C1C8C"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2" w:name="_Hlk108000159"/>
      <w:r w:rsidR="00A91A7C">
        <w:rPr>
          <w:rFonts w:ascii="Calibri" w:eastAsia="Times" w:hAnsi="Calibri"/>
          <w:sz w:val="22"/>
          <w:szCs w:val="22"/>
        </w:rPr>
        <w:t>Tuesday 2</w:t>
      </w:r>
      <w:r w:rsidR="00A91A7C" w:rsidRPr="00A91A7C">
        <w:rPr>
          <w:rFonts w:ascii="Calibri" w:eastAsia="Times" w:hAnsi="Calibri"/>
          <w:sz w:val="22"/>
          <w:szCs w:val="22"/>
          <w:vertAlign w:val="superscript"/>
        </w:rPr>
        <w:t>nd</w:t>
      </w:r>
      <w:r w:rsidR="00A91A7C">
        <w:rPr>
          <w:rFonts w:ascii="Calibri" w:eastAsia="Times" w:hAnsi="Calibri"/>
          <w:sz w:val="22"/>
          <w:szCs w:val="22"/>
        </w:rPr>
        <w:t xml:space="preserve"> </w:t>
      </w:r>
      <w:r w:rsidR="006F1334">
        <w:rPr>
          <w:rFonts w:ascii="Calibri" w:eastAsia="Times" w:hAnsi="Calibri"/>
          <w:sz w:val="22"/>
          <w:szCs w:val="22"/>
        </w:rPr>
        <w:t>August</w:t>
      </w:r>
      <w:r w:rsidR="0069539B">
        <w:rPr>
          <w:rFonts w:ascii="Calibri" w:eastAsia="Times" w:hAnsi="Calibri"/>
          <w:sz w:val="22"/>
          <w:szCs w:val="22"/>
        </w:rPr>
        <w:t xml:space="preserve"> 2022,</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756F86AB"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2F7016">
        <w:rPr>
          <w:rFonts w:ascii="Calibri" w:hAnsi="Calibri" w:cs="Calibri"/>
          <w:sz w:val="22"/>
          <w:szCs w:val="22"/>
        </w:rPr>
        <w:t>Wednesd</w:t>
      </w:r>
      <w:r w:rsidR="0069539B" w:rsidRPr="0069539B">
        <w:rPr>
          <w:rFonts w:ascii="Calibri" w:eastAsia="Times" w:hAnsi="Calibri"/>
          <w:sz w:val="22"/>
          <w:szCs w:val="22"/>
        </w:rPr>
        <w:t xml:space="preserve">ay </w:t>
      </w:r>
      <w:r w:rsidR="006F1334">
        <w:rPr>
          <w:rFonts w:ascii="Calibri" w:eastAsia="Times" w:hAnsi="Calibri"/>
          <w:sz w:val="22"/>
          <w:szCs w:val="22"/>
        </w:rPr>
        <w:t>4</w:t>
      </w:r>
      <w:r w:rsidR="006F1334" w:rsidRPr="006F1334">
        <w:rPr>
          <w:rFonts w:ascii="Calibri" w:eastAsia="Times" w:hAnsi="Calibri"/>
          <w:sz w:val="22"/>
          <w:szCs w:val="22"/>
          <w:vertAlign w:val="superscript"/>
        </w:rPr>
        <w:t>th</w:t>
      </w:r>
      <w:r w:rsidR="006F1334">
        <w:rPr>
          <w:rFonts w:ascii="Calibri" w:eastAsia="Times" w:hAnsi="Calibri"/>
          <w:sz w:val="22"/>
          <w:szCs w:val="22"/>
        </w:rPr>
        <w:t xml:space="preserve"> August</w:t>
      </w:r>
      <w:r w:rsidR="0069539B" w:rsidRPr="0069539B">
        <w:rPr>
          <w:rFonts w:ascii="Calibri" w:eastAsia="Times" w:hAnsi="Calibri"/>
          <w:sz w:val="22"/>
          <w:szCs w:val="22"/>
        </w:rPr>
        <w:t xml:space="preserve"> 2022,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DB695F"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05BE8B2F"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A91A7C">
        <w:rPr>
          <w:rFonts w:ascii="Calibri" w:hAnsi="Calibri" w:cs="Calibri"/>
          <w:sz w:val="22"/>
          <w:szCs w:val="22"/>
        </w:rPr>
        <w:t>20</w:t>
      </w:r>
      <w:r w:rsidRPr="003A1F0A">
        <w:rPr>
          <w:rFonts w:ascii="Calibri" w:hAnsi="Calibri" w:cs="Calibri"/>
          <w:sz w:val="22"/>
          <w:szCs w:val="22"/>
        </w:rPr>
        <w:t xml:space="preserve"> –</w:t>
      </w:r>
      <w:r w:rsidR="006F1334">
        <w:rPr>
          <w:rFonts w:ascii="Calibri" w:hAnsi="Calibri" w:cs="Calibri"/>
          <w:sz w:val="22"/>
          <w:szCs w:val="22"/>
        </w:rPr>
        <w:t xml:space="preserve">Printing </w:t>
      </w:r>
      <w:r w:rsidR="001E1C33">
        <w:rPr>
          <w:rFonts w:ascii="Calibri" w:hAnsi="Calibri" w:cs="Calibri"/>
          <w:sz w:val="22"/>
          <w:szCs w:val="22"/>
        </w:rPr>
        <w:t>o</w:t>
      </w:r>
      <w:r w:rsidR="006F1334">
        <w:rPr>
          <w:rFonts w:ascii="Calibri" w:hAnsi="Calibri" w:cs="Calibri"/>
          <w:sz w:val="22"/>
          <w:szCs w:val="22"/>
        </w:rPr>
        <w:t>f F</w:t>
      </w:r>
      <w:r w:rsidR="001E1C33">
        <w:rPr>
          <w:rFonts w:ascii="Calibri" w:hAnsi="Calibri" w:cs="Calibri"/>
          <w:sz w:val="22"/>
          <w:szCs w:val="22"/>
        </w:rPr>
        <w:t xml:space="preserve">amily </w:t>
      </w:r>
      <w:r w:rsidR="006F1334">
        <w:rPr>
          <w:rFonts w:ascii="Calibri" w:hAnsi="Calibri" w:cs="Calibri"/>
          <w:sz w:val="22"/>
          <w:szCs w:val="22"/>
        </w:rPr>
        <w:t>P</w:t>
      </w:r>
      <w:r w:rsidR="001E1C33">
        <w:rPr>
          <w:rFonts w:ascii="Calibri" w:hAnsi="Calibri" w:cs="Calibri"/>
          <w:sz w:val="22"/>
          <w:szCs w:val="22"/>
        </w:rPr>
        <w:t>lanning</w:t>
      </w:r>
      <w:r w:rsidR="006F1334">
        <w:rPr>
          <w:rFonts w:ascii="Calibri" w:hAnsi="Calibri" w:cs="Calibri"/>
          <w:sz w:val="22"/>
          <w:szCs w:val="22"/>
        </w:rPr>
        <w:t xml:space="preserve"> Resources – Solomon Islands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lastRenderedPageBreak/>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DB695F"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58F4A813" w:rsidR="008702F8" w:rsidRPr="00BD3B28" w:rsidRDefault="00405DC9" w:rsidP="008702F8">
      <w:pPr>
        <w:jc w:val="both"/>
        <w:rPr>
          <w:rFonts w:asciiTheme="minorHAnsi" w:hAnsiTheme="minorHAnsi" w:cstheme="minorHAnsi"/>
          <w:b/>
          <w:sz w:val="22"/>
          <w:szCs w:val="22"/>
        </w:rPr>
      </w:pPr>
      <w:bookmarkStart w:id="3" w:name="_Toc368998656"/>
      <w:r w:rsidRPr="00405DC9">
        <w:rPr>
          <w:rFonts w:asciiTheme="minorHAnsi" w:hAnsiTheme="minorHAnsi" w:cstheme="minorHAnsi"/>
          <w:sz w:val="22"/>
          <w:szCs w:val="22"/>
        </w:rPr>
        <w:lastRenderedPageBreak/>
        <w:t xml:space="preserve">Bidder(s) perceiving that they have been unjustly or unfairly treated in connection with a solicitation, evaluation, or award of a contract may submit a complaint to the UNFPA Head of the Business Unit Saira Shameem, UNFPA PSRO Deputy Director and Deputy Representative at </w:t>
      </w:r>
      <w:hyperlink r:id="rId16" w:history="1">
        <w:r w:rsidRPr="00405DC9">
          <w:rPr>
            <w:rStyle w:val="Hyperlink"/>
            <w:rFonts w:asciiTheme="minorHAnsi" w:hAnsiTheme="minorHAnsi" w:cstheme="minorHAnsi"/>
            <w:sz w:val="22"/>
            <w:szCs w:val="22"/>
          </w:rPr>
          <w:t>shameem@unfpa.org</w:t>
        </w:r>
      </w:hyperlink>
      <w:r w:rsidRPr="00405DC9">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405DC9">
          <w:rPr>
            <w:rStyle w:val="Hyperlink"/>
            <w:rFonts w:asciiTheme="minorHAnsi" w:hAnsiTheme="minorHAnsi" w:cstheme="minorHAnsi"/>
            <w:sz w:val="22"/>
            <w:szCs w:val="22"/>
          </w:rPr>
          <w:t>procurement@unfpa.org</w:t>
        </w:r>
      </w:hyperlink>
      <w:r w:rsidRPr="00405DC9">
        <w:rPr>
          <w:rFonts w:asciiTheme="minorHAnsi" w:hAnsiTheme="minorHAnsi" w:cstheme="minorHAnsi"/>
          <w:sz w:val="22"/>
          <w:szCs w:val="22"/>
        </w:rPr>
        <w:t>.</w:t>
      </w:r>
    </w:p>
    <w:bookmarkEnd w:id="3"/>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0AB1CC56"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1E1C33">
              <w:rPr>
                <w:rFonts w:ascii="Calibri" w:hAnsi="Calibri" w:cs="Calibri"/>
                <w:sz w:val="22"/>
                <w:szCs w:val="22"/>
                <w:lang w:val="es-ES"/>
              </w:rPr>
              <w:t>20</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99"/>
        <w:gridCol w:w="4385"/>
        <w:gridCol w:w="797"/>
        <w:gridCol w:w="1290"/>
        <w:gridCol w:w="1069"/>
        <w:gridCol w:w="1599"/>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33F62EF1" w:rsidR="00852E5B" w:rsidRPr="00A76D51" w:rsidRDefault="008B3B16" w:rsidP="003067A6">
            <w:pPr>
              <w:jc w:val="center"/>
              <w:rPr>
                <w:rFonts w:ascii="Calibri" w:hAnsi="Calibri" w:cs="Calibri"/>
                <w:sz w:val="22"/>
                <w:szCs w:val="22"/>
              </w:rPr>
            </w:pPr>
            <w:r>
              <w:rPr>
                <w:rFonts w:ascii="Calibri" w:hAnsi="Calibri" w:cs="Calibri"/>
                <w:sz w:val="22"/>
                <w:szCs w:val="22"/>
              </w:rPr>
              <w:t>(</w:t>
            </w:r>
            <w:r w:rsidR="00CF420B">
              <w:rPr>
                <w:rFonts w:ascii="Calibri" w:hAnsi="Calibri" w:cs="Calibri"/>
                <w:sz w:val="22"/>
                <w:szCs w:val="22"/>
              </w:rPr>
              <w:t>SB</w:t>
            </w:r>
            <w:r>
              <w:rPr>
                <w:rFonts w:ascii="Calibri" w:hAnsi="Calibri" w:cs="Calibri"/>
                <w:sz w:val="22"/>
                <w:szCs w:val="22"/>
              </w:rPr>
              <w:t>D</w:t>
            </w:r>
            <w:r w:rsidR="00852E5B" w:rsidRPr="00A76D51">
              <w:rPr>
                <w:rFonts w:ascii="Calibri" w:hAnsi="Calibri" w:cs="Calibri"/>
                <w:sz w:val="22"/>
                <w:szCs w:val="22"/>
              </w:rPr>
              <w:t>)</w:t>
            </w:r>
          </w:p>
        </w:tc>
      </w:tr>
      <w:tr w:rsidR="00053250" w:rsidRPr="00A76D51" w14:paraId="0C3C7214" w14:textId="77777777" w:rsidTr="00F4778B">
        <w:trPr>
          <w:trHeight w:val="323"/>
          <w:jc w:val="center"/>
        </w:trPr>
        <w:tc>
          <w:tcPr>
            <w:tcW w:w="631" w:type="dxa"/>
            <w:vAlign w:val="center"/>
          </w:tcPr>
          <w:p w14:paraId="466F1257" w14:textId="392BFEF3" w:rsidR="0071392C" w:rsidRPr="001E1C33" w:rsidRDefault="00342BA6" w:rsidP="001E1C33">
            <w:pPr>
              <w:pStyle w:val="NoSpacing"/>
              <w:rPr>
                <w:rFonts w:asciiTheme="minorHAnsi" w:hAnsiTheme="minorHAnsi" w:cstheme="minorHAnsi"/>
                <w:sz w:val="22"/>
                <w:szCs w:val="22"/>
              </w:rPr>
            </w:pPr>
            <w:r>
              <w:rPr>
                <w:rFonts w:asciiTheme="minorHAnsi" w:hAnsiTheme="minorHAnsi" w:cstheme="minorHAnsi"/>
                <w:sz w:val="22"/>
                <w:szCs w:val="22"/>
              </w:rPr>
              <w:t xml:space="preserve">Folder </w:t>
            </w:r>
            <w:r w:rsidR="0071392C" w:rsidRPr="001E1C33">
              <w:rPr>
                <w:rFonts w:asciiTheme="minorHAnsi" w:hAnsiTheme="minorHAnsi" w:cstheme="minorHAnsi"/>
                <w:sz w:val="22"/>
                <w:szCs w:val="22"/>
              </w:rPr>
              <w:t>1</w:t>
            </w:r>
          </w:p>
        </w:tc>
        <w:tc>
          <w:tcPr>
            <w:tcW w:w="4589" w:type="dxa"/>
          </w:tcPr>
          <w:p w14:paraId="4FD02C06" w14:textId="7F0B9DF5" w:rsidR="001E1C33" w:rsidRDefault="00342BA6" w:rsidP="001E1C33">
            <w:pPr>
              <w:pStyle w:val="NoSpacing"/>
              <w:rPr>
                <w:rFonts w:asciiTheme="minorHAnsi" w:hAnsiTheme="minorHAnsi" w:cstheme="minorHAnsi"/>
                <w:b/>
                <w:bCs/>
                <w:sz w:val="22"/>
                <w:szCs w:val="22"/>
                <w:u w:val="single"/>
              </w:rPr>
            </w:pPr>
            <w:r w:rsidRPr="00342BA6">
              <w:rPr>
                <w:rFonts w:asciiTheme="minorHAnsi" w:hAnsiTheme="minorHAnsi" w:cstheme="minorHAnsi"/>
                <w:b/>
                <w:bCs/>
                <w:sz w:val="22"/>
                <w:szCs w:val="22"/>
                <w:u w:val="single"/>
              </w:rPr>
              <w:t>Consultation and Counselling</w:t>
            </w:r>
          </w:p>
          <w:p w14:paraId="4242013E" w14:textId="3CD629BA" w:rsidR="00C80BB7" w:rsidRPr="00342BA6" w:rsidRDefault="00C80BB7" w:rsidP="001E1C33">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Book Color - Green</w:t>
            </w:r>
          </w:p>
          <w:p w14:paraId="07FDCA7B" w14:textId="2551D8C1" w:rsidR="0071392C" w:rsidRDefault="001E1C33" w:rsidP="001E1C33">
            <w:pPr>
              <w:pStyle w:val="NoSpacing"/>
              <w:numPr>
                <w:ilvl w:val="0"/>
                <w:numId w:val="16"/>
              </w:numPr>
              <w:rPr>
                <w:rFonts w:asciiTheme="minorHAnsi" w:hAnsiTheme="minorHAnsi" w:cstheme="minorHAnsi"/>
                <w:sz w:val="22"/>
                <w:szCs w:val="22"/>
              </w:rPr>
            </w:pPr>
            <w:r w:rsidRPr="001E1C33">
              <w:rPr>
                <w:rFonts w:asciiTheme="minorHAnsi" w:hAnsiTheme="minorHAnsi" w:cstheme="minorHAnsi"/>
                <w:sz w:val="22"/>
                <w:szCs w:val="22"/>
              </w:rPr>
              <w:t>CC-Participants workbook</w:t>
            </w:r>
            <w:r w:rsidR="00EB62AD">
              <w:rPr>
                <w:rFonts w:asciiTheme="minorHAnsi" w:hAnsiTheme="minorHAnsi" w:cstheme="minorHAnsi"/>
                <w:sz w:val="22"/>
                <w:szCs w:val="22"/>
              </w:rPr>
              <w:t xml:space="preserve"> </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(114pages)</w:t>
            </w:r>
          </w:p>
          <w:p w14:paraId="29C84E7D" w14:textId="08D32AD1" w:rsidR="001E1C33" w:rsidRDefault="001E1C33" w:rsidP="001E1C33">
            <w:pPr>
              <w:pStyle w:val="NoSpacing"/>
              <w:numPr>
                <w:ilvl w:val="0"/>
                <w:numId w:val="16"/>
              </w:numPr>
              <w:rPr>
                <w:rFonts w:asciiTheme="minorHAnsi" w:hAnsiTheme="minorHAnsi" w:cstheme="minorHAnsi"/>
                <w:sz w:val="22"/>
                <w:szCs w:val="22"/>
              </w:rPr>
            </w:pPr>
            <w:r w:rsidRPr="001E1C33">
              <w:rPr>
                <w:rFonts w:asciiTheme="minorHAnsi" w:hAnsiTheme="minorHAnsi" w:cstheme="minorHAnsi"/>
                <w:sz w:val="22"/>
                <w:szCs w:val="22"/>
              </w:rPr>
              <w:t>CCC</w:t>
            </w:r>
            <w:r>
              <w:rPr>
                <w:rFonts w:asciiTheme="minorHAnsi" w:hAnsiTheme="minorHAnsi" w:cstheme="minorHAnsi"/>
                <w:sz w:val="22"/>
                <w:szCs w:val="22"/>
              </w:rPr>
              <w:t xml:space="preserve"> </w:t>
            </w:r>
            <w:r w:rsidRPr="001E1C33">
              <w:rPr>
                <w:rFonts w:asciiTheme="minorHAnsi" w:hAnsiTheme="minorHAnsi" w:cstheme="minorHAnsi"/>
                <w:sz w:val="22"/>
                <w:szCs w:val="22"/>
              </w:rPr>
              <w:t>Assessment Booklet</w:t>
            </w:r>
            <w:r w:rsidR="00EB62AD">
              <w:rPr>
                <w:rFonts w:asciiTheme="minorHAnsi" w:hAnsiTheme="minorHAnsi" w:cstheme="minorHAnsi"/>
                <w:sz w:val="22"/>
                <w:szCs w:val="22"/>
              </w:rPr>
              <w:t xml:space="preserve"> </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(53 pages)</w:t>
            </w:r>
          </w:p>
          <w:p w14:paraId="4BD7291E" w14:textId="2B1C3DCF" w:rsidR="001E1C33" w:rsidRDefault="001E1C33" w:rsidP="001E1C33">
            <w:pPr>
              <w:pStyle w:val="NoSpacing"/>
              <w:numPr>
                <w:ilvl w:val="0"/>
                <w:numId w:val="16"/>
              </w:numPr>
              <w:rPr>
                <w:rFonts w:asciiTheme="minorHAnsi" w:hAnsiTheme="minorHAnsi" w:cstheme="minorHAnsi"/>
                <w:sz w:val="22"/>
                <w:szCs w:val="22"/>
              </w:rPr>
            </w:pPr>
            <w:r w:rsidRPr="001E1C33">
              <w:rPr>
                <w:rFonts w:asciiTheme="minorHAnsi" w:hAnsiTheme="minorHAnsi" w:cstheme="minorHAnsi"/>
                <w:sz w:val="22"/>
                <w:szCs w:val="22"/>
              </w:rPr>
              <w:t>Manual for facilitator</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 xml:space="preserve"> (74 pages)</w:t>
            </w:r>
          </w:p>
          <w:p w14:paraId="27E646E3" w14:textId="309B2CD6" w:rsidR="001E1C33" w:rsidRDefault="001E1C33" w:rsidP="001E1C33">
            <w:pPr>
              <w:pStyle w:val="NoSpacing"/>
              <w:numPr>
                <w:ilvl w:val="0"/>
                <w:numId w:val="16"/>
              </w:numPr>
              <w:rPr>
                <w:rFonts w:asciiTheme="minorHAnsi" w:hAnsiTheme="minorHAnsi" w:cstheme="minorHAnsi"/>
                <w:sz w:val="22"/>
                <w:szCs w:val="22"/>
              </w:rPr>
            </w:pPr>
            <w:r w:rsidRPr="001E1C33">
              <w:rPr>
                <w:rFonts w:asciiTheme="minorHAnsi" w:hAnsiTheme="minorHAnsi" w:cstheme="minorHAnsi"/>
                <w:sz w:val="22"/>
                <w:szCs w:val="22"/>
              </w:rPr>
              <w:t>Activities for facilitator</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 xml:space="preserve"> (44 pages)</w:t>
            </w:r>
          </w:p>
          <w:p w14:paraId="411F995F" w14:textId="2E1EC50D" w:rsidR="001E1C33" w:rsidRDefault="00342BA6" w:rsidP="001E1C33">
            <w:pPr>
              <w:pStyle w:val="NoSpacing"/>
              <w:numPr>
                <w:ilvl w:val="0"/>
                <w:numId w:val="16"/>
              </w:numPr>
              <w:rPr>
                <w:rFonts w:asciiTheme="minorHAnsi" w:hAnsiTheme="minorHAnsi" w:cstheme="minorHAnsi"/>
                <w:sz w:val="22"/>
                <w:szCs w:val="22"/>
              </w:rPr>
            </w:pPr>
            <w:r w:rsidRPr="00342BA6">
              <w:rPr>
                <w:rFonts w:asciiTheme="minorHAnsi" w:hAnsiTheme="minorHAnsi" w:cstheme="minorHAnsi"/>
                <w:sz w:val="22"/>
                <w:szCs w:val="22"/>
              </w:rPr>
              <w:t>Handout for facilitator</w:t>
            </w:r>
            <w:r w:rsidR="00EB62AD">
              <w:rPr>
                <w:rFonts w:asciiTheme="minorHAnsi" w:hAnsiTheme="minorHAnsi" w:cstheme="minorHAnsi"/>
                <w:sz w:val="22"/>
                <w:szCs w:val="22"/>
              </w:rPr>
              <w:t xml:space="preserve"> </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(25 pages)</w:t>
            </w:r>
          </w:p>
          <w:p w14:paraId="5CC55164" w14:textId="06DD9799" w:rsidR="00342BA6" w:rsidRDefault="00342BA6" w:rsidP="001E1C33">
            <w:pPr>
              <w:pStyle w:val="NoSpacing"/>
              <w:numPr>
                <w:ilvl w:val="0"/>
                <w:numId w:val="16"/>
              </w:numPr>
              <w:rPr>
                <w:rFonts w:asciiTheme="minorHAnsi" w:hAnsiTheme="minorHAnsi" w:cstheme="minorHAnsi"/>
                <w:sz w:val="22"/>
                <w:szCs w:val="22"/>
              </w:rPr>
            </w:pPr>
            <w:r w:rsidRPr="00342BA6">
              <w:rPr>
                <w:rFonts w:asciiTheme="minorHAnsi" w:hAnsiTheme="minorHAnsi" w:cstheme="minorHAnsi"/>
                <w:sz w:val="22"/>
                <w:szCs w:val="22"/>
              </w:rPr>
              <w:t>CC-</w:t>
            </w:r>
            <w:r>
              <w:rPr>
                <w:rFonts w:asciiTheme="minorHAnsi" w:hAnsiTheme="minorHAnsi" w:cstheme="minorHAnsi"/>
                <w:sz w:val="22"/>
                <w:szCs w:val="22"/>
              </w:rPr>
              <w:t xml:space="preserve"> </w:t>
            </w:r>
            <w:r w:rsidRPr="00342BA6">
              <w:rPr>
                <w:rFonts w:asciiTheme="minorHAnsi" w:hAnsiTheme="minorHAnsi" w:cstheme="minorHAnsi"/>
                <w:sz w:val="22"/>
                <w:szCs w:val="22"/>
              </w:rPr>
              <w:t>PowerPoint</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 xml:space="preserve"> (159 pages)</w:t>
            </w:r>
          </w:p>
          <w:p w14:paraId="6419BF91" w14:textId="69FC6124" w:rsidR="00342BA6" w:rsidRDefault="00342BA6" w:rsidP="001E1C33">
            <w:pPr>
              <w:pStyle w:val="NoSpacing"/>
              <w:numPr>
                <w:ilvl w:val="0"/>
                <w:numId w:val="16"/>
              </w:numPr>
              <w:rPr>
                <w:rFonts w:asciiTheme="minorHAnsi" w:hAnsiTheme="minorHAnsi" w:cstheme="minorHAnsi"/>
                <w:sz w:val="22"/>
                <w:szCs w:val="22"/>
              </w:rPr>
            </w:pPr>
            <w:r w:rsidRPr="00342BA6">
              <w:rPr>
                <w:rFonts w:asciiTheme="minorHAnsi" w:hAnsiTheme="minorHAnsi" w:cstheme="minorHAnsi"/>
                <w:sz w:val="22"/>
                <w:szCs w:val="22"/>
              </w:rPr>
              <w:t>CCC-Assessment Booklet Marking</w:t>
            </w:r>
            <w:r w:rsidR="00EB62AD">
              <w:rPr>
                <w:rFonts w:asciiTheme="minorHAnsi" w:hAnsiTheme="minorHAnsi" w:cstheme="minorHAnsi"/>
                <w:sz w:val="22"/>
                <w:szCs w:val="22"/>
              </w:rPr>
              <w:t xml:space="preserve"> </w:t>
            </w:r>
            <w:r w:rsidRPr="00342BA6">
              <w:rPr>
                <w:rFonts w:asciiTheme="minorHAnsi" w:hAnsiTheme="minorHAnsi" w:cstheme="minorHAnsi"/>
                <w:sz w:val="22"/>
                <w:szCs w:val="22"/>
              </w:rPr>
              <w:t>Guide (green</w:t>
            </w:r>
            <w:r w:rsidR="00EB62AD">
              <w:rPr>
                <w:rFonts w:asciiTheme="minorHAnsi" w:hAnsiTheme="minorHAnsi" w:cstheme="minorHAnsi"/>
                <w:sz w:val="22"/>
                <w:szCs w:val="22"/>
              </w:rPr>
              <w:t>)</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 xml:space="preserve"> (58 pages)</w:t>
            </w:r>
          </w:p>
          <w:p w14:paraId="1227A3EF" w14:textId="0D3B655D" w:rsidR="004C23BA" w:rsidRPr="004C23BA" w:rsidRDefault="004C23BA" w:rsidP="004C23BA">
            <w:pPr>
              <w:pStyle w:val="NoSpacing"/>
              <w:ind w:left="720"/>
              <w:rPr>
                <w:rFonts w:asciiTheme="minorHAnsi" w:hAnsiTheme="minorHAnsi" w:cstheme="minorHAnsi"/>
                <w:b/>
                <w:bCs/>
                <w:sz w:val="22"/>
                <w:szCs w:val="22"/>
                <w:u w:val="single"/>
              </w:rPr>
            </w:pPr>
            <w:r w:rsidRPr="004C23BA">
              <w:rPr>
                <w:rFonts w:asciiTheme="minorHAnsi" w:hAnsiTheme="minorHAnsi" w:cstheme="minorHAnsi"/>
                <w:b/>
                <w:bCs/>
                <w:sz w:val="22"/>
                <w:szCs w:val="22"/>
                <w:u w:val="single"/>
              </w:rPr>
              <w:t>Handout - Scenario</w:t>
            </w:r>
          </w:p>
          <w:p w14:paraId="5190E0A8" w14:textId="6ED2026F" w:rsidR="00342BA6" w:rsidRDefault="00342BA6" w:rsidP="001E1C33">
            <w:pPr>
              <w:pStyle w:val="NoSpacing"/>
              <w:numPr>
                <w:ilvl w:val="0"/>
                <w:numId w:val="16"/>
              </w:numPr>
              <w:rPr>
                <w:rFonts w:asciiTheme="minorHAnsi" w:hAnsiTheme="minorHAnsi" w:cstheme="minorHAnsi"/>
                <w:sz w:val="22"/>
                <w:szCs w:val="22"/>
              </w:rPr>
            </w:pPr>
            <w:r w:rsidRPr="00342BA6">
              <w:rPr>
                <w:rFonts w:asciiTheme="minorHAnsi" w:hAnsiTheme="minorHAnsi" w:cstheme="minorHAnsi"/>
                <w:sz w:val="22"/>
                <w:szCs w:val="22"/>
              </w:rPr>
              <w:t>CC-Pulling it all together (Julian)</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 xml:space="preserve"> (3 pages)</w:t>
            </w:r>
          </w:p>
          <w:p w14:paraId="381AAA06" w14:textId="6537D0D8" w:rsidR="00342BA6" w:rsidRPr="001E1C33" w:rsidRDefault="00342BA6" w:rsidP="001E1C33">
            <w:pPr>
              <w:pStyle w:val="NoSpacing"/>
              <w:numPr>
                <w:ilvl w:val="0"/>
                <w:numId w:val="16"/>
              </w:numPr>
              <w:rPr>
                <w:rFonts w:asciiTheme="minorHAnsi" w:hAnsiTheme="minorHAnsi" w:cstheme="minorHAnsi"/>
                <w:sz w:val="22"/>
                <w:szCs w:val="22"/>
              </w:rPr>
            </w:pPr>
            <w:r w:rsidRPr="00342BA6">
              <w:rPr>
                <w:rFonts w:asciiTheme="minorHAnsi" w:hAnsiTheme="minorHAnsi" w:cstheme="minorHAnsi"/>
                <w:sz w:val="22"/>
                <w:szCs w:val="22"/>
              </w:rPr>
              <w:t>Activity -facilitator assessment checklist</w:t>
            </w:r>
            <w:r w:rsidR="00EB62AD">
              <w:rPr>
                <w:rFonts w:asciiTheme="minorHAnsi" w:hAnsiTheme="minorHAnsi" w:cstheme="minorHAnsi"/>
                <w:sz w:val="22"/>
                <w:szCs w:val="22"/>
              </w:rPr>
              <w:t xml:space="preserve"> </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(2 pages)</w:t>
            </w:r>
          </w:p>
          <w:p w14:paraId="79459511" w14:textId="08538ABB" w:rsidR="001E1C33" w:rsidRPr="001E1C33" w:rsidRDefault="001E1C33" w:rsidP="001E1C33">
            <w:pPr>
              <w:pStyle w:val="NoSpacing"/>
              <w:rPr>
                <w:rFonts w:asciiTheme="minorHAnsi" w:hAnsiTheme="minorHAnsi" w:cstheme="minorHAnsi"/>
                <w:sz w:val="22"/>
                <w:szCs w:val="22"/>
                <w:highlight w:val="yellow"/>
              </w:rPr>
            </w:pPr>
          </w:p>
        </w:tc>
        <w:tc>
          <w:tcPr>
            <w:tcW w:w="807" w:type="dxa"/>
            <w:vAlign w:val="center"/>
          </w:tcPr>
          <w:p w14:paraId="6D01EACA" w14:textId="6F54EBC2" w:rsidR="0071392C" w:rsidRPr="001E1C33" w:rsidRDefault="0071392C" w:rsidP="001E1C33">
            <w:pPr>
              <w:pStyle w:val="NoSpacing"/>
              <w:rPr>
                <w:rFonts w:asciiTheme="minorHAnsi" w:eastAsia="Calibri" w:hAnsiTheme="minorHAnsi" w:cstheme="minorHAnsi"/>
                <w:sz w:val="22"/>
                <w:szCs w:val="22"/>
                <w:vertAlign w:val="superscript"/>
              </w:rPr>
            </w:pPr>
          </w:p>
          <w:p w14:paraId="7D74A236" w14:textId="4B072ACD" w:rsidR="0071392C" w:rsidRPr="001E1C33" w:rsidRDefault="0071392C" w:rsidP="001E1C33">
            <w:pPr>
              <w:pStyle w:val="NoSpacing"/>
              <w:rPr>
                <w:rFonts w:asciiTheme="minorHAnsi" w:hAnsiTheme="minorHAnsi" w:cstheme="minorHAnsi"/>
                <w:sz w:val="22"/>
                <w:szCs w:val="22"/>
                <w:highlight w:val="yellow"/>
              </w:rPr>
            </w:pPr>
          </w:p>
        </w:tc>
        <w:tc>
          <w:tcPr>
            <w:tcW w:w="1349" w:type="dxa"/>
            <w:vAlign w:val="center"/>
          </w:tcPr>
          <w:p w14:paraId="7E7FE753" w14:textId="77777777" w:rsidR="0071392C" w:rsidRPr="001E1C33" w:rsidRDefault="0071392C" w:rsidP="001E1C33">
            <w:pPr>
              <w:pStyle w:val="NoSpacing"/>
              <w:rPr>
                <w:rFonts w:asciiTheme="minorHAnsi" w:hAnsiTheme="minorHAnsi" w:cstheme="minorHAnsi"/>
                <w:sz w:val="22"/>
                <w:szCs w:val="22"/>
                <w:highlight w:val="yellow"/>
              </w:rPr>
            </w:pPr>
          </w:p>
        </w:tc>
        <w:tc>
          <w:tcPr>
            <w:tcW w:w="1080" w:type="dxa"/>
          </w:tcPr>
          <w:p w14:paraId="5A69525D" w14:textId="77777777" w:rsidR="0071392C" w:rsidRDefault="0071392C" w:rsidP="001E1C33">
            <w:pPr>
              <w:pStyle w:val="NoSpacing"/>
              <w:rPr>
                <w:rFonts w:asciiTheme="minorHAnsi" w:hAnsiTheme="minorHAnsi" w:cstheme="minorHAnsi"/>
                <w:sz w:val="22"/>
                <w:szCs w:val="22"/>
                <w:highlight w:val="yellow"/>
              </w:rPr>
            </w:pPr>
          </w:p>
          <w:p w14:paraId="5197F6F8" w14:textId="77777777" w:rsidR="00C80BB7" w:rsidRDefault="00C80BB7" w:rsidP="001E1C33">
            <w:pPr>
              <w:pStyle w:val="NoSpacing"/>
              <w:rPr>
                <w:rFonts w:asciiTheme="minorHAnsi" w:hAnsiTheme="minorHAnsi" w:cstheme="minorHAnsi"/>
                <w:sz w:val="22"/>
                <w:szCs w:val="22"/>
              </w:rPr>
            </w:pPr>
          </w:p>
          <w:p w14:paraId="339803CF" w14:textId="7BB7B497" w:rsidR="00EB62AD" w:rsidRDefault="00EB62AD"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0F15A66B" w14:textId="77777777" w:rsidR="00C80BB7" w:rsidRDefault="00C80BB7" w:rsidP="001E1C33">
            <w:pPr>
              <w:pStyle w:val="NoSpacing"/>
              <w:rPr>
                <w:rFonts w:asciiTheme="minorHAnsi" w:hAnsiTheme="minorHAnsi" w:cstheme="minorHAnsi"/>
                <w:sz w:val="22"/>
                <w:szCs w:val="22"/>
              </w:rPr>
            </w:pPr>
          </w:p>
          <w:p w14:paraId="0CCFD1BA" w14:textId="2953CE14" w:rsidR="00EB62AD" w:rsidRPr="00EB62AD" w:rsidRDefault="00EB62AD" w:rsidP="001E1C33">
            <w:pPr>
              <w:pStyle w:val="NoSpacing"/>
              <w:rPr>
                <w:rFonts w:asciiTheme="minorHAnsi" w:hAnsiTheme="minorHAnsi" w:cstheme="minorHAnsi"/>
                <w:sz w:val="22"/>
                <w:szCs w:val="22"/>
              </w:rPr>
            </w:pPr>
            <w:r w:rsidRPr="00EB62AD">
              <w:rPr>
                <w:rFonts w:asciiTheme="minorHAnsi" w:hAnsiTheme="minorHAnsi" w:cstheme="minorHAnsi"/>
                <w:sz w:val="22"/>
                <w:szCs w:val="22"/>
              </w:rPr>
              <w:t>23</w:t>
            </w:r>
          </w:p>
          <w:p w14:paraId="76008AD1" w14:textId="77777777" w:rsidR="00EB62AD" w:rsidRPr="00EB62AD" w:rsidRDefault="00EB62AD" w:rsidP="001E1C33">
            <w:pPr>
              <w:pStyle w:val="NoSpacing"/>
              <w:rPr>
                <w:rFonts w:asciiTheme="minorHAnsi" w:hAnsiTheme="minorHAnsi" w:cstheme="minorHAnsi"/>
                <w:sz w:val="22"/>
                <w:szCs w:val="22"/>
              </w:rPr>
            </w:pPr>
            <w:r w:rsidRPr="00EB62AD">
              <w:rPr>
                <w:rFonts w:asciiTheme="minorHAnsi" w:hAnsiTheme="minorHAnsi" w:cstheme="minorHAnsi"/>
                <w:sz w:val="22"/>
                <w:szCs w:val="22"/>
              </w:rPr>
              <w:t>23</w:t>
            </w:r>
          </w:p>
          <w:p w14:paraId="7FA37173" w14:textId="77777777" w:rsidR="00EB62AD" w:rsidRDefault="00EB62AD" w:rsidP="001E1C33">
            <w:pPr>
              <w:pStyle w:val="NoSpacing"/>
              <w:rPr>
                <w:rFonts w:asciiTheme="minorHAnsi" w:hAnsiTheme="minorHAnsi" w:cstheme="minorHAnsi"/>
                <w:sz w:val="22"/>
                <w:szCs w:val="22"/>
              </w:rPr>
            </w:pPr>
            <w:r w:rsidRPr="00EB62AD">
              <w:rPr>
                <w:rFonts w:asciiTheme="minorHAnsi" w:hAnsiTheme="minorHAnsi" w:cstheme="minorHAnsi"/>
                <w:sz w:val="22"/>
                <w:szCs w:val="22"/>
              </w:rPr>
              <w:t>23</w:t>
            </w:r>
          </w:p>
          <w:p w14:paraId="3C443C3E" w14:textId="77777777" w:rsidR="00EB62AD" w:rsidRPr="00EB62AD" w:rsidRDefault="00EB62AD" w:rsidP="00EB62AD">
            <w:pPr>
              <w:pStyle w:val="NoSpacing"/>
              <w:rPr>
                <w:rFonts w:asciiTheme="minorHAnsi" w:hAnsiTheme="minorHAnsi" w:cstheme="minorHAnsi"/>
                <w:sz w:val="22"/>
                <w:szCs w:val="22"/>
              </w:rPr>
            </w:pPr>
            <w:r w:rsidRPr="00EB62AD">
              <w:rPr>
                <w:rFonts w:asciiTheme="minorHAnsi" w:hAnsiTheme="minorHAnsi" w:cstheme="minorHAnsi"/>
                <w:sz w:val="22"/>
                <w:szCs w:val="22"/>
              </w:rPr>
              <w:t>23</w:t>
            </w:r>
          </w:p>
          <w:p w14:paraId="20C7ECEB" w14:textId="77777777" w:rsidR="00EB62AD" w:rsidRPr="00EB62AD" w:rsidRDefault="00EB62AD" w:rsidP="00EB62AD">
            <w:pPr>
              <w:pStyle w:val="NoSpacing"/>
              <w:rPr>
                <w:rFonts w:asciiTheme="minorHAnsi" w:hAnsiTheme="minorHAnsi" w:cstheme="minorHAnsi"/>
                <w:sz w:val="22"/>
                <w:szCs w:val="22"/>
              </w:rPr>
            </w:pPr>
            <w:r w:rsidRPr="00EB62AD">
              <w:rPr>
                <w:rFonts w:asciiTheme="minorHAnsi" w:hAnsiTheme="minorHAnsi" w:cstheme="minorHAnsi"/>
                <w:sz w:val="22"/>
                <w:szCs w:val="22"/>
              </w:rPr>
              <w:t>23</w:t>
            </w:r>
          </w:p>
          <w:p w14:paraId="0ECE2C18" w14:textId="4D59BF5C" w:rsidR="00EB62AD" w:rsidRDefault="00EB62AD" w:rsidP="00EB62AD">
            <w:pPr>
              <w:pStyle w:val="NoSpacing"/>
              <w:rPr>
                <w:rFonts w:asciiTheme="minorHAnsi" w:hAnsiTheme="minorHAnsi" w:cstheme="minorHAnsi"/>
                <w:sz w:val="22"/>
                <w:szCs w:val="22"/>
              </w:rPr>
            </w:pPr>
            <w:r w:rsidRPr="00EB62AD">
              <w:rPr>
                <w:rFonts w:asciiTheme="minorHAnsi" w:hAnsiTheme="minorHAnsi" w:cstheme="minorHAnsi"/>
                <w:sz w:val="22"/>
                <w:szCs w:val="22"/>
              </w:rPr>
              <w:t>23</w:t>
            </w:r>
          </w:p>
          <w:p w14:paraId="070F1DF1" w14:textId="77777777" w:rsidR="004C23BA" w:rsidRDefault="004C23BA" w:rsidP="00EB62AD">
            <w:pPr>
              <w:pStyle w:val="NoSpacing"/>
              <w:rPr>
                <w:rFonts w:asciiTheme="minorHAnsi" w:hAnsiTheme="minorHAnsi" w:cstheme="minorHAnsi"/>
                <w:sz w:val="22"/>
                <w:szCs w:val="22"/>
              </w:rPr>
            </w:pPr>
          </w:p>
          <w:p w14:paraId="04CFC169" w14:textId="77777777" w:rsidR="00EB62AD" w:rsidRDefault="00EB62AD" w:rsidP="00EB62AD">
            <w:pPr>
              <w:pStyle w:val="NoSpacing"/>
              <w:rPr>
                <w:rFonts w:asciiTheme="minorHAnsi" w:hAnsiTheme="minorHAnsi" w:cstheme="minorHAnsi"/>
                <w:sz w:val="22"/>
                <w:szCs w:val="22"/>
                <w:highlight w:val="yellow"/>
              </w:rPr>
            </w:pPr>
          </w:p>
          <w:p w14:paraId="43B62C38" w14:textId="77777777" w:rsidR="00EB62AD" w:rsidRPr="00EB62AD" w:rsidRDefault="00EB62AD" w:rsidP="00EB62AD">
            <w:pPr>
              <w:pStyle w:val="NoSpacing"/>
              <w:rPr>
                <w:rFonts w:asciiTheme="minorHAnsi" w:hAnsiTheme="minorHAnsi" w:cstheme="minorHAnsi"/>
                <w:sz w:val="22"/>
                <w:szCs w:val="22"/>
              </w:rPr>
            </w:pPr>
            <w:r w:rsidRPr="00EB62AD">
              <w:rPr>
                <w:rFonts w:asciiTheme="minorHAnsi" w:hAnsiTheme="minorHAnsi" w:cstheme="minorHAnsi"/>
                <w:sz w:val="22"/>
                <w:szCs w:val="22"/>
              </w:rPr>
              <w:t>69</w:t>
            </w:r>
          </w:p>
          <w:p w14:paraId="645EFCC1" w14:textId="77777777" w:rsidR="00C80BB7" w:rsidRDefault="00C80BB7" w:rsidP="00EB62AD">
            <w:pPr>
              <w:pStyle w:val="NoSpacing"/>
              <w:rPr>
                <w:rFonts w:asciiTheme="minorHAnsi" w:hAnsiTheme="minorHAnsi" w:cstheme="minorHAnsi"/>
                <w:sz w:val="22"/>
                <w:szCs w:val="22"/>
              </w:rPr>
            </w:pPr>
          </w:p>
          <w:p w14:paraId="0BDA6925" w14:textId="4C9DFF7B" w:rsidR="00EB62AD" w:rsidRPr="001E1C33" w:rsidRDefault="00EB62AD" w:rsidP="00EB62AD">
            <w:pPr>
              <w:pStyle w:val="NoSpacing"/>
              <w:rPr>
                <w:rFonts w:asciiTheme="minorHAnsi" w:hAnsiTheme="minorHAnsi" w:cstheme="minorHAnsi"/>
                <w:sz w:val="22"/>
                <w:szCs w:val="22"/>
                <w:highlight w:val="yellow"/>
              </w:rPr>
            </w:pPr>
            <w:r w:rsidRPr="00EB62AD">
              <w:rPr>
                <w:rFonts w:asciiTheme="minorHAnsi" w:hAnsiTheme="minorHAnsi" w:cstheme="minorHAnsi"/>
                <w:sz w:val="22"/>
                <w:szCs w:val="22"/>
              </w:rPr>
              <w:t>46</w:t>
            </w:r>
          </w:p>
        </w:tc>
        <w:tc>
          <w:tcPr>
            <w:tcW w:w="1683" w:type="dxa"/>
            <w:vAlign w:val="center"/>
          </w:tcPr>
          <w:p w14:paraId="55006C02" w14:textId="77777777" w:rsidR="0071392C" w:rsidRPr="001E1C33" w:rsidRDefault="0071392C" w:rsidP="001E1C33">
            <w:pPr>
              <w:pStyle w:val="NoSpacing"/>
              <w:rPr>
                <w:rFonts w:asciiTheme="minorHAnsi" w:hAnsiTheme="minorHAnsi" w:cstheme="minorHAnsi"/>
                <w:sz w:val="22"/>
                <w:szCs w:val="22"/>
              </w:rPr>
            </w:pPr>
          </w:p>
        </w:tc>
      </w:tr>
      <w:tr w:rsidR="00053250" w:rsidRPr="00A76D51" w14:paraId="7F97C0C5" w14:textId="77777777" w:rsidTr="00F4778B">
        <w:trPr>
          <w:trHeight w:val="323"/>
          <w:jc w:val="center"/>
        </w:trPr>
        <w:tc>
          <w:tcPr>
            <w:tcW w:w="631" w:type="dxa"/>
            <w:vAlign w:val="center"/>
          </w:tcPr>
          <w:p w14:paraId="2D71C363" w14:textId="5EFA42F6" w:rsidR="0071392C" w:rsidRPr="001E1C33" w:rsidRDefault="00342BA6" w:rsidP="001E1C33">
            <w:pPr>
              <w:pStyle w:val="NoSpacing"/>
              <w:rPr>
                <w:rFonts w:asciiTheme="minorHAnsi" w:hAnsiTheme="minorHAnsi" w:cstheme="minorHAnsi"/>
                <w:sz w:val="22"/>
                <w:szCs w:val="22"/>
              </w:rPr>
            </w:pPr>
            <w:r>
              <w:rPr>
                <w:rFonts w:asciiTheme="minorHAnsi" w:hAnsiTheme="minorHAnsi" w:cstheme="minorHAnsi"/>
                <w:sz w:val="22"/>
                <w:szCs w:val="22"/>
              </w:rPr>
              <w:t xml:space="preserve">Folder </w:t>
            </w:r>
            <w:r w:rsidR="0071392C" w:rsidRPr="001E1C33">
              <w:rPr>
                <w:rFonts w:asciiTheme="minorHAnsi" w:hAnsiTheme="minorHAnsi" w:cstheme="minorHAnsi"/>
                <w:sz w:val="22"/>
                <w:szCs w:val="22"/>
              </w:rPr>
              <w:t>2</w:t>
            </w:r>
          </w:p>
        </w:tc>
        <w:tc>
          <w:tcPr>
            <w:tcW w:w="4589" w:type="dxa"/>
          </w:tcPr>
          <w:p w14:paraId="34BBFA28" w14:textId="1225BFEF" w:rsidR="0071392C" w:rsidRDefault="00342BA6" w:rsidP="001E1C33">
            <w:pPr>
              <w:pStyle w:val="NoSpacing"/>
              <w:rPr>
                <w:rFonts w:asciiTheme="minorHAnsi" w:eastAsia="Calibri" w:hAnsiTheme="minorHAnsi" w:cstheme="minorHAnsi"/>
                <w:b/>
                <w:bCs/>
                <w:sz w:val="22"/>
                <w:szCs w:val="22"/>
                <w:u w:val="single"/>
                <w:lang w:eastAsia="en-FJ"/>
              </w:rPr>
            </w:pPr>
            <w:r w:rsidRPr="00342BA6">
              <w:rPr>
                <w:rFonts w:asciiTheme="minorHAnsi" w:eastAsia="Calibri" w:hAnsiTheme="minorHAnsi" w:cstheme="minorHAnsi"/>
                <w:b/>
                <w:bCs/>
                <w:sz w:val="22"/>
                <w:szCs w:val="22"/>
                <w:u w:val="single"/>
                <w:lang w:eastAsia="en-FJ"/>
              </w:rPr>
              <w:t>Contraception</w:t>
            </w:r>
          </w:p>
          <w:p w14:paraId="4D41020D" w14:textId="45C079D7" w:rsidR="00F82B05" w:rsidRDefault="00F82B05" w:rsidP="001E1C33">
            <w:pPr>
              <w:pStyle w:val="NoSpacing"/>
              <w:rPr>
                <w:rFonts w:asciiTheme="minorHAnsi" w:eastAsia="Calibri" w:hAnsiTheme="minorHAnsi" w:cstheme="minorHAnsi"/>
                <w:b/>
                <w:bCs/>
                <w:sz w:val="22"/>
                <w:szCs w:val="22"/>
                <w:u w:val="single"/>
                <w:lang w:eastAsia="en-FJ"/>
              </w:rPr>
            </w:pPr>
            <w:r>
              <w:rPr>
                <w:rFonts w:asciiTheme="minorHAnsi" w:eastAsia="Calibri" w:hAnsiTheme="minorHAnsi" w:cstheme="minorHAnsi"/>
                <w:b/>
                <w:bCs/>
                <w:sz w:val="22"/>
                <w:szCs w:val="22"/>
                <w:u w:val="single"/>
                <w:lang w:eastAsia="en-FJ"/>
              </w:rPr>
              <w:t>Book Color - Orange</w:t>
            </w:r>
          </w:p>
          <w:p w14:paraId="2A7895B1" w14:textId="7AD6FFF6" w:rsidR="00342BA6" w:rsidRDefault="00342BA6" w:rsidP="00342BA6">
            <w:pPr>
              <w:pStyle w:val="NoSpacing"/>
              <w:numPr>
                <w:ilvl w:val="0"/>
                <w:numId w:val="17"/>
              </w:numPr>
              <w:rPr>
                <w:rFonts w:asciiTheme="minorHAnsi" w:hAnsiTheme="minorHAnsi" w:cstheme="minorHAnsi"/>
                <w:sz w:val="22"/>
                <w:szCs w:val="22"/>
              </w:rPr>
            </w:pPr>
            <w:r w:rsidRPr="001E1C33">
              <w:rPr>
                <w:rFonts w:asciiTheme="minorHAnsi" w:hAnsiTheme="minorHAnsi" w:cstheme="minorHAnsi"/>
                <w:sz w:val="22"/>
                <w:szCs w:val="22"/>
              </w:rPr>
              <w:t>Participants workbook</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 xml:space="preserve"> (138 pages)</w:t>
            </w:r>
          </w:p>
          <w:p w14:paraId="337BBF9C" w14:textId="51B78BDB" w:rsidR="00342BA6" w:rsidRDefault="00342BA6" w:rsidP="00342BA6">
            <w:pPr>
              <w:pStyle w:val="NoSpacing"/>
              <w:numPr>
                <w:ilvl w:val="0"/>
                <w:numId w:val="17"/>
              </w:numPr>
              <w:rPr>
                <w:rFonts w:asciiTheme="minorHAnsi" w:hAnsiTheme="minorHAnsi" w:cstheme="minorHAnsi"/>
                <w:sz w:val="22"/>
                <w:szCs w:val="22"/>
              </w:rPr>
            </w:pPr>
            <w:r w:rsidRPr="001E1C33">
              <w:rPr>
                <w:rFonts w:asciiTheme="minorHAnsi" w:hAnsiTheme="minorHAnsi" w:cstheme="minorHAnsi"/>
                <w:sz w:val="22"/>
                <w:szCs w:val="22"/>
              </w:rPr>
              <w:t>CCC</w:t>
            </w:r>
            <w:r>
              <w:rPr>
                <w:rFonts w:asciiTheme="minorHAnsi" w:hAnsiTheme="minorHAnsi" w:cstheme="minorHAnsi"/>
                <w:sz w:val="22"/>
                <w:szCs w:val="22"/>
              </w:rPr>
              <w:t xml:space="preserve"> </w:t>
            </w:r>
            <w:r w:rsidRPr="001E1C33">
              <w:rPr>
                <w:rFonts w:asciiTheme="minorHAnsi" w:hAnsiTheme="minorHAnsi" w:cstheme="minorHAnsi"/>
                <w:sz w:val="22"/>
                <w:szCs w:val="22"/>
              </w:rPr>
              <w:t>Assessment Booklet</w:t>
            </w:r>
            <w:r w:rsidRPr="00342BA6">
              <w:rPr>
                <w:rFonts w:asciiTheme="minorHAnsi" w:hAnsiTheme="minorHAnsi" w:cstheme="minorHAnsi"/>
                <w:sz w:val="22"/>
                <w:szCs w:val="22"/>
              </w:rPr>
              <w:t xml:space="preserve"> </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(53 pages)</w:t>
            </w:r>
          </w:p>
          <w:p w14:paraId="6F1373E0" w14:textId="23826933" w:rsidR="00342BA6" w:rsidRDefault="00342BA6" w:rsidP="00342BA6">
            <w:pPr>
              <w:pStyle w:val="NoSpacing"/>
              <w:numPr>
                <w:ilvl w:val="0"/>
                <w:numId w:val="17"/>
              </w:numPr>
              <w:rPr>
                <w:rFonts w:asciiTheme="minorHAnsi" w:hAnsiTheme="minorHAnsi" w:cstheme="minorHAnsi"/>
                <w:sz w:val="22"/>
                <w:szCs w:val="22"/>
              </w:rPr>
            </w:pPr>
            <w:r w:rsidRPr="00342BA6">
              <w:rPr>
                <w:rFonts w:asciiTheme="minorHAnsi" w:hAnsiTheme="minorHAnsi" w:cstheme="minorHAnsi"/>
                <w:sz w:val="22"/>
                <w:szCs w:val="22"/>
              </w:rPr>
              <w:t>Activities for facilitators</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 xml:space="preserve"> (21 pages)</w:t>
            </w:r>
          </w:p>
          <w:p w14:paraId="1FB0EFCB" w14:textId="7AD40E35" w:rsidR="00342BA6" w:rsidRDefault="00342BA6" w:rsidP="00342BA6">
            <w:pPr>
              <w:pStyle w:val="NoSpacing"/>
              <w:numPr>
                <w:ilvl w:val="0"/>
                <w:numId w:val="17"/>
              </w:numPr>
              <w:rPr>
                <w:rFonts w:asciiTheme="minorHAnsi" w:hAnsiTheme="minorHAnsi" w:cstheme="minorHAnsi"/>
                <w:sz w:val="22"/>
                <w:szCs w:val="22"/>
              </w:rPr>
            </w:pPr>
            <w:r w:rsidRPr="00342BA6">
              <w:rPr>
                <w:rFonts w:asciiTheme="minorHAnsi" w:hAnsiTheme="minorHAnsi" w:cstheme="minorHAnsi"/>
                <w:sz w:val="22"/>
                <w:szCs w:val="22"/>
              </w:rPr>
              <w:t>Facilitators Manual</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 xml:space="preserve"> (109 pages)</w:t>
            </w:r>
          </w:p>
          <w:p w14:paraId="2217107F" w14:textId="7D049474" w:rsidR="00342BA6" w:rsidRDefault="00342BA6" w:rsidP="00342BA6">
            <w:pPr>
              <w:pStyle w:val="NoSpacing"/>
              <w:numPr>
                <w:ilvl w:val="0"/>
                <w:numId w:val="17"/>
              </w:numPr>
              <w:rPr>
                <w:rFonts w:asciiTheme="minorHAnsi" w:hAnsiTheme="minorHAnsi" w:cstheme="minorHAnsi"/>
                <w:sz w:val="22"/>
                <w:szCs w:val="22"/>
              </w:rPr>
            </w:pPr>
            <w:r>
              <w:rPr>
                <w:rFonts w:asciiTheme="minorHAnsi" w:hAnsiTheme="minorHAnsi" w:cstheme="minorHAnsi"/>
                <w:sz w:val="22"/>
                <w:szCs w:val="22"/>
              </w:rPr>
              <w:t>CCC</w:t>
            </w:r>
            <w:r w:rsidRPr="00342BA6">
              <w:rPr>
                <w:rFonts w:asciiTheme="minorHAnsi" w:hAnsiTheme="minorHAnsi" w:cstheme="minorHAnsi"/>
                <w:sz w:val="22"/>
                <w:szCs w:val="22"/>
              </w:rPr>
              <w:t>-Assessment booklet (green)</w:t>
            </w:r>
            <w:r w:rsidR="00EB62AD">
              <w:rPr>
                <w:rFonts w:asciiTheme="minorHAnsi" w:hAnsiTheme="minorHAnsi" w:cstheme="minorHAnsi"/>
                <w:sz w:val="22"/>
                <w:szCs w:val="22"/>
              </w:rPr>
              <w:t xml:space="preserve"> </w:t>
            </w:r>
            <w:r w:rsidR="00C80BB7">
              <w:rPr>
                <w:rFonts w:asciiTheme="minorHAnsi" w:hAnsiTheme="minorHAnsi" w:cstheme="minorHAnsi"/>
                <w:sz w:val="22"/>
                <w:szCs w:val="22"/>
              </w:rPr>
              <w:t xml:space="preserve">- </w:t>
            </w:r>
            <w:r w:rsidR="00EB62AD">
              <w:rPr>
                <w:rFonts w:asciiTheme="minorHAnsi" w:hAnsiTheme="minorHAnsi" w:cstheme="minorHAnsi"/>
                <w:sz w:val="22"/>
                <w:szCs w:val="22"/>
              </w:rPr>
              <w:t>(</w:t>
            </w:r>
            <w:r w:rsidR="00C80BB7">
              <w:rPr>
                <w:rFonts w:asciiTheme="minorHAnsi" w:hAnsiTheme="minorHAnsi" w:cstheme="minorHAnsi"/>
                <w:sz w:val="22"/>
                <w:szCs w:val="22"/>
              </w:rPr>
              <w:t>58 pages)</w:t>
            </w:r>
          </w:p>
          <w:p w14:paraId="6CD2B9A4" w14:textId="6D15F517" w:rsidR="00342BA6" w:rsidRDefault="00342BA6" w:rsidP="00342BA6">
            <w:pPr>
              <w:pStyle w:val="NoSpacing"/>
              <w:numPr>
                <w:ilvl w:val="0"/>
                <w:numId w:val="17"/>
              </w:numPr>
              <w:rPr>
                <w:rFonts w:asciiTheme="minorHAnsi" w:hAnsiTheme="minorHAnsi" w:cstheme="minorHAnsi"/>
                <w:sz w:val="22"/>
                <w:szCs w:val="22"/>
              </w:rPr>
            </w:pPr>
            <w:r w:rsidRPr="00342BA6">
              <w:rPr>
                <w:rFonts w:asciiTheme="minorHAnsi" w:hAnsiTheme="minorHAnsi" w:cstheme="minorHAnsi"/>
                <w:sz w:val="22"/>
                <w:szCs w:val="22"/>
              </w:rPr>
              <w:t>Handout facilitators</w:t>
            </w:r>
            <w:r w:rsidR="00C80BB7">
              <w:rPr>
                <w:rFonts w:asciiTheme="minorHAnsi" w:hAnsiTheme="minorHAnsi" w:cstheme="minorHAnsi"/>
                <w:sz w:val="22"/>
                <w:szCs w:val="22"/>
              </w:rPr>
              <w:t xml:space="preserve"> - (21 pages)</w:t>
            </w:r>
          </w:p>
          <w:p w14:paraId="6A3E7363" w14:textId="44671DED" w:rsidR="00342BA6" w:rsidRDefault="00053250" w:rsidP="00342BA6">
            <w:pPr>
              <w:pStyle w:val="NoSpacing"/>
              <w:numPr>
                <w:ilvl w:val="0"/>
                <w:numId w:val="17"/>
              </w:numPr>
              <w:rPr>
                <w:rFonts w:asciiTheme="minorHAnsi" w:hAnsiTheme="minorHAnsi" w:cstheme="minorHAnsi"/>
                <w:sz w:val="22"/>
                <w:szCs w:val="22"/>
              </w:rPr>
            </w:pPr>
            <w:r w:rsidRPr="00053250">
              <w:rPr>
                <w:rFonts w:asciiTheme="minorHAnsi" w:hAnsiTheme="minorHAnsi" w:cstheme="minorHAnsi"/>
                <w:sz w:val="22"/>
                <w:szCs w:val="22"/>
              </w:rPr>
              <w:t>PowerPoint Contraception</w:t>
            </w:r>
            <w:r w:rsidR="00C80BB7">
              <w:rPr>
                <w:rFonts w:asciiTheme="minorHAnsi" w:hAnsiTheme="minorHAnsi" w:cstheme="minorHAnsi"/>
                <w:sz w:val="22"/>
                <w:szCs w:val="22"/>
              </w:rPr>
              <w:t xml:space="preserve"> - (240 pages)</w:t>
            </w:r>
          </w:p>
          <w:p w14:paraId="215F9D54" w14:textId="77777777" w:rsidR="002E2CC0" w:rsidRPr="004C23BA" w:rsidRDefault="002E2CC0" w:rsidP="002E2CC0">
            <w:pPr>
              <w:pStyle w:val="NoSpacing"/>
              <w:ind w:left="720"/>
              <w:rPr>
                <w:rFonts w:asciiTheme="minorHAnsi" w:hAnsiTheme="minorHAnsi" w:cstheme="minorHAnsi"/>
                <w:b/>
                <w:bCs/>
                <w:sz w:val="22"/>
                <w:szCs w:val="22"/>
                <w:u w:val="single"/>
              </w:rPr>
            </w:pPr>
            <w:r w:rsidRPr="004C23BA">
              <w:rPr>
                <w:rFonts w:asciiTheme="minorHAnsi" w:hAnsiTheme="minorHAnsi" w:cstheme="minorHAnsi"/>
                <w:b/>
                <w:bCs/>
                <w:sz w:val="22"/>
                <w:szCs w:val="22"/>
                <w:u w:val="single"/>
              </w:rPr>
              <w:t>Handout - Scenario</w:t>
            </w:r>
          </w:p>
          <w:p w14:paraId="373F2E2C" w14:textId="1BA8BFB4" w:rsidR="00053250" w:rsidRDefault="00053250" w:rsidP="00342BA6">
            <w:pPr>
              <w:pStyle w:val="NoSpacing"/>
              <w:numPr>
                <w:ilvl w:val="0"/>
                <w:numId w:val="17"/>
              </w:numPr>
              <w:rPr>
                <w:rFonts w:asciiTheme="minorHAnsi" w:hAnsiTheme="minorHAnsi" w:cstheme="minorHAnsi"/>
                <w:sz w:val="22"/>
                <w:szCs w:val="22"/>
              </w:rPr>
            </w:pPr>
            <w:r w:rsidRPr="00053250">
              <w:rPr>
                <w:rFonts w:asciiTheme="minorHAnsi" w:hAnsiTheme="minorHAnsi" w:cstheme="minorHAnsi"/>
                <w:sz w:val="22"/>
                <w:szCs w:val="22"/>
              </w:rPr>
              <w:t>Pulling it all together (ALISA) for Day 2</w:t>
            </w:r>
            <w:r w:rsidR="00C80BB7">
              <w:rPr>
                <w:rFonts w:asciiTheme="minorHAnsi" w:hAnsiTheme="minorHAnsi" w:cstheme="minorHAnsi"/>
                <w:sz w:val="22"/>
                <w:szCs w:val="22"/>
              </w:rPr>
              <w:t xml:space="preserve"> - (3 pages)</w:t>
            </w:r>
          </w:p>
          <w:p w14:paraId="00617773" w14:textId="7D54AE9F" w:rsidR="00342BA6" w:rsidRPr="001E1C33" w:rsidRDefault="00342BA6" w:rsidP="001E1C33">
            <w:pPr>
              <w:pStyle w:val="NoSpacing"/>
              <w:rPr>
                <w:rFonts w:asciiTheme="minorHAnsi" w:eastAsia="Calibri" w:hAnsiTheme="minorHAnsi" w:cstheme="minorHAnsi"/>
                <w:b/>
                <w:bCs/>
                <w:sz w:val="22"/>
                <w:szCs w:val="22"/>
                <w:u w:val="single"/>
                <w:lang w:eastAsia="en-FJ"/>
              </w:rPr>
            </w:pPr>
          </w:p>
        </w:tc>
        <w:tc>
          <w:tcPr>
            <w:tcW w:w="807" w:type="dxa"/>
            <w:vAlign w:val="center"/>
          </w:tcPr>
          <w:p w14:paraId="36301905" w14:textId="77777777" w:rsidR="0071392C" w:rsidRPr="001E1C33" w:rsidRDefault="0071392C" w:rsidP="001E1C33">
            <w:pPr>
              <w:pStyle w:val="NoSpacing"/>
              <w:rPr>
                <w:rFonts w:asciiTheme="minorHAnsi" w:eastAsia="Calibri" w:hAnsiTheme="minorHAnsi" w:cstheme="minorHAnsi"/>
                <w:sz w:val="22"/>
                <w:szCs w:val="22"/>
              </w:rPr>
            </w:pPr>
          </w:p>
        </w:tc>
        <w:tc>
          <w:tcPr>
            <w:tcW w:w="1349" w:type="dxa"/>
            <w:vAlign w:val="center"/>
          </w:tcPr>
          <w:p w14:paraId="6E3CAF07" w14:textId="77777777" w:rsidR="0071392C" w:rsidRPr="001E1C33" w:rsidRDefault="0071392C" w:rsidP="001E1C33">
            <w:pPr>
              <w:pStyle w:val="NoSpacing"/>
              <w:rPr>
                <w:rFonts w:asciiTheme="minorHAnsi" w:hAnsiTheme="minorHAnsi" w:cstheme="minorHAnsi"/>
                <w:sz w:val="22"/>
                <w:szCs w:val="22"/>
                <w:highlight w:val="yellow"/>
              </w:rPr>
            </w:pPr>
          </w:p>
        </w:tc>
        <w:tc>
          <w:tcPr>
            <w:tcW w:w="1080" w:type="dxa"/>
          </w:tcPr>
          <w:p w14:paraId="227A89F0" w14:textId="33CF109E" w:rsidR="0071392C" w:rsidRDefault="0071392C" w:rsidP="001E1C33">
            <w:pPr>
              <w:pStyle w:val="NoSpacing"/>
              <w:rPr>
                <w:rFonts w:asciiTheme="minorHAnsi" w:hAnsiTheme="minorHAnsi" w:cstheme="minorHAnsi"/>
                <w:sz w:val="22"/>
                <w:szCs w:val="22"/>
              </w:rPr>
            </w:pPr>
          </w:p>
          <w:p w14:paraId="4DA47971" w14:textId="77777777" w:rsidR="00F82B05" w:rsidRDefault="00F82B05" w:rsidP="001E1C33">
            <w:pPr>
              <w:pStyle w:val="NoSpacing"/>
              <w:rPr>
                <w:rFonts w:asciiTheme="minorHAnsi" w:hAnsiTheme="minorHAnsi" w:cstheme="minorHAnsi"/>
                <w:sz w:val="22"/>
                <w:szCs w:val="22"/>
              </w:rPr>
            </w:pPr>
          </w:p>
          <w:p w14:paraId="29BD4807" w14:textId="040EFA49" w:rsidR="00C80BB7" w:rsidRDefault="00C80BB7"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5E974A97" w14:textId="1276092C" w:rsidR="00C80BB7" w:rsidRDefault="00C80BB7"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554AA0A5" w14:textId="2323E9B4" w:rsidR="00C80BB7" w:rsidRDefault="00C80BB7"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33C970BD" w14:textId="51DC587A" w:rsidR="00C80BB7" w:rsidRDefault="00C80BB7"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0D3B12F8" w14:textId="03F1B2F0" w:rsidR="00C80BB7" w:rsidRDefault="00C80BB7"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6A6A65BF" w14:textId="0ECE31F2" w:rsidR="00C80BB7" w:rsidRDefault="00C80BB7" w:rsidP="001E1C33">
            <w:pPr>
              <w:pStyle w:val="NoSpacing"/>
              <w:rPr>
                <w:rFonts w:asciiTheme="minorHAnsi" w:hAnsiTheme="minorHAnsi" w:cstheme="minorHAnsi"/>
                <w:sz w:val="22"/>
                <w:szCs w:val="22"/>
              </w:rPr>
            </w:pPr>
          </w:p>
          <w:p w14:paraId="175ED76D" w14:textId="2898C50F" w:rsidR="00C80BB7" w:rsidRDefault="00C80BB7"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07CC9011" w14:textId="32DEB814" w:rsidR="00C80BB7" w:rsidRDefault="00C80BB7"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2548A7F7" w14:textId="6C2360C7" w:rsidR="00C80BB7" w:rsidRDefault="00C80BB7" w:rsidP="001E1C33">
            <w:pPr>
              <w:pStyle w:val="NoSpacing"/>
              <w:rPr>
                <w:rFonts w:asciiTheme="minorHAnsi" w:hAnsiTheme="minorHAnsi" w:cstheme="minorHAnsi"/>
                <w:sz w:val="22"/>
                <w:szCs w:val="22"/>
              </w:rPr>
            </w:pPr>
          </w:p>
          <w:p w14:paraId="24449427" w14:textId="77777777" w:rsidR="002E2CC0" w:rsidRDefault="002E2CC0" w:rsidP="001E1C33">
            <w:pPr>
              <w:pStyle w:val="NoSpacing"/>
              <w:rPr>
                <w:rFonts w:asciiTheme="minorHAnsi" w:hAnsiTheme="minorHAnsi" w:cstheme="minorHAnsi"/>
                <w:sz w:val="22"/>
                <w:szCs w:val="22"/>
              </w:rPr>
            </w:pPr>
          </w:p>
          <w:p w14:paraId="633F1369" w14:textId="602AFF98" w:rsidR="00C80BB7" w:rsidRDefault="00C80BB7" w:rsidP="001E1C33">
            <w:pPr>
              <w:pStyle w:val="NoSpacing"/>
              <w:rPr>
                <w:rFonts w:asciiTheme="minorHAnsi" w:hAnsiTheme="minorHAnsi" w:cstheme="minorHAnsi"/>
                <w:sz w:val="22"/>
                <w:szCs w:val="22"/>
              </w:rPr>
            </w:pPr>
            <w:r>
              <w:rPr>
                <w:rFonts w:asciiTheme="minorHAnsi" w:hAnsiTheme="minorHAnsi" w:cstheme="minorHAnsi"/>
                <w:sz w:val="22"/>
                <w:szCs w:val="22"/>
              </w:rPr>
              <w:t>69</w:t>
            </w:r>
          </w:p>
          <w:p w14:paraId="2913A272" w14:textId="2B13679C" w:rsidR="00C80BB7" w:rsidRPr="001E1C33" w:rsidRDefault="00C80BB7" w:rsidP="001E1C33">
            <w:pPr>
              <w:pStyle w:val="NoSpacing"/>
              <w:rPr>
                <w:rFonts w:asciiTheme="minorHAnsi" w:hAnsiTheme="minorHAnsi" w:cstheme="minorHAnsi"/>
                <w:sz w:val="22"/>
                <w:szCs w:val="22"/>
              </w:rPr>
            </w:pPr>
          </w:p>
        </w:tc>
        <w:tc>
          <w:tcPr>
            <w:tcW w:w="1683" w:type="dxa"/>
            <w:vAlign w:val="center"/>
          </w:tcPr>
          <w:p w14:paraId="714BAF7A" w14:textId="77777777" w:rsidR="0071392C" w:rsidRPr="001E1C33" w:rsidRDefault="0071392C" w:rsidP="001E1C33">
            <w:pPr>
              <w:pStyle w:val="NoSpacing"/>
              <w:rPr>
                <w:rFonts w:asciiTheme="minorHAnsi" w:hAnsiTheme="minorHAnsi" w:cstheme="minorHAnsi"/>
                <w:sz w:val="22"/>
                <w:szCs w:val="22"/>
              </w:rPr>
            </w:pPr>
          </w:p>
        </w:tc>
      </w:tr>
      <w:tr w:rsidR="00053250" w:rsidRPr="00A76D51" w14:paraId="79AC6826" w14:textId="77777777" w:rsidTr="00F4778B">
        <w:trPr>
          <w:trHeight w:val="323"/>
          <w:jc w:val="center"/>
        </w:trPr>
        <w:tc>
          <w:tcPr>
            <w:tcW w:w="631" w:type="dxa"/>
            <w:vAlign w:val="center"/>
          </w:tcPr>
          <w:p w14:paraId="2A8DECD1" w14:textId="61A50DFB" w:rsidR="0071392C" w:rsidRPr="001E1C33" w:rsidRDefault="00053250" w:rsidP="001E1C33">
            <w:pPr>
              <w:pStyle w:val="NoSpacing"/>
              <w:rPr>
                <w:rFonts w:asciiTheme="minorHAnsi" w:hAnsiTheme="minorHAnsi" w:cstheme="minorHAnsi"/>
                <w:sz w:val="22"/>
                <w:szCs w:val="22"/>
              </w:rPr>
            </w:pPr>
            <w:r>
              <w:rPr>
                <w:rFonts w:asciiTheme="minorHAnsi" w:hAnsiTheme="minorHAnsi" w:cstheme="minorHAnsi"/>
                <w:sz w:val="22"/>
                <w:szCs w:val="22"/>
              </w:rPr>
              <w:lastRenderedPageBreak/>
              <w:t xml:space="preserve">Folder </w:t>
            </w:r>
            <w:r w:rsidR="0071392C" w:rsidRPr="001E1C33">
              <w:rPr>
                <w:rFonts w:asciiTheme="minorHAnsi" w:hAnsiTheme="minorHAnsi" w:cstheme="minorHAnsi"/>
                <w:sz w:val="22"/>
                <w:szCs w:val="22"/>
              </w:rPr>
              <w:t>3</w:t>
            </w:r>
          </w:p>
        </w:tc>
        <w:tc>
          <w:tcPr>
            <w:tcW w:w="4589" w:type="dxa"/>
          </w:tcPr>
          <w:p w14:paraId="0D2793A4" w14:textId="06739FD5" w:rsidR="00053250" w:rsidRDefault="00053250" w:rsidP="00053250">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Training of Trainers (ToT)</w:t>
            </w:r>
          </w:p>
          <w:p w14:paraId="1CC75E69" w14:textId="7C4EEEEA" w:rsidR="00CF420B" w:rsidRPr="00053250" w:rsidRDefault="00CF420B" w:rsidP="00053250">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Book Color - Purple</w:t>
            </w:r>
          </w:p>
          <w:p w14:paraId="4257C009" w14:textId="6B4D9EF1" w:rsidR="00053250" w:rsidRDefault="00053250" w:rsidP="00053250">
            <w:pPr>
              <w:pStyle w:val="NoSpacing"/>
              <w:numPr>
                <w:ilvl w:val="0"/>
                <w:numId w:val="18"/>
              </w:numPr>
              <w:rPr>
                <w:rFonts w:asciiTheme="minorHAnsi" w:hAnsiTheme="minorHAnsi" w:cstheme="minorHAnsi"/>
                <w:sz w:val="22"/>
                <w:szCs w:val="22"/>
              </w:rPr>
            </w:pPr>
            <w:r w:rsidRPr="00053250">
              <w:rPr>
                <w:rFonts w:asciiTheme="minorHAnsi" w:hAnsiTheme="minorHAnsi" w:cstheme="minorHAnsi"/>
                <w:sz w:val="22"/>
                <w:szCs w:val="22"/>
              </w:rPr>
              <w:t>Participants workbook</w:t>
            </w:r>
            <w:r w:rsidR="00CF420B">
              <w:rPr>
                <w:rFonts w:asciiTheme="minorHAnsi" w:hAnsiTheme="minorHAnsi" w:cstheme="minorHAnsi"/>
                <w:sz w:val="22"/>
                <w:szCs w:val="22"/>
              </w:rPr>
              <w:t xml:space="preserve"> - (83 pages)</w:t>
            </w:r>
          </w:p>
          <w:p w14:paraId="04DAF8B2" w14:textId="0DCE9EC8" w:rsidR="00053250" w:rsidRDefault="00053250" w:rsidP="00053250">
            <w:pPr>
              <w:pStyle w:val="NoSpacing"/>
              <w:numPr>
                <w:ilvl w:val="0"/>
                <w:numId w:val="18"/>
              </w:numPr>
              <w:rPr>
                <w:rFonts w:asciiTheme="minorHAnsi" w:hAnsiTheme="minorHAnsi" w:cstheme="minorHAnsi"/>
                <w:sz w:val="22"/>
                <w:szCs w:val="22"/>
              </w:rPr>
            </w:pPr>
            <w:r w:rsidRPr="00053250">
              <w:rPr>
                <w:rFonts w:asciiTheme="minorHAnsi" w:hAnsiTheme="minorHAnsi" w:cstheme="minorHAnsi"/>
                <w:sz w:val="22"/>
                <w:szCs w:val="22"/>
              </w:rPr>
              <w:t>Assessment Booklet</w:t>
            </w:r>
            <w:r w:rsidR="00CF420B">
              <w:rPr>
                <w:rFonts w:asciiTheme="minorHAnsi" w:hAnsiTheme="minorHAnsi" w:cstheme="minorHAnsi"/>
                <w:sz w:val="22"/>
                <w:szCs w:val="22"/>
              </w:rPr>
              <w:t xml:space="preserve"> - (32 pages)</w:t>
            </w:r>
          </w:p>
          <w:p w14:paraId="6E9971D5" w14:textId="4BA941E2" w:rsidR="00053250" w:rsidRDefault="00053250" w:rsidP="00053250">
            <w:pPr>
              <w:pStyle w:val="NoSpacing"/>
              <w:numPr>
                <w:ilvl w:val="0"/>
                <w:numId w:val="18"/>
              </w:numPr>
              <w:rPr>
                <w:rFonts w:asciiTheme="minorHAnsi" w:hAnsiTheme="minorHAnsi" w:cstheme="minorHAnsi"/>
                <w:sz w:val="22"/>
                <w:szCs w:val="22"/>
              </w:rPr>
            </w:pPr>
            <w:r w:rsidRPr="00053250">
              <w:rPr>
                <w:rFonts w:asciiTheme="minorHAnsi" w:hAnsiTheme="minorHAnsi" w:cstheme="minorHAnsi"/>
                <w:sz w:val="22"/>
                <w:szCs w:val="22"/>
              </w:rPr>
              <w:t>Facilitator Manual</w:t>
            </w:r>
            <w:r w:rsidR="00CF420B">
              <w:rPr>
                <w:rFonts w:asciiTheme="minorHAnsi" w:hAnsiTheme="minorHAnsi" w:cstheme="minorHAnsi"/>
                <w:sz w:val="22"/>
                <w:szCs w:val="22"/>
              </w:rPr>
              <w:t xml:space="preserve"> - (161 pages)</w:t>
            </w:r>
          </w:p>
          <w:p w14:paraId="7079185F" w14:textId="5750043C" w:rsidR="00053250" w:rsidRDefault="00053250" w:rsidP="00053250">
            <w:pPr>
              <w:pStyle w:val="NoSpacing"/>
              <w:numPr>
                <w:ilvl w:val="0"/>
                <w:numId w:val="18"/>
              </w:numPr>
              <w:rPr>
                <w:rFonts w:asciiTheme="minorHAnsi" w:hAnsiTheme="minorHAnsi" w:cstheme="minorHAnsi"/>
                <w:sz w:val="22"/>
                <w:szCs w:val="22"/>
              </w:rPr>
            </w:pPr>
            <w:r w:rsidRPr="00053250">
              <w:rPr>
                <w:rFonts w:asciiTheme="minorHAnsi" w:hAnsiTheme="minorHAnsi" w:cstheme="minorHAnsi"/>
                <w:sz w:val="22"/>
                <w:szCs w:val="22"/>
              </w:rPr>
              <w:t>Assessment Booklet Marking Guide</w:t>
            </w:r>
            <w:r w:rsidR="00CF420B">
              <w:rPr>
                <w:rFonts w:asciiTheme="minorHAnsi" w:hAnsiTheme="minorHAnsi" w:cstheme="minorHAnsi"/>
                <w:sz w:val="22"/>
                <w:szCs w:val="22"/>
              </w:rPr>
              <w:t xml:space="preserve"> - (38 pages)</w:t>
            </w:r>
          </w:p>
          <w:p w14:paraId="6714E4DC" w14:textId="27D50059" w:rsidR="00053250" w:rsidRPr="00053250" w:rsidRDefault="00053250" w:rsidP="00053250">
            <w:pPr>
              <w:pStyle w:val="NoSpacing"/>
              <w:numPr>
                <w:ilvl w:val="0"/>
                <w:numId w:val="18"/>
              </w:numPr>
              <w:rPr>
                <w:rFonts w:asciiTheme="minorHAnsi" w:hAnsiTheme="minorHAnsi" w:cstheme="minorHAnsi"/>
                <w:sz w:val="22"/>
                <w:szCs w:val="22"/>
              </w:rPr>
            </w:pPr>
            <w:r w:rsidRPr="00053250">
              <w:rPr>
                <w:rFonts w:asciiTheme="minorHAnsi" w:hAnsiTheme="minorHAnsi" w:cstheme="minorHAnsi"/>
                <w:sz w:val="22"/>
                <w:szCs w:val="22"/>
              </w:rPr>
              <w:t>PowerPoint TOT</w:t>
            </w:r>
            <w:r w:rsidR="00CF420B">
              <w:rPr>
                <w:rFonts w:asciiTheme="minorHAnsi" w:hAnsiTheme="minorHAnsi" w:cstheme="minorHAnsi"/>
                <w:sz w:val="22"/>
                <w:szCs w:val="22"/>
              </w:rPr>
              <w:t xml:space="preserve"> - (157 pages)</w:t>
            </w:r>
          </w:p>
          <w:p w14:paraId="21C2C4C7" w14:textId="26726208" w:rsidR="0071392C" w:rsidRPr="001E1C33" w:rsidRDefault="0071392C" w:rsidP="001E1C33">
            <w:pPr>
              <w:pStyle w:val="NoSpacing"/>
              <w:rPr>
                <w:rFonts w:asciiTheme="minorHAnsi" w:eastAsia="Calibri" w:hAnsiTheme="minorHAnsi" w:cstheme="minorHAnsi"/>
                <w:b/>
                <w:bCs/>
                <w:sz w:val="22"/>
                <w:szCs w:val="22"/>
                <w:u w:val="single"/>
                <w:lang w:eastAsia="en-FJ"/>
              </w:rPr>
            </w:pPr>
          </w:p>
        </w:tc>
        <w:tc>
          <w:tcPr>
            <w:tcW w:w="807" w:type="dxa"/>
            <w:vAlign w:val="center"/>
          </w:tcPr>
          <w:p w14:paraId="4803B845" w14:textId="77777777" w:rsidR="0071392C" w:rsidRPr="001E1C33" w:rsidRDefault="0071392C" w:rsidP="001E1C33">
            <w:pPr>
              <w:pStyle w:val="NoSpacing"/>
              <w:rPr>
                <w:rFonts w:asciiTheme="minorHAnsi" w:eastAsia="Calibri" w:hAnsiTheme="minorHAnsi" w:cstheme="minorHAnsi"/>
                <w:sz w:val="22"/>
                <w:szCs w:val="22"/>
              </w:rPr>
            </w:pPr>
          </w:p>
        </w:tc>
        <w:tc>
          <w:tcPr>
            <w:tcW w:w="1349" w:type="dxa"/>
            <w:vAlign w:val="center"/>
          </w:tcPr>
          <w:p w14:paraId="51C10ED3" w14:textId="77777777" w:rsidR="0071392C" w:rsidRPr="001E1C33" w:rsidRDefault="0071392C" w:rsidP="001E1C33">
            <w:pPr>
              <w:pStyle w:val="NoSpacing"/>
              <w:rPr>
                <w:rFonts w:asciiTheme="minorHAnsi" w:hAnsiTheme="minorHAnsi" w:cstheme="minorHAnsi"/>
                <w:sz w:val="22"/>
                <w:szCs w:val="22"/>
                <w:highlight w:val="yellow"/>
              </w:rPr>
            </w:pPr>
          </w:p>
        </w:tc>
        <w:tc>
          <w:tcPr>
            <w:tcW w:w="1080" w:type="dxa"/>
          </w:tcPr>
          <w:p w14:paraId="0D810E3C" w14:textId="77777777" w:rsidR="0071392C" w:rsidRDefault="0071392C" w:rsidP="001E1C33">
            <w:pPr>
              <w:pStyle w:val="NoSpacing"/>
              <w:rPr>
                <w:rFonts w:asciiTheme="minorHAnsi" w:hAnsiTheme="minorHAnsi" w:cstheme="minorHAnsi"/>
                <w:sz w:val="22"/>
                <w:szCs w:val="22"/>
              </w:rPr>
            </w:pPr>
          </w:p>
          <w:p w14:paraId="7BEEB0DC" w14:textId="77777777" w:rsidR="00CF420B" w:rsidRDefault="00CF420B" w:rsidP="001E1C33">
            <w:pPr>
              <w:pStyle w:val="NoSpacing"/>
              <w:rPr>
                <w:rFonts w:asciiTheme="minorHAnsi" w:hAnsiTheme="minorHAnsi" w:cstheme="minorHAnsi"/>
                <w:sz w:val="22"/>
                <w:szCs w:val="22"/>
              </w:rPr>
            </w:pPr>
          </w:p>
          <w:p w14:paraId="3D27432B" w14:textId="77777777" w:rsidR="00CF420B" w:rsidRDefault="00CF420B"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1FAA5E57" w14:textId="77777777" w:rsidR="00CF420B" w:rsidRDefault="00CF420B"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6D7A71D9" w14:textId="77777777" w:rsidR="00CF420B" w:rsidRDefault="00CF420B"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5B0D2625" w14:textId="77777777" w:rsidR="00CF420B" w:rsidRDefault="00CF420B"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1077D782" w14:textId="77777777" w:rsidR="000404E1" w:rsidRDefault="000404E1" w:rsidP="001E1C33">
            <w:pPr>
              <w:pStyle w:val="NoSpacing"/>
              <w:rPr>
                <w:rFonts w:asciiTheme="minorHAnsi" w:hAnsiTheme="minorHAnsi" w:cstheme="minorHAnsi"/>
                <w:sz w:val="22"/>
                <w:szCs w:val="22"/>
              </w:rPr>
            </w:pPr>
          </w:p>
          <w:p w14:paraId="766293BC" w14:textId="5EAF91C3" w:rsidR="00CF420B" w:rsidRPr="001E1C33" w:rsidRDefault="00CF420B" w:rsidP="001E1C33">
            <w:pPr>
              <w:pStyle w:val="NoSpacing"/>
              <w:rPr>
                <w:rFonts w:asciiTheme="minorHAnsi" w:hAnsiTheme="minorHAnsi" w:cstheme="minorHAnsi"/>
                <w:sz w:val="22"/>
                <w:szCs w:val="22"/>
              </w:rPr>
            </w:pPr>
            <w:r>
              <w:rPr>
                <w:rFonts w:asciiTheme="minorHAnsi" w:hAnsiTheme="minorHAnsi" w:cstheme="minorHAnsi"/>
                <w:sz w:val="22"/>
                <w:szCs w:val="22"/>
              </w:rPr>
              <w:t>23</w:t>
            </w:r>
          </w:p>
        </w:tc>
        <w:tc>
          <w:tcPr>
            <w:tcW w:w="1683" w:type="dxa"/>
            <w:vAlign w:val="center"/>
          </w:tcPr>
          <w:p w14:paraId="3ECA8065" w14:textId="77777777" w:rsidR="0071392C" w:rsidRPr="001E1C33" w:rsidRDefault="0071392C" w:rsidP="001E1C33">
            <w:pPr>
              <w:pStyle w:val="NoSpacing"/>
              <w:rPr>
                <w:rFonts w:asciiTheme="minorHAnsi" w:hAnsiTheme="minorHAnsi" w:cstheme="minorHAnsi"/>
                <w:sz w:val="22"/>
                <w:szCs w:val="22"/>
              </w:rPr>
            </w:pPr>
          </w:p>
        </w:tc>
      </w:tr>
      <w:tr w:rsidR="003D3DED" w:rsidRPr="00A76D51" w14:paraId="17B636D0" w14:textId="77777777" w:rsidTr="00F4778B">
        <w:trPr>
          <w:trHeight w:val="323"/>
          <w:jc w:val="center"/>
        </w:trPr>
        <w:tc>
          <w:tcPr>
            <w:tcW w:w="631" w:type="dxa"/>
            <w:vAlign w:val="center"/>
          </w:tcPr>
          <w:p w14:paraId="70D0B885" w14:textId="00D5A7EF" w:rsidR="003D3DED" w:rsidRDefault="003D3DED" w:rsidP="001E1C33">
            <w:pPr>
              <w:pStyle w:val="NoSpacing"/>
              <w:rPr>
                <w:rFonts w:asciiTheme="minorHAnsi" w:hAnsiTheme="minorHAnsi" w:cstheme="minorHAnsi"/>
                <w:sz w:val="22"/>
                <w:szCs w:val="22"/>
              </w:rPr>
            </w:pPr>
            <w:r>
              <w:rPr>
                <w:rFonts w:asciiTheme="minorHAnsi" w:hAnsiTheme="minorHAnsi" w:cstheme="minorHAnsi"/>
                <w:sz w:val="22"/>
                <w:szCs w:val="22"/>
              </w:rPr>
              <w:t>Folder 4</w:t>
            </w:r>
          </w:p>
        </w:tc>
        <w:tc>
          <w:tcPr>
            <w:tcW w:w="4589" w:type="dxa"/>
          </w:tcPr>
          <w:p w14:paraId="5184C99E" w14:textId="796DE987" w:rsidR="003D3DED" w:rsidRDefault="003D3DED" w:rsidP="00053250">
            <w:pPr>
              <w:pStyle w:val="NoSpacing"/>
              <w:rPr>
                <w:rFonts w:asciiTheme="minorHAnsi" w:hAnsiTheme="minorHAnsi" w:cstheme="minorHAnsi"/>
                <w:b/>
                <w:bCs/>
                <w:sz w:val="22"/>
                <w:szCs w:val="22"/>
                <w:u w:val="single"/>
              </w:rPr>
            </w:pPr>
            <w:r w:rsidRPr="003D3DED">
              <w:rPr>
                <w:rFonts w:asciiTheme="minorHAnsi" w:hAnsiTheme="minorHAnsi" w:cstheme="minorHAnsi"/>
                <w:b/>
                <w:bCs/>
                <w:sz w:val="22"/>
                <w:szCs w:val="22"/>
                <w:u w:val="single"/>
              </w:rPr>
              <w:t>JADELLE</w:t>
            </w:r>
          </w:p>
          <w:p w14:paraId="08A4E798" w14:textId="1E788AA6" w:rsidR="000E7E41" w:rsidRDefault="000E7E41" w:rsidP="00053250">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Book Color – Green</w:t>
            </w:r>
          </w:p>
          <w:p w14:paraId="0F67F8C7" w14:textId="03F0BDC9" w:rsidR="003D3DED" w:rsidRPr="003D3DED" w:rsidRDefault="003D3DED" w:rsidP="003D3DED">
            <w:pPr>
              <w:pStyle w:val="NoSpacing"/>
              <w:numPr>
                <w:ilvl w:val="0"/>
                <w:numId w:val="19"/>
              </w:numPr>
              <w:rPr>
                <w:rFonts w:asciiTheme="minorHAnsi" w:hAnsiTheme="minorHAnsi" w:cstheme="minorHAnsi"/>
                <w:b/>
                <w:bCs/>
                <w:sz w:val="22"/>
                <w:szCs w:val="22"/>
                <w:u w:val="single"/>
              </w:rPr>
            </w:pPr>
            <w:r w:rsidRPr="00053250">
              <w:rPr>
                <w:rFonts w:asciiTheme="minorHAnsi" w:hAnsiTheme="minorHAnsi" w:cstheme="minorHAnsi"/>
                <w:sz w:val="22"/>
                <w:szCs w:val="22"/>
              </w:rPr>
              <w:t>Participants workbook</w:t>
            </w:r>
            <w:r w:rsidR="000E7E41">
              <w:rPr>
                <w:rFonts w:asciiTheme="minorHAnsi" w:hAnsiTheme="minorHAnsi" w:cstheme="minorHAnsi"/>
                <w:sz w:val="22"/>
                <w:szCs w:val="22"/>
              </w:rPr>
              <w:t xml:space="preserve"> - (65 pages)</w:t>
            </w:r>
          </w:p>
          <w:p w14:paraId="05FA69D5" w14:textId="2C813C23" w:rsidR="003D3DED" w:rsidRPr="003D3DED" w:rsidRDefault="003D3DED" w:rsidP="003D3DED">
            <w:pPr>
              <w:pStyle w:val="NoSpacing"/>
              <w:numPr>
                <w:ilvl w:val="0"/>
                <w:numId w:val="19"/>
              </w:numPr>
              <w:rPr>
                <w:rFonts w:asciiTheme="minorHAnsi" w:hAnsiTheme="minorHAnsi" w:cstheme="minorHAnsi"/>
                <w:sz w:val="22"/>
                <w:szCs w:val="22"/>
              </w:rPr>
            </w:pPr>
            <w:r w:rsidRPr="003D3DED">
              <w:rPr>
                <w:rFonts w:asciiTheme="minorHAnsi" w:hAnsiTheme="minorHAnsi" w:cstheme="minorHAnsi"/>
                <w:sz w:val="22"/>
                <w:szCs w:val="22"/>
              </w:rPr>
              <w:t>Implant insertion and removal - Clinical competency Record book</w:t>
            </w:r>
            <w:r w:rsidR="000E7E41">
              <w:rPr>
                <w:rFonts w:asciiTheme="minorHAnsi" w:hAnsiTheme="minorHAnsi" w:cstheme="minorHAnsi"/>
                <w:sz w:val="22"/>
                <w:szCs w:val="22"/>
              </w:rPr>
              <w:t xml:space="preserve"> - (24 pages)</w:t>
            </w:r>
          </w:p>
          <w:p w14:paraId="5DA2AE2B" w14:textId="3BEF90F4" w:rsidR="003D3DED" w:rsidRPr="003D3DED" w:rsidRDefault="003D3DED" w:rsidP="003D3DED">
            <w:pPr>
              <w:pStyle w:val="NoSpacing"/>
              <w:numPr>
                <w:ilvl w:val="0"/>
                <w:numId w:val="19"/>
              </w:numPr>
              <w:rPr>
                <w:rFonts w:asciiTheme="minorHAnsi" w:hAnsiTheme="minorHAnsi" w:cstheme="minorHAnsi"/>
                <w:sz w:val="22"/>
                <w:szCs w:val="22"/>
              </w:rPr>
            </w:pPr>
            <w:r w:rsidRPr="003D3DED">
              <w:rPr>
                <w:rFonts w:asciiTheme="minorHAnsi" w:hAnsiTheme="minorHAnsi" w:cstheme="minorHAnsi"/>
                <w:sz w:val="22"/>
                <w:szCs w:val="22"/>
              </w:rPr>
              <w:t>Facilitators manual</w:t>
            </w:r>
            <w:r w:rsidR="000E7E41">
              <w:rPr>
                <w:rFonts w:asciiTheme="minorHAnsi" w:hAnsiTheme="minorHAnsi" w:cstheme="minorHAnsi"/>
                <w:sz w:val="22"/>
                <w:szCs w:val="22"/>
              </w:rPr>
              <w:t xml:space="preserve"> - (101 pages)</w:t>
            </w:r>
          </w:p>
          <w:p w14:paraId="1243ABD9" w14:textId="2C25EA27" w:rsidR="003D3DED" w:rsidRDefault="003D3DED" w:rsidP="003D3DED">
            <w:pPr>
              <w:pStyle w:val="NoSpacing"/>
              <w:numPr>
                <w:ilvl w:val="0"/>
                <w:numId w:val="19"/>
              </w:numPr>
              <w:rPr>
                <w:rFonts w:asciiTheme="minorHAnsi" w:hAnsiTheme="minorHAnsi" w:cstheme="minorHAnsi"/>
                <w:b/>
                <w:bCs/>
                <w:sz w:val="22"/>
                <w:szCs w:val="22"/>
                <w:u w:val="single"/>
              </w:rPr>
            </w:pPr>
            <w:r w:rsidRPr="003D3DED">
              <w:rPr>
                <w:rFonts w:asciiTheme="minorHAnsi" w:hAnsiTheme="minorHAnsi" w:cstheme="minorHAnsi"/>
                <w:sz w:val="22"/>
                <w:szCs w:val="22"/>
              </w:rPr>
              <w:t>PowerPoint</w:t>
            </w:r>
            <w:r w:rsidR="000E7E41">
              <w:rPr>
                <w:rFonts w:asciiTheme="minorHAnsi" w:hAnsiTheme="minorHAnsi" w:cstheme="minorHAnsi"/>
                <w:sz w:val="22"/>
                <w:szCs w:val="22"/>
              </w:rPr>
              <w:t xml:space="preserve"> - (72 pages)</w:t>
            </w:r>
          </w:p>
        </w:tc>
        <w:tc>
          <w:tcPr>
            <w:tcW w:w="807" w:type="dxa"/>
            <w:vAlign w:val="center"/>
          </w:tcPr>
          <w:p w14:paraId="49245C1A" w14:textId="77777777" w:rsidR="003D3DED" w:rsidRPr="001E1C33" w:rsidRDefault="003D3DED" w:rsidP="001E1C33">
            <w:pPr>
              <w:pStyle w:val="NoSpacing"/>
              <w:rPr>
                <w:rFonts w:asciiTheme="minorHAnsi" w:eastAsia="Calibri" w:hAnsiTheme="minorHAnsi" w:cstheme="minorHAnsi"/>
                <w:sz w:val="22"/>
                <w:szCs w:val="22"/>
              </w:rPr>
            </w:pPr>
          </w:p>
        </w:tc>
        <w:tc>
          <w:tcPr>
            <w:tcW w:w="1349" w:type="dxa"/>
            <w:vAlign w:val="center"/>
          </w:tcPr>
          <w:p w14:paraId="12EE3B19" w14:textId="77777777" w:rsidR="003D3DED" w:rsidRPr="001E1C33" w:rsidRDefault="003D3DED" w:rsidP="001E1C33">
            <w:pPr>
              <w:pStyle w:val="NoSpacing"/>
              <w:rPr>
                <w:rFonts w:asciiTheme="minorHAnsi" w:hAnsiTheme="minorHAnsi" w:cstheme="minorHAnsi"/>
                <w:sz w:val="22"/>
                <w:szCs w:val="22"/>
                <w:highlight w:val="yellow"/>
              </w:rPr>
            </w:pPr>
          </w:p>
        </w:tc>
        <w:tc>
          <w:tcPr>
            <w:tcW w:w="1080" w:type="dxa"/>
          </w:tcPr>
          <w:p w14:paraId="7366126F" w14:textId="77777777" w:rsidR="003D3DED" w:rsidRDefault="003D3DED" w:rsidP="001E1C33">
            <w:pPr>
              <w:pStyle w:val="NoSpacing"/>
              <w:rPr>
                <w:rFonts w:asciiTheme="minorHAnsi" w:hAnsiTheme="minorHAnsi" w:cstheme="minorHAnsi"/>
                <w:sz w:val="22"/>
                <w:szCs w:val="22"/>
              </w:rPr>
            </w:pPr>
          </w:p>
          <w:p w14:paraId="3B657692" w14:textId="77777777" w:rsidR="000E7E41" w:rsidRDefault="000E7E41" w:rsidP="001E1C33">
            <w:pPr>
              <w:pStyle w:val="NoSpacing"/>
              <w:rPr>
                <w:rFonts w:asciiTheme="minorHAnsi" w:hAnsiTheme="minorHAnsi" w:cstheme="minorHAnsi"/>
                <w:sz w:val="22"/>
                <w:szCs w:val="22"/>
              </w:rPr>
            </w:pPr>
          </w:p>
          <w:p w14:paraId="70B8A479" w14:textId="77777777" w:rsidR="000E7E41" w:rsidRDefault="000E7E41"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5E863FF7" w14:textId="77777777" w:rsidR="000E7E41" w:rsidRDefault="000E7E41"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3B178EC2" w14:textId="77777777" w:rsidR="000E7E41" w:rsidRDefault="000E7E41" w:rsidP="001E1C33">
            <w:pPr>
              <w:pStyle w:val="NoSpacing"/>
              <w:rPr>
                <w:rFonts w:asciiTheme="minorHAnsi" w:hAnsiTheme="minorHAnsi" w:cstheme="minorHAnsi"/>
                <w:sz w:val="22"/>
                <w:szCs w:val="22"/>
              </w:rPr>
            </w:pPr>
          </w:p>
          <w:p w14:paraId="334939E6" w14:textId="77777777" w:rsidR="000E7E41" w:rsidRDefault="000E7E41" w:rsidP="001E1C33">
            <w:pPr>
              <w:pStyle w:val="NoSpacing"/>
              <w:rPr>
                <w:rFonts w:asciiTheme="minorHAnsi" w:hAnsiTheme="minorHAnsi" w:cstheme="minorHAnsi"/>
                <w:sz w:val="22"/>
                <w:szCs w:val="22"/>
              </w:rPr>
            </w:pPr>
          </w:p>
          <w:p w14:paraId="7CD21C3B" w14:textId="1B3EEC3F" w:rsidR="000E7E41" w:rsidRDefault="000E7E41"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57F9EF7F" w14:textId="1D9CECCF" w:rsidR="000E7E41" w:rsidRDefault="000E7E41"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585DE5E7" w14:textId="2CA6247A" w:rsidR="000E7E41" w:rsidRPr="001E1C33" w:rsidRDefault="000E7E41" w:rsidP="001E1C33">
            <w:pPr>
              <w:pStyle w:val="NoSpacing"/>
              <w:rPr>
                <w:rFonts w:asciiTheme="minorHAnsi" w:hAnsiTheme="minorHAnsi" w:cstheme="minorHAnsi"/>
                <w:sz w:val="22"/>
                <w:szCs w:val="22"/>
              </w:rPr>
            </w:pPr>
          </w:p>
        </w:tc>
        <w:tc>
          <w:tcPr>
            <w:tcW w:w="1683" w:type="dxa"/>
            <w:vAlign w:val="center"/>
          </w:tcPr>
          <w:p w14:paraId="2549B51F" w14:textId="77777777" w:rsidR="003D3DED" w:rsidRPr="001E1C33" w:rsidRDefault="003D3DED" w:rsidP="001E1C33">
            <w:pPr>
              <w:pStyle w:val="NoSpacing"/>
              <w:rPr>
                <w:rFonts w:asciiTheme="minorHAnsi" w:hAnsiTheme="minorHAnsi" w:cstheme="minorHAnsi"/>
                <w:sz w:val="22"/>
                <w:szCs w:val="22"/>
              </w:rPr>
            </w:pPr>
          </w:p>
        </w:tc>
      </w:tr>
      <w:tr w:rsidR="003D3DED" w:rsidRPr="00A76D51" w14:paraId="01EBF574" w14:textId="77777777" w:rsidTr="00F4778B">
        <w:trPr>
          <w:trHeight w:val="323"/>
          <w:jc w:val="center"/>
        </w:trPr>
        <w:tc>
          <w:tcPr>
            <w:tcW w:w="631" w:type="dxa"/>
            <w:vAlign w:val="center"/>
          </w:tcPr>
          <w:p w14:paraId="2872AE7A" w14:textId="59223B28" w:rsidR="003D3DED" w:rsidRDefault="00086923" w:rsidP="001E1C33">
            <w:pPr>
              <w:pStyle w:val="NoSpacing"/>
              <w:rPr>
                <w:rFonts w:asciiTheme="minorHAnsi" w:hAnsiTheme="minorHAnsi" w:cstheme="minorHAnsi"/>
                <w:sz w:val="22"/>
                <w:szCs w:val="22"/>
              </w:rPr>
            </w:pPr>
            <w:r>
              <w:rPr>
                <w:rFonts w:asciiTheme="minorHAnsi" w:hAnsiTheme="minorHAnsi" w:cstheme="minorHAnsi"/>
                <w:sz w:val="22"/>
                <w:szCs w:val="22"/>
              </w:rPr>
              <w:t>Folder 5</w:t>
            </w:r>
          </w:p>
        </w:tc>
        <w:tc>
          <w:tcPr>
            <w:tcW w:w="4589" w:type="dxa"/>
          </w:tcPr>
          <w:p w14:paraId="4DAE8296" w14:textId="5A52B2DC" w:rsidR="003D3DED" w:rsidRDefault="00086923" w:rsidP="00053250">
            <w:pPr>
              <w:pStyle w:val="NoSpacing"/>
              <w:rPr>
                <w:rFonts w:asciiTheme="minorHAnsi" w:hAnsiTheme="minorHAnsi" w:cstheme="minorHAnsi"/>
                <w:b/>
                <w:bCs/>
                <w:sz w:val="22"/>
                <w:szCs w:val="22"/>
                <w:u w:val="single"/>
              </w:rPr>
            </w:pPr>
            <w:r w:rsidRPr="00086923">
              <w:rPr>
                <w:rFonts w:asciiTheme="minorHAnsi" w:hAnsiTheme="minorHAnsi" w:cstheme="minorHAnsi"/>
                <w:b/>
                <w:bCs/>
                <w:sz w:val="22"/>
                <w:szCs w:val="22"/>
                <w:u w:val="single"/>
              </w:rPr>
              <w:t>Clinical instruction</w:t>
            </w:r>
          </w:p>
          <w:p w14:paraId="31A4977D" w14:textId="5313177A" w:rsidR="00650210" w:rsidRDefault="00650210" w:rsidP="00053250">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Book Color – Green </w:t>
            </w:r>
          </w:p>
          <w:p w14:paraId="1436574C" w14:textId="39FF6CB9" w:rsidR="00086923" w:rsidRDefault="00086923" w:rsidP="00086923">
            <w:pPr>
              <w:pStyle w:val="NoSpacing"/>
              <w:numPr>
                <w:ilvl w:val="0"/>
                <w:numId w:val="20"/>
              </w:numPr>
              <w:rPr>
                <w:rFonts w:asciiTheme="minorHAnsi" w:hAnsiTheme="minorHAnsi" w:cstheme="minorHAnsi"/>
                <w:sz w:val="22"/>
                <w:szCs w:val="22"/>
              </w:rPr>
            </w:pPr>
            <w:r w:rsidRPr="00086923">
              <w:rPr>
                <w:rFonts w:asciiTheme="minorHAnsi" w:hAnsiTheme="minorHAnsi" w:cstheme="minorHAnsi"/>
                <w:sz w:val="22"/>
                <w:szCs w:val="22"/>
              </w:rPr>
              <w:t>Handout 2.1(need to individual cutup +mix)</w:t>
            </w:r>
            <w:r w:rsidR="00650210">
              <w:rPr>
                <w:rFonts w:asciiTheme="minorHAnsi" w:hAnsiTheme="minorHAnsi" w:cstheme="minorHAnsi"/>
                <w:sz w:val="22"/>
                <w:szCs w:val="22"/>
              </w:rPr>
              <w:t xml:space="preserve"> - (1 page)</w:t>
            </w:r>
          </w:p>
          <w:p w14:paraId="6C8DA321" w14:textId="150E9DF5" w:rsidR="00086923" w:rsidRDefault="00086923" w:rsidP="00086923">
            <w:pPr>
              <w:pStyle w:val="NoSpacing"/>
              <w:numPr>
                <w:ilvl w:val="0"/>
                <w:numId w:val="20"/>
              </w:numPr>
              <w:rPr>
                <w:rFonts w:asciiTheme="minorHAnsi" w:hAnsiTheme="minorHAnsi" w:cstheme="minorHAnsi"/>
                <w:sz w:val="22"/>
                <w:szCs w:val="22"/>
              </w:rPr>
            </w:pPr>
            <w:r w:rsidRPr="00086923">
              <w:rPr>
                <w:rFonts w:asciiTheme="minorHAnsi" w:hAnsiTheme="minorHAnsi" w:cstheme="minorHAnsi"/>
                <w:sz w:val="22"/>
                <w:szCs w:val="22"/>
              </w:rPr>
              <w:t>Clinical instructor Competency checklist</w:t>
            </w:r>
            <w:r w:rsidR="00650210">
              <w:rPr>
                <w:rFonts w:asciiTheme="minorHAnsi" w:hAnsiTheme="minorHAnsi" w:cstheme="minorHAnsi"/>
                <w:sz w:val="22"/>
                <w:szCs w:val="22"/>
              </w:rPr>
              <w:t xml:space="preserve"> - (4 pages)</w:t>
            </w:r>
          </w:p>
          <w:p w14:paraId="6CE166A7" w14:textId="4E77F63A" w:rsidR="00086923" w:rsidRDefault="00086923" w:rsidP="00086923">
            <w:pPr>
              <w:pStyle w:val="NoSpacing"/>
              <w:numPr>
                <w:ilvl w:val="0"/>
                <w:numId w:val="20"/>
              </w:numPr>
              <w:rPr>
                <w:rFonts w:asciiTheme="minorHAnsi" w:hAnsiTheme="minorHAnsi" w:cstheme="minorHAnsi"/>
                <w:sz w:val="22"/>
                <w:szCs w:val="22"/>
              </w:rPr>
            </w:pPr>
            <w:r w:rsidRPr="00086923">
              <w:rPr>
                <w:rFonts w:asciiTheme="minorHAnsi" w:hAnsiTheme="minorHAnsi" w:cstheme="minorHAnsi"/>
                <w:sz w:val="22"/>
                <w:szCs w:val="22"/>
              </w:rPr>
              <w:t>Activities &amp; Handout (grey book)</w:t>
            </w:r>
            <w:r w:rsidR="00650210">
              <w:rPr>
                <w:rFonts w:asciiTheme="minorHAnsi" w:hAnsiTheme="minorHAnsi" w:cstheme="minorHAnsi"/>
                <w:sz w:val="22"/>
                <w:szCs w:val="22"/>
              </w:rPr>
              <w:t xml:space="preserve"> - (20 pages)</w:t>
            </w:r>
          </w:p>
          <w:p w14:paraId="6DD314C2" w14:textId="014D95F6" w:rsidR="00086923" w:rsidRDefault="00086923" w:rsidP="00086923">
            <w:pPr>
              <w:pStyle w:val="NoSpacing"/>
              <w:numPr>
                <w:ilvl w:val="0"/>
                <w:numId w:val="20"/>
              </w:numPr>
              <w:rPr>
                <w:rFonts w:asciiTheme="minorHAnsi" w:hAnsiTheme="minorHAnsi" w:cstheme="minorHAnsi"/>
                <w:sz w:val="22"/>
                <w:szCs w:val="22"/>
              </w:rPr>
            </w:pPr>
            <w:r w:rsidRPr="00086923">
              <w:rPr>
                <w:rFonts w:asciiTheme="minorHAnsi" w:hAnsiTheme="minorHAnsi" w:cstheme="minorHAnsi"/>
                <w:sz w:val="22"/>
                <w:szCs w:val="22"/>
              </w:rPr>
              <w:t>Facilitators manual</w:t>
            </w:r>
            <w:r w:rsidR="00650210">
              <w:rPr>
                <w:rFonts w:asciiTheme="minorHAnsi" w:hAnsiTheme="minorHAnsi" w:cstheme="minorHAnsi"/>
                <w:sz w:val="22"/>
                <w:szCs w:val="22"/>
              </w:rPr>
              <w:t xml:space="preserve"> - (39 pages)</w:t>
            </w:r>
          </w:p>
          <w:p w14:paraId="529C3DEF" w14:textId="06F2D46F" w:rsidR="00086923" w:rsidRPr="00086923" w:rsidRDefault="00086923" w:rsidP="00086923">
            <w:pPr>
              <w:pStyle w:val="NoSpacing"/>
              <w:numPr>
                <w:ilvl w:val="0"/>
                <w:numId w:val="20"/>
              </w:numPr>
              <w:rPr>
                <w:rFonts w:asciiTheme="minorHAnsi" w:hAnsiTheme="minorHAnsi" w:cstheme="minorHAnsi"/>
                <w:sz w:val="22"/>
                <w:szCs w:val="22"/>
              </w:rPr>
            </w:pPr>
            <w:r w:rsidRPr="003D3DED">
              <w:rPr>
                <w:rFonts w:asciiTheme="minorHAnsi" w:hAnsiTheme="minorHAnsi" w:cstheme="minorHAnsi"/>
                <w:sz w:val="22"/>
                <w:szCs w:val="22"/>
              </w:rPr>
              <w:t>PowerPoint</w:t>
            </w:r>
            <w:r w:rsidR="00650210">
              <w:rPr>
                <w:rFonts w:asciiTheme="minorHAnsi" w:hAnsiTheme="minorHAnsi" w:cstheme="minorHAnsi"/>
                <w:sz w:val="22"/>
                <w:szCs w:val="22"/>
              </w:rPr>
              <w:t xml:space="preserve"> - (48 pages)</w:t>
            </w:r>
          </w:p>
        </w:tc>
        <w:tc>
          <w:tcPr>
            <w:tcW w:w="807" w:type="dxa"/>
            <w:vAlign w:val="center"/>
          </w:tcPr>
          <w:p w14:paraId="4F00DBD4" w14:textId="77777777" w:rsidR="003D3DED" w:rsidRPr="001E1C33" w:rsidRDefault="003D3DED" w:rsidP="001E1C33">
            <w:pPr>
              <w:pStyle w:val="NoSpacing"/>
              <w:rPr>
                <w:rFonts w:asciiTheme="minorHAnsi" w:eastAsia="Calibri" w:hAnsiTheme="minorHAnsi" w:cstheme="minorHAnsi"/>
                <w:sz w:val="22"/>
                <w:szCs w:val="22"/>
              </w:rPr>
            </w:pPr>
          </w:p>
        </w:tc>
        <w:tc>
          <w:tcPr>
            <w:tcW w:w="1349" w:type="dxa"/>
            <w:vAlign w:val="center"/>
          </w:tcPr>
          <w:p w14:paraId="6EFE4455" w14:textId="77777777" w:rsidR="003D3DED" w:rsidRPr="001E1C33" w:rsidRDefault="003D3DED" w:rsidP="001E1C33">
            <w:pPr>
              <w:pStyle w:val="NoSpacing"/>
              <w:rPr>
                <w:rFonts w:asciiTheme="minorHAnsi" w:hAnsiTheme="minorHAnsi" w:cstheme="minorHAnsi"/>
                <w:sz w:val="22"/>
                <w:szCs w:val="22"/>
                <w:highlight w:val="yellow"/>
              </w:rPr>
            </w:pPr>
          </w:p>
        </w:tc>
        <w:tc>
          <w:tcPr>
            <w:tcW w:w="1080" w:type="dxa"/>
          </w:tcPr>
          <w:p w14:paraId="38E28505" w14:textId="77777777" w:rsidR="003D3DED" w:rsidRDefault="003D3DED" w:rsidP="001E1C33">
            <w:pPr>
              <w:pStyle w:val="NoSpacing"/>
              <w:rPr>
                <w:rFonts w:asciiTheme="minorHAnsi" w:hAnsiTheme="minorHAnsi" w:cstheme="minorHAnsi"/>
                <w:sz w:val="22"/>
                <w:szCs w:val="22"/>
              </w:rPr>
            </w:pPr>
          </w:p>
          <w:p w14:paraId="16816D91" w14:textId="77777777" w:rsidR="00650210" w:rsidRDefault="00650210" w:rsidP="001E1C33">
            <w:pPr>
              <w:pStyle w:val="NoSpacing"/>
              <w:rPr>
                <w:rFonts w:asciiTheme="minorHAnsi" w:hAnsiTheme="minorHAnsi" w:cstheme="minorHAnsi"/>
                <w:sz w:val="22"/>
                <w:szCs w:val="22"/>
              </w:rPr>
            </w:pPr>
          </w:p>
          <w:p w14:paraId="0C4840B1" w14:textId="77777777" w:rsidR="00650210" w:rsidRDefault="00650210"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09363DCF" w14:textId="77777777" w:rsidR="00650210" w:rsidRDefault="00650210" w:rsidP="001E1C33">
            <w:pPr>
              <w:pStyle w:val="NoSpacing"/>
              <w:rPr>
                <w:rFonts w:asciiTheme="minorHAnsi" w:hAnsiTheme="minorHAnsi" w:cstheme="minorHAnsi"/>
                <w:sz w:val="22"/>
                <w:szCs w:val="22"/>
              </w:rPr>
            </w:pPr>
          </w:p>
          <w:p w14:paraId="264DC40E" w14:textId="77777777" w:rsidR="00650210" w:rsidRDefault="00650210"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5BDDB6DA" w14:textId="77777777" w:rsidR="00650210" w:rsidRDefault="00650210" w:rsidP="001E1C33">
            <w:pPr>
              <w:pStyle w:val="NoSpacing"/>
              <w:rPr>
                <w:rFonts w:asciiTheme="minorHAnsi" w:hAnsiTheme="minorHAnsi" w:cstheme="minorHAnsi"/>
                <w:sz w:val="22"/>
                <w:szCs w:val="22"/>
              </w:rPr>
            </w:pPr>
          </w:p>
          <w:p w14:paraId="39BDCE5F" w14:textId="77777777" w:rsidR="00650210" w:rsidRDefault="00650210"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21B9B139" w14:textId="77777777" w:rsidR="00650210" w:rsidRDefault="00650210" w:rsidP="001E1C33">
            <w:pPr>
              <w:pStyle w:val="NoSpacing"/>
              <w:rPr>
                <w:rFonts w:asciiTheme="minorHAnsi" w:hAnsiTheme="minorHAnsi" w:cstheme="minorHAnsi"/>
                <w:sz w:val="22"/>
                <w:szCs w:val="22"/>
              </w:rPr>
            </w:pPr>
          </w:p>
          <w:p w14:paraId="48C5E227" w14:textId="77777777" w:rsidR="00650210" w:rsidRDefault="00650210"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2B90556F" w14:textId="134ADA12" w:rsidR="00650210" w:rsidRPr="001E1C33" w:rsidRDefault="00650210" w:rsidP="001E1C33">
            <w:pPr>
              <w:pStyle w:val="NoSpacing"/>
              <w:rPr>
                <w:rFonts w:asciiTheme="minorHAnsi" w:hAnsiTheme="minorHAnsi" w:cstheme="minorHAnsi"/>
                <w:sz w:val="22"/>
                <w:szCs w:val="22"/>
              </w:rPr>
            </w:pPr>
            <w:r>
              <w:rPr>
                <w:rFonts w:asciiTheme="minorHAnsi" w:hAnsiTheme="minorHAnsi" w:cstheme="minorHAnsi"/>
                <w:sz w:val="22"/>
                <w:szCs w:val="22"/>
              </w:rPr>
              <w:t>23</w:t>
            </w:r>
          </w:p>
        </w:tc>
        <w:tc>
          <w:tcPr>
            <w:tcW w:w="1683" w:type="dxa"/>
            <w:vAlign w:val="center"/>
          </w:tcPr>
          <w:p w14:paraId="5B2A542C" w14:textId="77777777" w:rsidR="003D3DED" w:rsidRPr="001E1C33" w:rsidRDefault="003D3DED" w:rsidP="001E1C33">
            <w:pPr>
              <w:pStyle w:val="NoSpacing"/>
              <w:rPr>
                <w:rFonts w:asciiTheme="minorHAnsi" w:hAnsiTheme="minorHAnsi" w:cstheme="minorHAnsi"/>
                <w:sz w:val="22"/>
                <w:szCs w:val="22"/>
              </w:rPr>
            </w:pPr>
          </w:p>
        </w:tc>
      </w:tr>
      <w:tr w:rsidR="003D3DED" w:rsidRPr="00A76D51" w14:paraId="2C3F1D0F" w14:textId="77777777" w:rsidTr="00F4778B">
        <w:trPr>
          <w:trHeight w:val="323"/>
          <w:jc w:val="center"/>
        </w:trPr>
        <w:tc>
          <w:tcPr>
            <w:tcW w:w="631" w:type="dxa"/>
            <w:vAlign w:val="center"/>
          </w:tcPr>
          <w:p w14:paraId="7C9B4EDC" w14:textId="2337BEAA" w:rsidR="003D3DED" w:rsidRDefault="00086923" w:rsidP="001E1C33">
            <w:pPr>
              <w:pStyle w:val="NoSpacing"/>
              <w:rPr>
                <w:rFonts w:asciiTheme="minorHAnsi" w:hAnsiTheme="minorHAnsi" w:cstheme="minorHAnsi"/>
                <w:sz w:val="22"/>
                <w:szCs w:val="22"/>
              </w:rPr>
            </w:pPr>
            <w:r>
              <w:rPr>
                <w:rFonts w:asciiTheme="minorHAnsi" w:hAnsiTheme="minorHAnsi" w:cstheme="minorHAnsi"/>
                <w:sz w:val="22"/>
                <w:szCs w:val="22"/>
              </w:rPr>
              <w:t>Folder 6</w:t>
            </w:r>
          </w:p>
        </w:tc>
        <w:tc>
          <w:tcPr>
            <w:tcW w:w="4589" w:type="dxa"/>
          </w:tcPr>
          <w:p w14:paraId="40C49BCF" w14:textId="05E85C99" w:rsidR="003D3DED" w:rsidRDefault="00086923" w:rsidP="00053250">
            <w:pPr>
              <w:pStyle w:val="NoSpacing"/>
              <w:rPr>
                <w:rFonts w:asciiTheme="minorHAnsi" w:hAnsiTheme="minorHAnsi" w:cstheme="minorHAnsi"/>
                <w:b/>
                <w:bCs/>
                <w:sz w:val="22"/>
                <w:szCs w:val="22"/>
                <w:u w:val="single"/>
              </w:rPr>
            </w:pPr>
            <w:r w:rsidRPr="00086923">
              <w:rPr>
                <w:rFonts w:asciiTheme="minorHAnsi" w:hAnsiTheme="minorHAnsi" w:cstheme="minorHAnsi"/>
                <w:b/>
                <w:bCs/>
                <w:sz w:val="22"/>
                <w:szCs w:val="22"/>
                <w:u w:val="single"/>
              </w:rPr>
              <w:t>IUCD</w:t>
            </w:r>
          </w:p>
          <w:p w14:paraId="3E34FE86" w14:textId="4F47E5B9" w:rsidR="00FC727D" w:rsidRDefault="00FC727D" w:rsidP="00053250">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Book Color – Light Orange</w:t>
            </w:r>
          </w:p>
          <w:p w14:paraId="1EFDAFF5" w14:textId="1B32350B" w:rsidR="00086923" w:rsidRDefault="00086923" w:rsidP="00086923">
            <w:pPr>
              <w:pStyle w:val="NoSpacing"/>
              <w:numPr>
                <w:ilvl w:val="0"/>
                <w:numId w:val="21"/>
              </w:numPr>
              <w:rPr>
                <w:rFonts w:asciiTheme="minorHAnsi" w:hAnsiTheme="minorHAnsi" w:cstheme="minorHAnsi"/>
                <w:sz w:val="22"/>
                <w:szCs w:val="22"/>
              </w:rPr>
            </w:pPr>
            <w:r w:rsidRPr="00086923">
              <w:rPr>
                <w:rFonts w:asciiTheme="minorHAnsi" w:hAnsiTheme="minorHAnsi" w:cstheme="minorHAnsi"/>
                <w:sz w:val="22"/>
                <w:szCs w:val="22"/>
              </w:rPr>
              <w:t>Participant workbook</w:t>
            </w:r>
            <w:r w:rsidR="00FC727D">
              <w:rPr>
                <w:rFonts w:asciiTheme="minorHAnsi" w:hAnsiTheme="minorHAnsi" w:cstheme="minorHAnsi"/>
                <w:sz w:val="22"/>
                <w:szCs w:val="22"/>
              </w:rPr>
              <w:t xml:space="preserve"> - (122 pages)</w:t>
            </w:r>
          </w:p>
          <w:p w14:paraId="11D1761E" w14:textId="11940AF5" w:rsidR="00086923" w:rsidRDefault="00086923" w:rsidP="00086923">
            <w:pPr>
              <w:pStyle w:val="NoSpacing"/>
              <w:numPr>
                <w:ilvl w:val="0"/>
                <w:numId w:val="21"/>
              </w:numPr>
              <w:rPr>
                <w:rFonts w:asciiTheme="minorHAnsi" w:hAnsiTheme="minorHAnsi" w:cstheme="minorHAnsi"/>
                <w:sz w:val="22"/>
                <w:szCs w:val="22"/>
              </w:rPr>
            </w:pPr>
            <w:r w:rsidRPr="00086923">
              <w:rPr>
                <w:rFonts w:asciiTheme="minorHAnsi" w:hAnsiTheme="minorHAnsi" w:cstheme="minorHAnsi"/>
                <w:sz w:val="22"/>
                <w:szCs w:val="22"/>
              </w:rPr>
              <w:t>Clinical Competency Record Book</w:t>
            </w:r>
            <w:r w:rsidR="00FC727D">
              <w:rPr>
                <w:rFonts w:asciiTheme="minorHAnsi" w:hAnsiTheme="minorHAnsi" w:cstheme="minorHAnsi"/>
                <w:sz w:val="22"/>
                <w:szCs w:val="22"/>
              </w:rPr>
              <w:t xml:space="preserve"> - (28 pages)</w:t>
            </w:r>
          </w:p>
          <w:p w14:paraId="75BF657F" w14:textId="68CDB942" w:rsidR="00086923" w:rsidRDefault="00086923" w:rsidP="00086923">
            <w:pPr>
              <w:pStyle w:val="NoSpacing"/>
              <w:numPr>
                <w:ilvl w:val="0"/>
                <w:numId w:val="21"/>
              </w:numPr>
              <w:rPr>
                <w:rFonts w:asciiTheme="minorHAnsi" w:hAnsiTheme="minorHAnsi" w:cstheme="minorHAnsi"/>
                <w:sz w:val="22"/>
                <w:szCs w:val="22"/>
              </w:rPr>
            </w:pPr>
            <w:r w:rsidRPr="00086923">
              <w:rPr>
                <w:rFonts w:asciiTheme="minorHAnsi" w:hAnsiTheme="minorHAnsi" w:cstheme="minorHAnsi"/>
                <w:sz w:val="22"/>
                <w:szCs w:val="22"/>
              </w:rPr>
              <w:t>IUCD Consent form(form)</w:t>
            </w:r>
            <w:r w:rsidR="00FC727D">
              <w:rPr>
                <w:rFonts w:asciiTheme="minorHAnsi" w:hAnsiTheme="minorHAnsi" w:cstheme="minorHAnsi"/>
                <w:sz w:val="22"/>
                <w:szCs w:val="22"/>
              </w:rPr>
              <w:t xml:space="preserve"> - (2 pages)</w:t>
            </w:r>
          </w:p>
          <w:p w14:paraId="545E89BC" w14:textId="0D0B440B" w:rsidR="00086923" w:rsidRDefault="00086923" w:rsidP="00086923">
            <w:pPr>
              <w:pStyle w:val="NoSpacing"/>
              <w:numPr>
                <w:ilvl w:val="0"/>
                <w:numId w:val="21"/>
              </w:numPr>
              <w:rPr>
                <w:rFonts w:asciiTheme="minorHAnsi" w:hAnsiTheme="minorHAnsi" w:cstheme="minorHAnsi"/>
                <w:sz w:val="22"/>
                <w:szCs w:val="22"/>
              </w:rPr>
            </w:pPr>
            <w:r w:rsidRPr="00086923">
              <w:rPr>
                <w:rFonts w:asciiTheme="minorHAnsi" w:hAnsiTheme="minorHAnsi" w:cstheme="minorHAnsi"/>
                <w:sz w:val="22"/>
                <w:szCs w:val="22"/>
              </w:rPr>
              <w:t>Facilitators manual</w:t>
            </w:r>
            <w:r w:rsidR="00FC727D">
              <w:rPr>
                <w:rFonts w:asciiTheme="minorHAnsi" w:hAnsiTheme="minorHAnsi" w:cstheme="minorHAnsi"/>
                <w:sz w:val="22"/>
                <w:szCs w:val="22"/>
              </w:rPr>
              <w:t xml:space="preserve"> - (150 pages)</w:t>
            </w:r>
          </w:p>
          <w:p w14:paraId="6D2D4F3F" w14:textId="640079FD" w:rsidR="00086923" w:rsidRPr="00086923" w:rsidRDefault="00086923" w:rsidP="00086923">
            <w:pPr>
              <w:pStyle w:val="NoSpacing"/>
              <w:numPr>
                <w:ilvl w:val="0"/>
                <w:numId w:val="21"/>
              </w:numPr>
              <w:rPr>
                <w:rFonts w:asciiTheme="minorHAnsi" w:hAnsiTheme="minorHAnsi" w:cstheme="minorHAnsi"/>
                <w:sz w:val="22"/>
                <w:szCs w:val="22"/>
              </w:rPr>
            </w:pPr>
            <w:r w:rsidRPr="00086923">
              <w:rPr>
                <w:rFonts w:asciiTheme="minorHAnsi" w:hAnsiTheme="minorHAnsi" w:cstheme="minorHAnsi"/>
                <w:sz w:val="22"/>
                <w:szCs w:val="22"/>
              </w:rPr>
              <w:t xml:space="preserve">IUCD- </w:t>
            </w:r>
            <w:r>
              <w:rPr>
                <w:rFonts w:asciiTheme="minorHAnsi" w:hAnsiTheme="minorHAnsi" w:cstheme="minorHAnsi"/>
                <w:sz w:val="22"/>
                <w:szCs w:val="22"/>
              </w:rPr>
              <w:t>PowerPoint</w:t>
            </w:r>
            <w:r w:rsidR="00FC727D">
              <w:rPr>
                <w:rFonts w:asciiTheme="minorHAnsi" w:hAnsiTheme="minorHAnsi" w:cstheme="minorHAnsi"/>
                <w:sz w:val="22"/>
                <w:szCs w:val="22"/>
              </w:rPr>
              <w:t xml:space="preserve"> </w:t>
            </w:r>
            <w:r w:rsidR="004C23BA">
              <w:rPr>
                <w:rFonts w:asciiTheme="minorHAnsi" w:hAnsiTheme="minorHAnsi" w:cstheme="minorHAnsi"/>
                <w:sz w:val="22"/>
                <w:szCs w:val="22"/>
              </w:rPr>
              <w:t xml:space="preserve">- </w:t>
            </w:r>
            <w:r w:rsidR="00FC727D">
              <w:rPr>
                <w:rFonts w:asciiTheme="minorHAnsi" w:hAnsiTheme="minorHAnsi" w:cstheme="minorHAnsi"/>
                <w:sz w:val="22"/>
                <w:szCs w:val="22"/>
              </w:rPr>
              <w:t>(</w:t>
            </w:r>
            <w:r w:rsidR="004C23BA">
              <w:rPr>
                <w:rFonts w:asciiTheme="minorHAnsi" w:hAnsiTheme="minorHAnsi" w:cstheme="minorHAnsi"/>
                <w:sz w:val="22"/>
                <w:szCs w:val="22"/>
              </w:rPr>
              <w:t>127 pages)</w:t>
            </w:r>
          </w:p>
        </w:tc>
        <w:tc>
          <w:tcPr>
            <w:tcW w:w="807" w:type="dxa"/>
            <w:vAlign w:val="center"/>
          </w:tcPr>
          <w:p w14:paraId="7E461181" w14:textId="77777777" w:rsidR="003D3DED" w:rsidRPr="001E1C33" w:rsidRDefault="003D3DED" w:rsidP="001E1C33">
            <w:pPr>
              <w:pStyle w:val="NoSpacing"/>
              <w:rPr>
                <w:rFonts w:asciiTheme="minorHAnsi" w:eastAsia="Calibri" w:hAnsiTheme="minorHAnsi" w:cstheme="minorHAnsi"/>
                <w:sz w:val="22"/>
                <w:szCs w:val="22"/>
              </w:rPr>
            </w:pPr>
          </w:p>
        </w:tc>
        <w:tc>
          <w:tcPr>
            <w:tcW w:w="1349" w:type="dxa"/>
            <w:vAlign w:val="center"/>
          </w:tcPr>
          <w:p w14:paraId="611A782C" w14:textId="77777777" w:rsidR="003D3DED" w:rsidRPr="001E1C33" w:rsidRDefault="003D3DED" w:rsidP="001E1C33">
            <w:pPr>
              <w:pStyle w:val="NoSpacing"/>
              <w:rPr>
                <w:rFonts w:asciiTheme="minorHAnsi" w:hAnsiTheme="minorHAnsi" w:cstheme="minorHAnsi"/>
                <w:sz w:val="22"/>
                <w:szCs w:val="22"/>
                <w:highlight w:val="yellow"/>
              </w:rPr>
            </w:pPr>
          </w:p>
        </w:tc>
        <w:tc>
          <w:tcPr>
            <w:tcW w:w="1080" w:type="dxa"/>
          </w:tcPr>
          <w:p w14:paraId="2AF58747" w14:textId="77777777" w:rsidR="003D3DED" w:rsidRDefault="003D3DED" w:rsidP="001E1C33">
            <w:pPr>
              <w:pStyle w:val="NoSpacing"/>
              <w:rPr>
                <w:rFonts w:asciiTheme="minorHAnsi" w:hAnsiTheme="minorHAnsi" w:cstheme="minorHAnsi"/>
                <w:sz w:val="22"/>
                <w:szCs w:val="22"/>
              </w:rPr>
            </w:pPr>
          </w:p>
          <w:p w14:paraId="23329FA1" w14:textId="77777777" w:rsidR="004C23BA" w:rsidRDefault="004C23BA" w:rsidP="001E1C33">
            <w:pPr>
              <w:pStyle w:val="NoSpacing"/>
              <w:rPr>
                <w:rFonts w:asciiTheme="minorHAnsi" w:hAnsiTheme="minorHAnsi" w:cstheme="minorHAnsi"/>
                <w:sz w:val="22"/>
                <w:szCs w:val="22"/>
              </w:rPr>
            </w:pPr>
          </w:p>
          <w:p w14:paraId="2D34B664" w14:textId="77777777" w:rsidR="004C23BA" w:rsidRDefault="004C23BA"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441D3C30" w14:textId="0495DCE3" w:rsidR="004C23BA" w:rsidRDefault="004C23BA"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0447B015" w14:textId="4D3AD145" w:rsidR="004C23BA" w:rsidRDefault="004C23BA" w:rsidP="001E1C33">
            <w:pPr>
              <w:pStyle w:val="NoSpacing"/>
              <w:rPr>
                <w:rFonts w:asciiTheme="minorHAnsi" w:hAnsiTheme="minorHAnsi" w:cstheme="minorHAnsi"/>
                <w:sz w:val="22"/>
                <w:szCs w:val="22"/>
              </w:rPr>
            </w:pPr>
          </w:p>
          <w:p w14:paraId="647B3462" w14:textId="5F980DF6" w:rsidR="004C23BA" w:rsidRDefault="004C23BA"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675C73CD" w14:textId="28A2DE5F" w:rsidR="004C23BA" w:rsidRDefault="004C23BA"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0B399EAF" w14:textId="7A7214D5" w:rsidR="004C23BA" w:rsidRDefault="004C23BA"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4F8128FE" w14:textId="5A45D585" w:rsidR="004C23BA" w:rsidRPr="001E1C33" w:rsidRDefault="004C23BA" w:rsidP="001E1C33">
            <w:pPr>
              <w:pStyle w:val="NoSpacing"/>
              <w:rPr>
                <w:rFonts w:asciiTheme="minorHAnsi" w:hAnsiTheme="minorHAnsi" w:cstheme="minorHAnsi"/>
                <w:sz w:val="22"/>
                <w:szCs w:val="22"/>
              </w:rPr>
            </w:pPr>
          </w:p>
        </w:tc>
        <w:tc>
          <w:tcPr>
            <w:tcW w:w="1683" w:type="dxa"/>
            <w:vAlign w:val="center"/>
          </w:tcPr>
          <w:p w14:paraId="290E7F87" w14:textId="77777777" w:rsidR="003D3DED" w:rsidRPr="001E1C33" w:rsidRDefault="003D3DED" w:rsidP="001E1C33">
            <w:pPr>
              <w:pStyle w:val="NoSpacing"/>
              <w:rPr>
                <w:rFonts w:asciiTheme="minorHAnsi" w:hAnsiTheme="minorHAnsi" w:cstheme="minorHAnsi"/>
                <w:sz w:val="22"/>
                <w:szCs w:val="22"/>
              </w:rPr>
            </w:pPr>
          </w:p>
        </w:tc>
      </w:tr>
      <w:tr w:rsidR="003D3DED" w:rsidRPr="00A76D51" w14:paraId="57E2DAC5" w14:textId="77777777" w:rsidTr="00F4778B">
        <w:trPr>
          <w:trHeight w:val="323"/>
          <w:jc w:val="center"/>
        </w:trPr>
        <w:tc>
          <w:tcPr>
            <w:tcW w:w="631" w:type="dxa"/>
            <w:vAlign w:val="center"/>
          </w:tcPr>
          <w:p w14:paraId="6513B312" w14:textId="4B755845" w:rsidR="003D3DED" w:rsidRDefault="00086923" w:rsidP="001E1C33">
            <w:pPr>
              <w:pStyle w:val="NoSpacing"/>
              <w:rPr>
                <w:rFonts w:asciiTheme="minorHAnsi" w:hAnsiTheme="minorHAnsi" w:cstheme="minorHAnsi"/>
                <w:sz w:val="22"/>
                <w:szCs w:val="22"/>
              </w:rPr>
            </w:pPr>
            <w:r>
              <w:rPr>
                <w:rFonts w:asciiTheme="minorHAnsi" w:hAnsiTheme="minorHAnsi" w:cstheme="minorHAnsi"/>
                <w:sz w:val="22"/>
                <w:szCs w:val="22"/>
              </w:rPr>
              <w:t>Flipchart</w:t>
            </w:r>
          </w:p>
        </w:tc>
        <w:tc>
          <w:tcPr>
            <w:tcW w:w="4589" w:type="dxa"/>
          </w:tcPr>
          <w:p w14:paraId="306458A8" w14:textId="3E9DE81F" w:rsidR="003D3DED" w:rsidRDefault="00086923" w:rsidP="00086923">
            <w:pPr>
              <w:pStyle w:val="NoSpacing"/>
              <w:numPr>
                <w:ilvl w:val="0"/>
                <w:numId w:val="22"/>
              </w:numPr>
              <w:rPr>
                <w:rFonts w:asciiTheme="minorHAnsi" w:hAnsiTheme="minorHAnsi" w:cstheme="minorHAnsi"/>
                <w:sz w:val="22"/>
                <w:szCs w:val="22"/>
              </w:rPr>
            </w:pPr>
            <w:r w:rsidRPr="00086923">
              <w:rPr>
                <w:rFonts w:asciiTheme="minorHAnsi" w:hAnsiTheme="minorHAnsi" w:cstheme="minorHAnsi"/>
                <w:sz w:val="22"/>
                <w:szCs w:val="22"/>
              </w:rPr>
              <w:t>Contraceptive FLIP CHART Cover</w:t>
            </w:r>
            <w:r w:rsidR="004C23BA">
              <w:rPr>
                <w:rFonts w:asciiTheme="minorHAnsi" w:hAnsiTheme="minorHAnsi" w:cstheme="minorHAnsi"/>
                <w:sz w:val="22"/>
                <w:szCs w:val="22"/>
              </w:rPr>
              <w:t xml:space="preserve"> - (32 pages)</w:t>
            </w:r>
          </w:p>
          <w:p w14:paraId="2A4FCB6A" w14:textId="7E382568" w:rsidR="00086923" w:rsidRDefault="00086923" w:rsidP="00086923">
            <w:pPr>
              <w:pStyle w:val="NoSpacing"/>
              <w:numPr>
                <w:ilvl w:val="0"/>
                <w:numId w:val="22"/>
              </w:numPr>
              <w:rPr>
                <w:rFonts w:asciiTheme="minorHAnsi" w:hAnsiTheme="minorHAnsi" w:cstheme="minorHAnsi"/>
                <w:sz w:val="22"/>
                <w:szCs w:val="22"/>
              </w:rPr>
            </w:pPr>
            <w:r w:rsidRPr="00086923">
              <w:rPr>
                <w:rFonts w:asciiTheme="minorHAnsi" w:hAnsiTheme="minorHAnsi" w:cstheme="minorHAnsi"/>
                <w:sz w:val="22"/>
                <w:szCs w:val="22"/>
              </w:rPr>
              <w:t>Contraceptive flip chart (complete of the flipchart</w:t>
            </w:r>
            <w:r>
              <w:rPr>
                <w:rFonts w:asciiTheme="minorHAnsi" w:hAnsiTheme="minorHAnsi" w:cstheme="minorHAnsi"/>
                <w:sz w:val="22"/>
                <w:szCs w:val="22"/>
              </w:rPr>
              <w:t>)</w:t>
            </w:r>
            <w:r w:rsidR="004C23BA">
              <w:rPr>
                <w:rFonts w:asciiTheme="minorHAnsi" w:hAnsiTheme="minorHAnsi" w:cstheme="minorHAnsi"/>
                <w:sz w:val="22"/>
                <w:szCs w:val="22"/>
              </w:rPr>
              <w:t xml:space="preserve"> - (139 pages)</w:t>
            </w:r>
          </w:p>
          <w:p w14:paraId="3FC9B5D8" w14:textId="2341A337" w:rsidR="00086923" w:rsidRPr="00086923" w:rsidRDefault="00086923" w:rsidP="00086923">
            <w:pPr>
              <w:pStyle w:val="NoSpacing"/>
              <w:numPr>
                <w:ilvl w:val="0"/>
                <w:numId w:val="22"/>
              </w:numPr>
              <w:rPr>
                <w:rFonts w:asciiTheme="minorHAnsi" w:hAnsiTheme="minorHAnsi" w:cstheme="minorHAnsi"/>
                <w:sz w:val="22"/>
                <w:szCs w:val="22"/>
              </w:rPr>
            </w:pPr>
            <w:r w:rsidRPr="00086923">
              <w:rPr>
                <w:rFonts w:asciiTheme="minorHAnsi" w:hAnsiTheme="minorHAnsi" w:cstheme="minorHAnsi"/>
                <w:sz w:val="22"/>
                <w:szCs w:val="22"/>
              </w:rPr>
              <w:t xml:space="preserve">Information for </w:t>
            </w:r>
            <w:r w:rsidR="004C23BA" w:rsidRPr="00086923">
              <w:rPr>
                <w:rFonts w:asciiTheme="minorHAnsi" w:hAnsiTheme="minorHAnsi" w:cstheme="minorHAnsi"/>
                <w:sz w:val="22"/>
                <w:szCs w:val="22"/>
              </w:rPr>
              <w:t>clinician’s</w:t>
            </w:r>
            <w:r w:rsidRPr="00086923">
              <w:rPr>
                <w:rFonts w:asciiTheme="minorHAnsi" w:hAnsiTheme="minorHAnsi" w:cstheme="minorHAnsi"/>
                <w:sz w:val="22"/>
                <w:szCs w:val="22"/>
              </w:rPr>
              <w:t xml:space="preserve"> booklet</w:t>
            </w:r>
            <w:r w:rsidR="004C23BA">
              <w:rPr>
                <w:rFonts w:asciiTheme="minorHAnsi" w:hAnsiTheme="minorHAnsi" w:cstheme="minorHAnsi"/>
                <w:sz w:val="22"/>
                <w:szCs w:val="22"/>
              </w:rPr>
              <w:t xml:space="preserve"> - (47 pages)</w:t>
            </w:r>
          </w:p>
        </w:tc>
        <w:tc>
          <w:tcPr>
            <w:tcW w:w="807" w:type="dxa"/>
            <w:vAlign w:val="center"/>
          </w:tcPr>
          <w:p w14:paraId="3852066C" w14:textId="77777777" w:rsidR="003D3DED" w:rsidRPr="001E1C33" w:rsidRDefault="003D3DED" w:rsidP="001E1C33">
            <w:pPr>
              <w:pStyle w:val="NoSpacing"/>
              <w:rPr>
                <w:rFonts w:asciiTheme="minorHAnsi" w:eastAsia="Calibri" w:hAnsiTheme="minorHAnsi" w:cstheme="minorHAnsi"/>
                <w:sz w:val="22"/>
                <w:szCs w:val="22"/>
              </w:rPr>
            </w:pPr>
          </w:p>
        </w:tc>
        <w:tc>
          <w:tcPr>
            <w:tcW w:w="1349" w:type="dxa"/>
            <w:vAlign w:val="center"/>
          </w:tcPr>
          <w:p w14:paraId="3DCD26BD" w14:textId="77777777" w:rsidR="003D3DED" w:rsidRPr="001E1C33" w:rsidRDefault="003D3DED" w:rsidP="001E1C33">
            <w:pPr>
              <w:pStyle w:val="NoSpacing"/>
              <w:rPr>
                <w:rFonts w:asciiTheme="minorHAnsi" w:hAnsiTheme="minorHAnsi" w:cstheme="minorHAnsi"/>
                <w:sz w:val="22"/>
                <w:szCs w:val="22"/>
                <w:highlight w:val="yellow"/>
              </w:rPr>
            </w:pPr>
          </w:p>
        </w:tc>
        <w:tc>
          <w:tcPr>
            <w:tcW w:w="1080" w:type="dxa"/>
          </w:tcPr>
          <w:p w14:paraId="4B486D21" w14:textId="77777777" w:rsidR="003D3DED" w:rsidRDefault="004C23BA"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0ABEFD3D" w14:textId="77777777" w:rsidR="004C23BA" w:rsidRDefault="004C23BA" w:rsidP="001E1C33">
            <w:pPr>
              <w:pStyle w:val="NoSpacing"/>
              <w:rPr>
                <w:rFonts w:asciiTheme="minorHAnsi" w:hAnsiTheme="minorHAnsi" w:cstheme="minorHAnsi"/>
                <w:sz w:val="22"/>
                <w:szCs w:val="22"/>
              </w:rPr>
            </w:pPr>
          </w:p>
          <w:p w14:paraId="7BB9FCEB" w14:textId="77777777" w:rsidR="004C23BA" w:rsidRDefault="004C23BA" w:rsidP="001E1C33">
            <w:pPr>
              <w:pStyle w:val="NoSpacing"/>
              <w:rPr>
                <w:rFonts w:asciiTheme="minorHAnsi" w:hAnsiTheme="minorHAnsi" w:cstheme="minorHAnsi"/>
                <w:sz w:val="22"/>
                <w:szCs w:val="22"/>
              </w:rPr>
            </w:pPr>
            <w:r>
              <w:rPr>
                <w:rFonts w:asciiTheme="minorHAnsi" w:hAnsiTheme="minorHAnsi" w:cstheme="minorHAnsi"/>
                <w:sz w:val="22"/>
                <w:szCs w:val="22"/>
              </w:rPr>
              <w:t>23</w:t>
            </w:r>
          </w:p>
          <w:p w14:paraId="1C98C814" w14:textId="77777777" w:rsidR="004C23BA" w:rsidRDefault="004C23BA" w:rsidP="001E1C33">
            <w:pPr>
              <w:pStyle w:val="NoSpacing"/>
              <w:rPr>
                <w:rFonts w:asciiTheme="minorHAnsi" w:hAnsiTheme="minorHAnsi" w:cstheme="minorHAnsi"/>
                <w:sz w:val="22"/>
                <w:szCs w:val="22"/>
              </w:rPr>
            </w:pPr>
          </w:p>
          <w:p w14:paraId="025401C5" w14:textId="3F417607" w:rsidR="004C23BA" w:rsidRPr="001E1C33" w:rsidRDefault="004C23BA" w:rsidP="001E1C33">
            <w:pPr>
              <w:pStyle w:val="NoSpacing"/>
              <w:rPr>
                <w:rFonts w:asciiTheme="minorHAnsi" w:hAnsiTheme="minorHAnsi" w:cstheme="minorHAnsi"/>
                <w:sz w:val="22"/>
                <w:szCs w:val="22"/>
              </w:rPr>
            </w:pPr>
            <w:r>
              <w:rPr>
                <w:rFonts w:asciiTheme="minorHAnsi" w:hAnsiTheme="minorHAnsi" w:cstheme="minorHAnsi"/>
                <w:sz w:val="22"/>
                <w:szCs w:val="22"/>
              </w:rPr>
              <w:t>23</w:t>
            </w:r>
          </w:p>
        </w:tc>
        <w:tc>
          <w:tcPr>
            <w:tcW w:w="1683" w:type="dxa"/>
            <w:vAlign w:val="center"/>
          </w:tcPr>
          <w:p w14:paraId="6BD4A5A0" w14:textId="77777777" w:rsidR="003D3DED" w:rsidRPr="001E1C33" w:rsidRDefault="003D3DED" w:rsidP="001E1C33">
            <w:pPr>
              <w:pStyle w:val="NoSpacing"/>
              <w:rPr>
                <w:rFonts w:asciiTheme="minorHAnsi" w:hAnsiTheme="minorHAnsi" w:cstheme="minorHAnsi"/>
                <w:sz w:val="22"/>
                <w:szCs w:val="22"/>
              </w:rPr>
            </w:pPr>
          </w:p>
        </w:tc>
      </w:tr>
      <w:tr w:rsidR="0071392C" w:rsidRPr="00A76D51" w14:paraId="2A02F8AD" w14:textId="77777777" w:rsidTr="002C3BC0">
        <w:trPr>
          <w:trHeight w:val="323"/>
          <w:jc w:val="center"/>
        </w:trPr>
        <w:tc>
          <w:tcPr>
            <w:tcW w:w="8456" w:type="dxa"/>
            <w:gridSpan w:val="5"/>
            <w:vAlign w:val="center"/>
          </w:tcPr>
          <w:p w14:paraId="396AB1DB" w14:textId="0BBA2851"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6F1334">
              <w:rPr>
                <w:rFonts w:ascii="Calibri" w:hAnsi="Calibri" w:cs="Calibri"/>
                <w:b/>
                <w:bCs/>
                <w:sz w:val="22"/>
                <w:szCs w:val="22"/>
              </w:rPr>
              <w:t>SBD</w:t>
            </w:r>
          </w:p>
        </w:tc>
        <w:tc>
          <w:tcPr>
            <w:tcW w:w="1683"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7E8E64CD">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2B949CCF"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1E1C33">
        <w:rPr>
          <w:rFonts w:ascii="Calibri" w:hAnsi="Calibri"/>
          <w:szCs w:val="22"/>
        </w:rPr>
        <w:t>20</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7777777" w:rsidR="00B415C5" w:rsidRDefault="00B415C5"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D9E3" w14:textId="77777777" w:rsidR="00DB695F" w:rsidRDefault="00DB695F" w:rsidP="009E6573">
      <w:r>
        <w:separator/>
      </w:r>
    </w:p>
  </w:endnote>
  <w:endnote w:type="continuationSeparator" w:id="0">
    <w:p w14:paraId="2D3FC936" w14:textId="77777777" w:rsidR="00DB695F" w:rsidRDefault="00DB695F"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1902AD69"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50626">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50626">
      <w:rPr>
        <w:rStyle w:val="PageNumber"/>
        <w:rFonts w:ascii="Calibri" w:hAnsi="Calibri"/>
        <w:noProof/>
        <w:sz w:val="18"/>
        <w:szCs w:val="18"/>
      </w:rPr>
      <w:t>7</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16A0A" w14:textId="77777777" w:rsidR="00DB695F" w:rsidRDefault="00DB695F" w:rsidP="009E6573">
      <w:r>
        <w:separator/>
      </w:r>
    </w:p>
  </w:footnote>
  <w:footnote w:type="continuationSeparator" w:id="0">
    <w:p w14:paraId="1E783901" w14:textId="77777777" w:rsidR="00DB695F" w:rsidRDefault="00DB695F"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BA5842"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3"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18"/>
  </w:num>
  <w:num w:numId="5">
    <w:abstractNumId w:val="8"/>
  </w:num>
  <w:num w:numId="6">
    <w:abstractNumId w:val="3"/>
  </w:num>
  <w:num w:numId="7">
    <w:abstractNumId w:val="4"/>
  </w:num>
  <w:num w:numId="8">
    <w:abstractNumId w:val="1"/>
  </w:num>
  <w:num w:numId="9">
    <w:abstractNumId w:val="20"/>
  </w:num>
  <w:num w:numId="10">
    <w:abstractNumId w:val="10"/>
  </w:num>
  <w:num w:numId="11">
    <w:abstractNumId w:val="19"/>
  </w:num>
  <w:num w:numId="12">
    <w:abstractNumId w:val="12"/>
  </w:num>
  <w:num w:numId="13">
    <w:abstractNumId w:val="5"/>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7"/>
  </w:num>
  <w:num w:numId="19">
    <w:abstractNumId w:val="21"/>
  </w:num>
  <w:num w:numId="20">
    <w:abstractNumId w:val="6"/>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923"/>
    <w:rsid w:val="00092490"/>
    <w:rsid w:val="00094D36"/>
    <w:rsid w:val="000D0992"/>
    <w:rsid w:val="000E5FC8"/>
    <w:rsid w:val="000E7E41"/>
    <w:rsid w:val="001264E0"/>
    <w:rsid w:val="0014153E"/>
    <w:rsid w:val="00141D4F"/>
    <w:rsid w:val="00153E31"/>
    <w:rsid w:val="001A58EB"/>
    <w:rsid w:val="001C3381"/>
    <w:rsid w:val="001C5C38"/>
    <w:rsid w:val="001E1C33"/>
    <w:rsid w:val="001F246F"/>
    <w:rsid w:val="00222B3D"/>
    <w:rsid w:val="00224293"/>
    <w:rsid w:val="002303B6"/>
    <w:rsid w:val="00237E04"/>
    <w:rsid w:val="002447FA"/>
    <w:rsid w:val="00250626"/>
    <w:rsid w:val="00261EDD"/>
    <w:rsid w:val="00277719"/>
    <w:rsid w:val="002C3BC0"/>
    <w:rsid w:val="002C71D2"/>
    <w:rsid w:val="002E2CC0"/>
    <w:rsid w:val="002F7016"/>
    <w:rsid w:val="003067A6"/>
    <w:rsid w:val="00320D88"/>
    <w:rsid w:val="00325ACD"/>
    <w:rsid w:val="00332D90"/>
    <w:rsid w:val="00342BA6"/>
    <w:rsid w:val="00355F27"/>
    <w:rsid w:val="003567C1"/>
    <w:rsid w:val="003651D7"/>
    <w:rsid w:val="003767E3"/>
    <w:rsid w:val="003D3DED"/>
    <w:rsid w:val="003E4E08"/>
    <w:rsid w:val="00405DC9"/>
    <w:rsid w:val="004404DE"/>
    <w:rsid w:val="004456DB"/>
    <w:rsid w:val="004C23BA"/>
    <w:rsid w:val="004C637B"/>
    <w:rsid w:val="004E0FEF"/>
    <w:rsid w:val="004F4310"/>
    <w:rsid w:val="00526B1D"/>
    <w:rsid w:val="00567347"/>
    <w:rsid w:val="00573650"/>
    <w:rsid w:val="005D2C0C"/>
    <w:rsid w:val="005F6AC5"/>
    <w:rsid w:val="00611AA5"/>
    <w:rsid w:val="00613E50"/>
    <w:rsid w:val="00635B39"/>
    <w:rsid w:val="00650210"/>
    <w:rsid w:val="0067665C"/>
    <w:rsid w:val="00692537"/>
    <w:rsid w:val="0069539B"/>
    <w:rsid w:val="006E4136"/>
    <w:rsid w:val="006F1334"/>
    <w:rsid w:val="00702F09"/>
    <w:rsid w:val="0071392C"/>
    <w:rsid w:val="007439C5"/>
    <w:rsid w:val="007474A7"/>
    <w:rsid w:val="0079563D"/>
    <w:rsid w:val="007A2896"/>
    <w:rsid w:val="007A3BF6"/>
    <w:rsid w:val="007D22CF"/>
    <w:rsid w:val="00810DB0"/>
    <w:rsid w:val="00835453"/>
    <w:rsid w:val="00844A75"/>
    <w:rsid w:val="00852E5B"/>
    <w:rsid w:val="008702F8"/>
    <w:rsid w:val="008832EC"/>
    <w:rsid w:val="008B3B16"/>
    <w:rsid w:val="008B6BF4"/>
    <w:rsid w:val="008D4AF0"/>
    <w:rsid w:val="008F550A"/>
    <w:rsid w:val="00923C32"/>
    <w:rsid w:val="00997C57"/>
    <w:rsid w:val="009A2D01"/>
    <w:rsid w:val="009A68F7"/>
    <w:rsid w:val="009B2BC3"/>
    <w:rsid w:val="009D46C2"/>
    <w:rsid w:val="009E6573"/>
    <w:rsid w:val="00A0223D"/>
    <w:rsid w:val="00A24E04"/>
    <w:rsid w:val="00A35DF9"/>
    <w:rsid w:val="00A91A7C"/>
    <w:rsid w:val="00AC3E5B"/>
    <w:rsid w:val="00B018B6"/>
    <w:rsid w:val="00B3606E"/>
    <w:rsid w:val="00B415C5"/>
    <w:rsid w:val="00B61061"/>
    <w:rsid w:val="00B61AE7"/>
    <w:rsid w:val="00B6278F"/>
    <w:rsid w:val="00B8319E"/>
    <w:rsid w:val="00BA5842"/>
    <w:rsid w:val="00BE1775"/>
    <w:rsid w:val="00BE7ECF"/>
    <w:rsid w:val="00C1306B"/>
    <w:rsid w:val="00C75CB8"/>
    <w:rsid w:val="00C80BB7"/>
    <w:rsid w:val="00C81DC2"/>
    <w:rsid w:val="00CA54FE"/>
    <w:rsid w:val="00CB644C"/>
    <w:rsid w:val="00CF420B"/>
    <w:rsid w:val="00D22E50"/>
    <w:rsid w:val="00D3515B"/>
    <w:rsid w:val="00D43171"/>
    <w:rsid w:val="00D55466"/>
    <w:rsid w:val="00D55C92"/>
    <w:rsid w:val="00DB6103"/>
    <w:rsid w:val="00DB695F"/>
    <w:rsid w:val="00DE3B53"/>
    <w:rsid w:val="00DE5DEA"/>
    <w:rsid w:val="00DF5E23"/>
    <w:rsid w:val="00E23855"/>
    <w:rsid w:val="00E30F6B"/>
    <w:rsid w:val="00E97D6D"/>
    <w:rsid w:val="00EB62AD"/>
    <w:rsid w:val="00EC64DA"/>
    <w:rsid w:val="00ED3651"/>
    <w:rsid w:val="00EE0398"/>
    <w:rsid w:val="00F04148"/>
    <w:rsid w:val="00F261FD"/>
    <w:rsid w:val="00F343D7"/>
    <w:rsid w:val="00F34BAD"/>
    <w:rsid w:val="00F36678"/>
    <w:rsid w:val="00F42448"/>
    <w:rsid w:val="00F4441C"/>
    <w:rsid w:val="00F82B05"/>
    <w:rsid w:val="00FB35E6"/>
    <w:rsid w:val="00FB3F74"/>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53861"/>
    <w:rsid w:val="001B2734"/>
    <w:rsid w:val="003D3EE0"/>
    <w:rsid w:val="00502A59"/>
    <w:rsid w:val="0050479F"/>
    <w:rsid w:val="00544DF9"/>
    <w:rsid w:val="00641EDD"/>
    <w:rsid w:val="00713B25"/>
    <w:rsid w:val="00753BB2"/>
    <w:rsid w:val="008968E8"/>
    <w:rsid w:val="009305C4"/>
    <w:rsid w:val="0098477F"/>
    <w:rsid w:val="00991265"/>
    <w:rsid w:val="00B31D7E"/>
    <w:rsid w:val="00B918C5"/>
    <w:rsid w:val="00B9509C"/>
    <w:rsid w:val="00BD4F51"/>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B62A-7589-48E3-9EF7-6E22C9EA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2022-07-25T22:11:00Z</cp:lastPrinted>
  <dcterms:created xsi:type="dcterms:W3CDTF">2022-07-25T22:18:00Z</dcterms:created>
  <dcterms:modified xsi:type="dcterms:W3CDTF">2022-07-25T22:18:00Z</dcterms:modified>
</cp:coreProperties>
</file>