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506B4963" w:rsidR="009E6573" w:rsidRPr="007162E2" w:rsidRDefault="009E6573" w:rsidP="009E6573">
      <w:pPr>
        <w:tabs>
          <w:tab w:val="left" w:pos="5400"/>
        </w:tabs>
        <w:jc w:val="right"/>
        <w:rPr>
          <w:rFonts w:ascii="Calibri" w:hAnsi="Calibri" w:cs="Calibri"/>
          <w:sz w:val="22"/>
          <w:szCs w:val="22"/>
        </w:rPr>
      </w:pPr>
      <w:bookmarkStart w:id="0" w:name="_GoBack"/>
      <w:bookmarkEnd w:id="0"/>
      <w:r w:rsidRPr="007162E2">
        <w:rPr>
          <w:rFonts w:ascii="Calibri" w:hAnsi="Calibri" w:cs="Calibri"/>
          <w:sz w:val="22"/>
          <w:szCs w:val="22"/>
        </w:rPr>
        <w:t>Date:</w:t>
      </w:r>
      <w:r w:rsidR="00BE7ECF">
        <w:rPr>
          <w:rFonts w:ascii="Calibri" w:hAnsi="Calibri" w:cs="Calibri"/>
          <w:sz w:val="22"/>
          <w:szCs w:val="22"/>
        </w:rPr>
        <w:t xml:space="preserve"> </w:t>
      </w:r>
      <w:r w:rsidR="00C81DC2">
        <w:rPr>
          <w:rFonts w:ascii="Calibri" w:hAnsi="Calibri" w:cs="Calibri"/>
          <w:sz w:val="22"/>
          <w:szCs w:val="22"/>
        </w:rPr>
        <w:t>04 July</w:t>
      </w:r>
      <w:r w:rsidR="00BE7ECF">
        <w:rPr>
          <w:rFonts w:ascii="Calibri" w:hAnsi="Calibri" w:cs="Calibri"/>
          <w:sz w:val="22"/>
          <w:szCs w:val="22"/>
        </w:rPr>
        <w:t xml:space="preserve"> 2022</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17AF6472" w:rsidR="009E6573" w:rsidRPr="000D0992" w:rsidRDefault="009E6573" w:rsidP="009E6573">
      <w:pPr>
        <w:pStyle w:val="Caption"/>
        <w:rPr>
          <w:rFonts w:ascii="Calibri" w:hAnsi="Calibri" w:cs="Calibri"/>
          <w:sz w:val="26"/>
          <w:szCs w:val="26"/>
        </w:rPr>
      </w:pPr>
      <w:r w:rsidRPr="000D0992">
        <w:rPr>
          <w:rFonts w:ascii="Calibri" w:hAnsi="Calibri" w:cs="Calibri"/>
          <w:sz w:val="26"/>
          <w:szCs w:val="26"/>
        </w:rPr>
        <w:t>RFQ Nº UNFPA/</w:t>
      </w:r>
      <w:r w:rsidR="000E5FC8" w:rsidRPr="000D0992">
        <w:rPr>
          <w:rFonts w:ascii="Calibri" w:hAnsi="Calibri" w:cs="Calibri"/>
          <w:sz w:val="26"/>
          <w:szCs w:val="26"/>
        </w:rPr>
        <w:t>FJI</w:t>
      </w:r>
      <w:r w:rsidRPr="000D0992">
        <w:rPr>
          <w:rFonts w:ascii="Calibri" w:hAnsi="Calibri" w:cs="Calibri"/>
          <w:sz w:val="26"/>
          <w:szCs w:val="26"/>
        </w:rPr>
        <w:t>/RFQ/</w:t>
      </w:r>
      <w:r w:rsidR="00BE7ECF" w:rsidRPr="000D0992">
        <w:rPr>
          <w:rFonts w:ascii="Calibri" w:hAnsi="Calibri" w:cs="Calibri"/>
          <w:sz w:val="26"/>
          <w:szCs w:val="26"/>
        </w:rPr>
        <w:t>22</w:t>
      </w:r>
      <w:r w:rsidRPr="000D0992">
        <w:rPr>
          <w:rFonts w:ascii="Calibri" w:hAnsi="Calibri" w:cs="Calibri"/>
          <w:sz w:val="26"/>
          <w:szCs w:val="26"/>
        </w:rPr>
        <w:t>/</w:t>
      </w:r>
      <w:r w:rsidR="00BE7ECF" w:rsidRPr="000D0992">
        <w:rPr>
          <w:rFonts w:ascii="Calibri" w:hAnsi="Calibri" w:cs="Calibri"/>
          <w:sz w:val="26"/>
          <w:szCs w:val="26"/>
        </w:rPr>
        <w:t>0</w:t>
      </w:r>
      <w:r w:rsidR="006E4136" w:rsidRPr="000D0992">
        <w:rPr>
          <w:rFonts w:ascii="Calibri" w:hAnsi="Calibri" w:cs="Calibri"/>
          <w:sz w:val="26"/>
          <w:szCs w:val="26"/>
        </w:rPr>
        <w:t>1</w:t>
      </w:r>
      <w:r w:rsidR="00C81DC2" w:rsidRPr="000D0992">
        <w:rPr>
          <w:rFonts w:ascii="Calibri" w:hAnsi="Calibri" w:cs="Calibri"/>
          <w:sz w:val="26"/>
          <w:szCs w:val="26"/>
        </w:rPr>
        <w:t>4</w:t>
      </w:r>
    </w:p>
    <w:p w14:paraId="4D7FDA4C" w14:textId="77777777" w:rsidR="009E6573" w:rsidRPr="000D0992" w:rsidRDefault="009E6573" w:rsidP="009E6573">
      <w:pPr>
        <w:jc w:val="center"/>
        <w:rPr>
          <w:rFonts w:ascii="Calibri" w:hAnsi="Calibri" w:cs="Calibri"/>
          <w:sz w:val="22"/>
          <w:szCs w:val="22"/>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01C838B2" w14:textId="47C01126" w:rsidR="009E6573" w:rsidRPr="00092490" w:rsidRDefault="00355F27" w:rsidP="00355F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sz w:val="22"/>
          <w:szCs w:val="22"/>
          <w:highlight w:val="yellow"/>
        </w:rPr>
      </w:pPr>
      <w:r>
        <w:t>We hereby solicit yo</w:t>
      </w:r>
      <w:r w:rsidR="00FD38C3">
        <w:t>ur quotation for the supply</w:t>
      </w:r>
      <w:r w:rsidR="00C81DC2">
        <w:t xml:space="preserve"> and installation</w:t>
      </w:r>
      <w:r w:rsidR="00FD38C3">
        <w:t xml:space="preserve"> of </w:t>
      </w:r>
      <w:r w:rsidR="00C81DC2">
        <w:t>office carpet</w:t>
      </w:r>
      <w:r>
        <w:t xml:space="preserve">s </w:t>
      </w:r>
      <w:r w:rsidR="00405DC9">
        <w:t xml:space="preserve">at </w:t>
      </w:r>
      <w:r w:rsidR="00E97D6D">
        <w:t xml:space="preserve">Level 6 Kadavu House, </w:t>
      </w:r>
      <w:r>
        <w:t xml:space="preserve">containing below list of </w:t>
      </w:r>
      <w:r w:rsidR="00C81DC2">
        <w:t>specification</w:t>
      </w:r>
      <w:r>
        <w:t xml:space="preserve">. </w:t>
      </w:r>
    </w:p>
    <w:p w14:paraId="7933C420" w14:textId="77777777" w:rsidR="009E6573" w:rsidRPr="00092490" w:rsidRDefault="009E6573" w:rsidP="009E6573">
      <w:pPr>
        <w:jc w:val="both"/>
        <w:rPr>
          <w:rFonts w:ascii="Calibri" w:hAnsi="Calibri" w:cs="Calibri"/>
          <w:sz w:val="22"/>
          <w:szCs w:val="22"/>
          <w:highlight w:val="yellow"/>
        </w:rPr>
      </w:pPr>
    </w:p>
    <w:tbl>
      <w:tblPr>
        <w:tblStyle w:val="TableGrid"/>
        <w:tblW w:w="0" w:type="auto"/>
        <w:tblLook w:val="04A0" w:firstRow="1" w:lastRow="0" w:firstColumn="1" w:lastColumn="0" w:noHBand="0" w:noVBand="1"/>
      </w:tblPr>
      <w:tblGrid>
        <w:gridCol w:w="948"/>
        <w:gridCol w:w="1812"/>
        <w:gridCol w:w="4075"/>
        <w:gridCol w:w="1749"/>
        <w:gridCol w:w="1023"/>
      </w:tblGrid>
      <w:tr w:rsidR="00B415C5" w:rsidRPr="00092490" w14:paraId="48AC7A20" w14:textId="77777777" w:rsidTr="008B6BF4">
        <w:tc>
          <w:tcPr>
            <w:tcW w:w="948" w:type="dxa"/>
          </w:tcPr>
          <w:p w14:paraId="51F7FA0F" w14:textId="77777777" w:rsidR="00B415C5" w:rsidRPr="00FB35E6" w:rsidRDefault="00B415C5" w:rsidP="00852E5B">
            <w:pPr>
              <w:jc w:val="center"/>
              <w:rPr>
                <w:rFonts w:asciiTheme="minorHAnsi" w:hAnsiTheme="minorHAnsi" w:cstheme="minorHAnsi"/>
                <w:b/>
                <w:sz w:val="22"/>
                <w:szCs w:val="22"/>
              </w:rPr>
            </w:pPr>
            <w:r w:rsidRPr="00FB35E6">
              <w:rPr>
                <w:rFonts w:asciiTheme="minorHAnsi" w:hAnsiTheme="minorHAnsi" w:cstheme="minorHAnsi"/>
                <w:b/>
                <w:sz w:val="22"/>
                <w:szCs w:val="22"/>
              </w:rPr>
              <w:t>Item N°</w:t>
            </w:r>
          </w:p>
        </w:tc>
        <w:tc>
          <w:tcPr>
            <w:tcW w:w="1812" w:type="dxa"/>
          </w:tcPr>
          <w:p w14:paraId="3140FABA" w14:textId="77777777" w:rsidR="00B415C5" w:rsidRPr="00FB35E6" w:rsidRDefault="00852E5B" w:rsidP="00852E5B">
            <w:pPr>
              <w:jc w:val="center"/>
              <w:rPr>
                <w:rFonts w:asciiTheme="minorHAnsi" w:hAnsiTheme="minorHAnsi" w:cstheme="minorHAnsi"/>
                <w:b/>
                <w:sz w:val="22"/>
                <w:szCs w:val="22"/>
              </w:rPr>
            </w:pPr>
            <w:r w:rsidRPr="00FB35E6">
              <w:rPr>
                <w:rFonts w:asciiTheme="minorHAnsi" w:hAnsiTheme="minorHAnsi" w:cstheme="minorHAnsi"/>
                <w:b/>
                <w:sz w:val="22"/>
                <w:szCs w:val="22"/>
              </w:rPr>
              <w:t>Product Name</w:t>
            </w:r>
          </w:p>
        </w:tc>
        <w:tc>
          <w:tcPr>
            <w:tcW w:w="4075" w:type="dxa"/>
            <w:tcBorders>
              <w:bottom w:val="single" w:sz="4" w:space="0" w:color="auto"/>
            </w:tcBorders>
          </w:tcPr>
          <w:p w14:paraId="24DF6CEA" w14:textId="77777777" w:rsidR="00B415C5" w:rsidRPr="00C81DC2" w:rsidRDefault="00852E5B" w:rsidP="009A68F7">
            <w:pPr>
              <w:jc w:val="center"/>
              <w:rPr>
                <w:rFonts w:asciiTheme="minorHAnsi" w:hAnsiTheme="minorHAnsi" w:cstheme="minorHAnsi"/>
                <w:b/>
                <w:sz w:val="22"/>
                <w:szCs w:val="22"/>
              </w:rPr>
            </w:pPr>
            <w:r w:rsidRPr="00C81DC2">
              <w:rPr>
                <w:rFonts w:asciiTheme="minorHAnsi" w:hAnsiTheme="minorHAnsi" w:cstheme="minorHAnsi"/>
                <w:b/>
                <w:sz w:val="22"/>
                <w:szCs w:val="22"/>
              </w:rPr>
              <w:t xml:space="preserve">Product </w:t>
            </w:r>
            <w:r w:rsidR="009A68F7" w:rsidRPr="00C81DC2">
              <w:rPr>
                <w:rFonts w:asciiTheme="minorHAnsi" w:hAnsiTheme="minorHAnsi" w:cstheme="minorHAnsi"/>
                <w:b/>
                <w:sz w:val="22"/>
                <w:szCs w:val="22"/>
              </w:rPr>
              <w:t>Specifications</w:t>
            </w:r>
          </w:p>
        </w:tc>
        <w:tc>
          <w:tcPr>
            <w:tcW w:w="1749" w:type="dxa"/>
          </w:tcPr>
          <w:p w14:paraId="2A622174" w14:textId="77777777" w:rsidR="00B415C5" w:rsidRPr="00C81DC2" w:rsidRDefault="00852E5B" w:rsidP="00852E5B">
            <w:pPr>
              <w:jc w:val="center"/>
              <w:rPr>
                <w:rFonts w:asciiTheme="minorHAnsi" w:hAnsiTheme="minorHAnsi" w:cstheme="minorHAnsi"/>
                <w:b/>
                <w:sz w:val="22"/>
                <w:szCs w:val="22"/>
              </w:rPr>
            </w:pPr>
            <w:r w:rsidRPr="00C81DC2">
              <w:rPr>
                <w:rFonts w:asciiTheme="minorHAnsi" w:hAnsiTheme="minorHAnsi" w:cstheme="minorHAnsi"/>
                <w:b/>
                <w:sz w:val="22"/>
                <w:szCs w:val="22"/>
              </w:rPr>
              <w:t>Unit of Measure</w:t>
            </w:r>
          </w:p>
        </w:tc>
        <w:tc>
          <w:tcPr>
            <w:tcW w:w="1023" w:type="dxa"/>
          </w:tcPr>
          <w:p w14:paraId="11AA2DD2" w14:textId="77777777" w:rsidR="00B415C5" w:rsidRPr="00C81DC2" w:rsidRDefault="00852E5B" w:rsidP="00852E5B">
            <w:pPr>
              <w:jc w:val="center"/>
              <w:rPr>
                <w:rFonts w:asciiTheme="minorHAnsi" w:hAnsiTheme="minorHAnsi" w:cstheme="minorHAnsi"/>
                <w:b/>
                <w:sz w:val="22"/>
                <w:szCs w:val="22"/>
              </w:rPr>
            </w:pPr>
            <w:r w:rsidRPr="00C81DC2">
              <w:rPr>
                <w:rFonts w:asciiTheme="minorHAnsi" w:hAnsiTheme="minorHAnsi" w:cstheme="minorHAnsi"/>
                <w:b/>
                <w:sz w:val="22"/>
                <w:szCs w:val="22"/>
              </w:rPr>
              <w:t>Quantity</w:t>
            </w:r>
          </w:p>
        </w:tc>
      </w:tr>
      <w:tr w:rsidR="00B415C5" w14:paraId="1C2D1432" w14:textId="77777777" w:rsidTr="008B6BF4">
        <w:tc>
          <w:tcPr>
            <w:tcW w:w="948" w:type="dxa"/>
          </w:tcPr>
          <w:p w14:paraId="1BD5F73E" w14:textId="77777777" w:rsidR="00B415C5" w:rsidRPr="00FB35E6" w:rsidRDefault="00DE3B53" w:rsidP="009A68F7">
            <w:pPr>
              <w:jc w:val="center"/>
              <w:rPr>
                <w:rFonts w:asciiTheme="minorHAnsi" w:hAnsiTheme="minorHAnsi" w:cstheme="minorHAnsi"/>
                <w:sz w:val="22"/>
                <w:szCs w:val="22"/>
              </w:rPr>
            </w:pPr>
            <w:r w:rsidRPr="00FB35E6">
              <w:rPr>
                <w:rFonts w:asciiTheme="minorHAnsi" w:hAnsiTheme="minorHAnsi" w:cstheme="minorHAnsi"/>
                <w:sz w:val="22"/>
                <w:szCs w:val="22"/>
              </w:rPr>
              <w:t>1</w:t>
            </w:r>
            <w:r w:rsidR="00573650" w:rsidRPr="00FB35E6">
              <w:rPr>
                <w:rFonts w:asciiTheme="minorHAnsi" w:hAnsiTheme="minorHAnsi" w:cstheme="minorHAnsi"/>
                <w:sz w:val="22"/>
                <w:szCs w:val="22"/>
              </w:rPr>
              <w:t>.</w:t>
            </w:r>
          </w:p>
        </w:tc>
        <w:tc>
          <w:tcPr>
            <w:tcW w:w="1812" w:type="dxa"/>
            <w:tcBorders>
              <w:bottom w:val="single" w:sz="4" w:space="0" w:color="auto"/>
            </w:tcBorders>
          </w:tcPr>
          <w:p w14:paraId="7A7AC249" w14:textId="724C1E96" w:rsidR="00B415C5" w:rsidRPr="00FB35E6" w:rsidRDefault="00FB35E6" w:rsidP="009A68F7">
            <w:pPr>
              <w:jc w:val="center"/>
              <w:rPr>
                <w:rFonts w:asciiTheme="minorHAnsi" w:hAnsiTheme="minorHAnsi" w:cstheme="minorHAnsi"/>
                <w:sz w:val="22"/>
                <w:szCs w:val="22"/>
              </w:rPr>
            </w:pPr>
            <w:r>
              <w:rPr>
                <w:rFonts w:asciiTheme="minorHAnsi" w:hAnsiTheme="minorHAnsi" w:cstheme="minorHAnsi"/>
                <w:sz w:val="22"/>
                <w:szCs w:val="22"/>
              </w:rPr>
              <w:t xml:space="preserve">Office </w:t>
            </w:r>
            <w:r w:rsidRPr="00FB35E6">
              <w:rPr>
                <w:rFonts w:asciiTheme="minorHAnsi" w:hAnsiTheme="minorHAnsi" w:cstheme="minorHAnsi"/>
                <w:sz w:val="22"/>
                <w:szCs w:val="22"/>
              </w:rPr>
              <w:t>Carpet</w:t>
            </w:r>
          </w:p>
        </w:tc>
        <w:tc>
          <w:tcPr>
            <w:tcW w:w="4075" w:type="dxa"/>
            <w:tcBorders>
              <w:bottom w:val="single" w:sz="4" w:space="0" w:color="auto"/>
            </w:tcBorders>
          </w:tcPr>
          <w:p w14:paraId="0EC8A3FE" w14:textId="77777777" w:rsidR="00C81DC2" w:rsidRPr="00C81DC2" w:rsidRDefault="00C81DC2" w:rsidP="00C81DC2">
            <w:pPr>
              <w:numPr>
                <w:ilvl w:val="0"/>
                <w:numId w:val="10"/>
              </w:numPr>
              <w:spacing w:before="100" w:beforeAutospacing="1" w:after="100" w:afterAutospacing="1"/>
              <w:rPr>
                <w:rFonts w:asciiTheme="minorHAnsi" w:eastAsia="Calibri" w:hAnsiTheme="minorHAnsi" w:cstheme="minorHAnsi"/>
                <w:sz w:val="22"/>
                <w:szCs w:val="22"/>
                <w:lang w:val="en-FJ" w:eastAsia="en-FJ"/>
              </w:rPr>
            </w:pPr>
            <w:r w:rsidRPr="00C81DC2">
              <w:rPr>
                <w:rFonts w:asciiTheme="minorHAnsi" w:eastAsia="Calibri" w:hAnsiTheme="minorHAnsi" w:cstheme="minorHAnsi"/>
                <w:sz w:val="22"/>
                <w:szCs w:val="22"/>
                <w:lang w:eastAsia="en-FJ"/>
              </w:rPr>
              <w:t>100% Telylon Nylon 6 fibre</w:t>
            </w:r>
          </w:p>
          <w:p w14:paraId="4247FC53" w14:textId="77777777" w:rsidR="00C81DC2" w:rsidRPr="00C81DC2" w:rsidRDefault="00C81DC2" w:rsidP="00C81DC2">
            <w:pPr>
              <w:numPr>
                <w:ilvl w:val="0"/>
                <w:numId w:val="10"/>
              </w:numPr>
              <w:spacing w:before="100" w:beforeAutospacing="1" w:after="100" w:afterAutospacing="1"/>
              <w:rPr>
                <w:rFonts w:asciiTheme="minorHAnsi" w:eastAsia="Calibri" w:hAnsiTheme="minorHAnsi" w:cstheme="minorHAnsi"/>
                <w:sz w:val="22"/>
                <w:szCs w:val="22"/>
                <w:lang w:val="en-FJ" w:eastAsia="en-FJ"/>
              </w:rPr>
            </w:pPr>
            <w:r w:rsidRPr="00C81DC2">
              <w:rPr>
                <w:rFonts w:asciiTheme="minorHAnsi" w:eastAsia="Calibri" w:hAnsiTheme="minorHAnsi" w:cstheme="minorHAnsi"/>
                <w:sz w:val="22"/>
                <w:szCs w:val="22"/>
                <w:lang w:eastAsia="en-FJ"/>
              </w:rPr>
              <w:t>8.0mm thick</w:t>
            </w:r>
          </w:p>
          <w:p w14:paraId="5EA7C6B4" w14:textId="77777777" w:rsidR="00C81DC2" w:rsidRPr="00C81DC2" w:rsidRDefault="00C81DC2" w:rsidP="00C81DC2">
            <w:pPr>
              <w:numPr>
                <w:ilvl w:val="0"/>
                <w:numId w:val="10"/>
              </w:numPr>
              <w:spacing w:before="100" w:beforeAutospacing="1" w:after="100" w:afterAutospacing="1"/>
              <w:rPr>
                <w:rFonts w:asciiTheme="minorHAnsi" w:eastAsia="Calibri" w:hAnsiTheme="minorHAnsi" w:cstheme="minorHAnsi"/>
                <w:sz w:val="22"/>
                <w:szCs w:val="22"/>
                <w:lang w:val="en-FJ" w:eastAsia="en-FJ"/>
              </w:rPr>
            </w:pPr>
            <w:r w:rsidRPr="00C81DC2">
              <w:rPr>
                <w:rFonts w:asciiTheme="minorHAnsi" w:eastAsia="Calibri" w:hAnsiTheme="minorHAnsi" w:cstheme="minorHAnsi"/>
                <w:sz w:val="22"/>
                <w:szCs w:val="22"/>
                <w:lang w:eastAsia="en-FJ"/>
              </w:rPr>
              <w:t>Stain resistant</w:t>
            </w:r>
          </w:p>
          <w:p w14:paraId="657EDD53" w14:textId="77777777" w:rsidR="00C81DC2" w:rsidRPr="00C81DC2" w:rsidRDefault="00C81DC2" w:rsidP="00C81DC2">
            <w:pPr>
              <w:numPr>
                <w:ilvl w:val="0"/>
                <w:numId w:val="10"/>
              </w:numPr>
              <w:spacing w:before="100" w:beforeAutospacing="1" w:after="100" w:afterAutospacing="1"/>
              <w:rPr>
                <w:rFonts w:asciiTheme="minorHAnsi" w:eastAsia="Calibri" w:hAnsiTheme="minorHAnsi" w:cstheme="minorHAnsi"/>
                <w:sz w:val="22"/>
                <w:szCs w:val="22"/>
                <w:lang w:val="en-FJ" w:eastAsia="en-FJ"/>
              </w:rPr>
            </w:pPr>
            <w:r w:rsidRPr="00C81DC2">
              <w:rPr>
                <w:rFonts w:asciiTheme="minorHAnsi" w:eastAsia="Calibri" w:hAnsiTheme="minorHAnsi" w:cstheme="minorHAnsi"/>
                <w:sz w:val="22"/>
                <w:szCs w:val="22"/>
                <w:lang w:eastAsia="en-FJ"/>
              </w:rPr>
              <w:t>Tuft binded</w:t>
            </w:r>
          </w:p>
          <w:p w14:paraId="39933AF6" w14:textId="0C19B2E4" w:rsidR="00C81DC2" w:rsidRPr="00C81DC2" w:rsidRDefault="00C81DC2" w:rsidP="00C81DC2">
            <w:pPr>
              <w:numPr>
                <w:ilvl w:val="0"/>
                <w:numId w:val="10"/>
              </w:numPr>
              <w:spacing w:before="100" w:beforeAutospacing="1" w:after="100" w:afterAutospacing="1"/>
              <w:rPr>
                <w:rFonts w:asciiTheme="minorHAnsi" w:hAnsiTheme="minorHAnsi" w:cstheme="minorHAnsi"/>
                <w:sz w:val="22"/>
                <w:szCs w:val="22"/>
              </w:rPr>
            </w:pPr>
            <w:r w:rsidRPr="00C81DC2">
              <w:rPr>
                <w:rFonts w:asciiTheme="minorHAnsi" w:eastAsia="Calibri" w:hAnsiTheme="minorHAnsi" w:cstheme="minorHAnsi"/>
                <w:sz w:val="22"/>
                <w:szCs w:val="22"/>
                <w:lang w:eastAsia="en-FJ"/>
              </w:rPr>
              <w:t>Size - 500mm x 500mm</w:t>
            </w:r>
          </w:p>
          <w:p w14:paraId="50F07D83" w14:textId="70D2334D" w:rsidR="00C81DC2" w:rsidRPr="00C81DC2" w:rsidRDefault="00C81DC2" w:rsidP="00C81DC2">
            <w:pPr>
              <w:numPr>
                <w:ilvl w:val="0"/>
                <w:numId w:val="10"/>
              </w:numPr>
              <w:spacing w:before="100" w:beforeAutospacing="1" w:after="100" w:afterAutospacing="1"/>
              <w:rPr>
                <w:rFonts w:asciiTheme="minorHAnsi" w:hAnsiTheme="minorHAnsi" w:cstheme="minorHAnsi"/>
                <w:sz w:val="22"/>
                <w:szCs w:val="22"/>
              </w:rPr>
            </w:pPr>
            <w:r w:rsidRPr="00C81DC2">
              <w:rPr>
                <w:rFonts w:asciiTheme="minorHAnsi" w:hAnsiTheme="minorHAnsi" w:cstheme="minorHAnsi"/>
                <w:sz w:val="22"/>
                <w:szCs w:val="22"/>
              </w:rPr>
              <w:t>Colour – something in blue</w:t>
            </w:r>
          </w:p>
          <w:p w14:paraId="78075831" w14:textId="77777777" w:rsidR="00C81DC2" w:rsidRPr="00C81DC2" w:rsidRDefault="00C81DC2" w:rsidP="00C81DC2">
            <w:pPr>
              <w:spacing w:before="100" w:beforeAutospacing="1" w:after="100" w:afterAutospacing="1"/>
              <w:rPr>
                <w:rFonts w:asciiTheme="minorHAnsi" w:hAnsiTheme="minorHAnsi" w:cstheme="minorHAnsi"/>
                <w:sz w:val="22"/>
                <w:szCs w:val="22"/>
                <w:lang w:val="en-FJ"/>
              </w:rPr>
            </w:pPr>
            <w:r w:rsidRPr="00C81DC2">
              <w:rPr>
                <w:rFonts w:asciiTheme="minorHAnsi" w:hAnsiTheme="minorHAnsi" w:cstheme="minorHAnsi"/>
                <w:sz w:val="22"/>
                <w:szCs w:val="22"/>
              </w:rPr>
              <w:t>Quotation should include:</w:t>
            </w:r>
          </w:p>
          <w:p w14:paraId="4CCF37BA" w14:textId="77777777" w:rsidR="00C81DC2" w:rsidRPr="00C81DC2" w:rsidRDefault="00C81DC2" w:rsidP="00C81DC2">
            <w:pPr>
              <w:numPr>
                <w:ilvl w:val="0"/>
                <w:numId w:val="11"/>
              </w:numPr>
              <w:spacing w:before="100" w:beforeAutospacing="1" w:after="100" w:afterAutospacing="1"/>
              <w:rPr>
                <w:rFonts w:asciiTheme="minorHAnsi" w:hAnsiTheme="minorHAnsi" w:cstheme="minorHAnsi"/>
                <w:sz w:val="22"/>
                <w:szCs w:val="22"/>
                <w:lang w:val="en-FJ"/>
              </w:rPr>
            </w:pPr>
            <w:r w:rsidRPr="00C81DC2">
              <w:rPr>
                <w:rFonts w:asciiTheme="minorHAnsi" w:hAnsiTheme="minorHAnsi" w:cstheme="minorHAnsi"/>
                <w:sz w:val="22"/>
                <w:szCs w:val="22"/>
              </w:rPr>
              <w:t>Cost of labour</w:t>
            </w:r>
          </w:p>
          <w:p w14:paraId="4499B203" w14:textId="77777777" w:rsidR="00C81DC2" w:rsidRPr="00C81DC2" w:rsidRDefault="00C81DC2" w:rsidP="00C81DC2">
            <w:pPr>
              <w:numPr>
                <w:ilvl w:val="0"/>
                <w:numId w:val="11"/>
              </w:numPr>
              <w:spacing w:before="100" w:beforeAutospacing="1" w:after="100" w:afterAutospacing="1"/>
              <w:rPr>
                <w:rFonts w:asciiTheme="minorHAnsi" w:hAnsiTheme="minorHAnsi" w:cstheme="minorHAnsi"/>
                <w:sz w:val="22"/>
                <w:szCs w:val="22"/>
                <w:lang w:val="en-FJ"/>
              </w:rPr>
            </w:pPr>
            <w:r w:rsidRPr="00C81DC2">
              <w:rPr>
                <w:rFonts w:asciiTheme="minorHAnsi" w:hAnsiTheme="minorHAnsi" w:cstheme="minorHAnsi"/>
                <w:sz w:val="22"/>
                <w:szCs w:val="22"/>
              </w:rPr>
              <w:t>Shifting of furniture</w:t>
            </w:r>
          </w:p>
          <w:p w14:paraId="574EF5F4" w14:textId="77777777" w:rsidR="00C81DC2" w:rsidRPr="00C81DC2" w:rsidRDefault="00C81DC2" w:rsidP="00C81DC2">
            <w:pPr>
              <w:numPr>
                <w:ilvl w:val="0"/>
                <w:numId w:val="11"/>
              </w:numPr>
              <w:spacing w:before="100" w:beforeAutospacing="1" w:after="100" w:afterAutospacing="1"/>
              <w:rPr>
                <w:rFonts w:asciiTheme="minorHAnsi" w:hAnsiTheme="minorHAnsi" w:cstheme="minorHAnsi"/>
                <w:sz w:val="22"/>
                <w:szCs w:val="22"/>
                <w:lang w:val="en-FJ"/>
              </w:rPr>
            </w:pPr>
            <w:r w:rsidRPr="00C81DC2">
              <w:rPr>
                <w:rFonts w:asciiTheme="minorHAnsi" w:hAnsiTheme="minorHAnsi" w:cstheme="minorHAnsi"/>
                <w:sz w:val="22"/>
                <w:szCs w:val="22"/>
              </w:rPr>
              <w:t>Removing of old carpets</w:t>
            </w:r>
          </w:p>
          <w:p w14:paraId="0B3E7BD1" w14:textId="77777777" w:rsidR="00C81DC2" w:rsidRPr="00C81DC2" w:rsidRDefault="00C81DC2" w:rsidP="00C81DC2">
            <w:pPr>
              <w:numPr>
                <w:ilvl w:val="0"/>
                <w:numId w:val="11"/>
              </w:numPr>
              <w:spacing w:before="100" w:beforeAutospacing="1" w:after="100" w:afterAutospacing="1"/>
              <w:rPr>
                <w:rFonts w:asciiTheme="minorHAnsi" w:hAnsiTheme="minorHAnsi" w:cstheme="minorHAnsi"/>
                <w:sz w:val="22"/>
                <w:szCs w:val="22"/>
                <w:lang w:val="en-FJ"/>
              </w:rPr>
            </w:pPr>
            <w:r w:rsidRPr="00C81DC2">
              <w:rPr>
                <w:rFonts w:asciiTheme="minorHAnsi" w:hAnsiTheme="minorHAnsi" w:cstheme="minorHAnsi"/>
                <w:sz w:val="22"/>
                <w:szCs w:val="22"/>
              </w:rPr>
              <w:t>Installation of new carpets</w:t>
            </w:r>
          </w:p>
          <w:p w14:paraId="7720C329" w14:textId="77777777" w:rsidR="00C81DC2" w:rsidRPr="00C81DC2" w:rsidRDefault="00C81DC2" w:rsidP="00C81DC2">
            <w:pPr>
              <w:numPr>
                <w:ilvl w:val="0"/>
                <w:numId w:val="11"/>
              </w:numPr>
              <w:spacing w:before="100" w:beforeAutospacing="1" w:after="100" w:afterAutospacing="1"/>
              <w:rPr>
                <w:rFonts w:asciiTheme="minorHAnsi" w:hAnsiTheme="minorHAnsi" w:cstheme="minorHAnsi"/>
                <w:sz w:val="22"/>
                <w:szCs w:val="22"/>
                <w:lang w:val="en-FJ"/>
              </w:rPr>
            </w:pPr>
            <w:r w:rsidRPr="00C81DC2">
              <w:rPr>
                <w:rFonts w:asciiTheme="minorHAnsi" w:hAnsiTheme="minorHAnsi" w:cstheme="minorHAnsi"/>
                <w:sz w:val="22"/>
                <w:szCs w:val="22"/>
              </w:rPr>
              <w:t>Warranty terms</w:t>
            </w:r>
          </w:p>
          <w:p w14:paraId="3EEBEB9D" w14:textId="77777777" w:rsidR="00C81DC2" w:rsidRPr="00C81DC2" w:rsidRDefault="00C81DC2" w:rsidP="00C81DC2">
            <w:pPr>
              <w:numPr>
                <w:ilvl w:val="0"/>
                <w:numId w:val="11"/>
              </w:numPr>
              <w:spacing w:before="100" w:beforeAutospacing="1" w:after="100" w:afterAutospacing="1"/>
              <w:rPr>
                <w:rFonts w:asciiTheme="minorHAnsi" w:hAnsiTheme="minorHAnsi" w:cstheme="minorHAnsi"/>
                <w:sz w:val="22"/>
                <w:szCs w:val="22"/>
                <w:lang w:val="en-FJ"/>
              </w:rPr>
            </w:pPr>
            <w:r w:rsidRPr="00C81DC2">
              <w:rPr>
                <w:rFonts w:asciiTheme="minorHAnsi" w:hAnsiTheme="minorHAnsi" w:cstheme="minorHAnsi"/>
                <w:sz w:val="22"/>
                <w:szCs w:val="22"/>
              </w:rPr>
              <w:t>Installation timeline</w:t>
            </w:r>
          </w:p>
          <w:p w14:paraId="7BBAB947" w14:textId="107DB625" w:rsidR="00C81DC2" w:rsidRPr="00C81DC2" w:rsidRDefault="00C81DC2" w:rsidP="00C81DC2">
            <w:pPr>
              <w:numPr>
                <w:ilvl w:val="0"/>
                <w:numId w:val="11"/>
              </w:numPr>
              <w:spacing w:before="100" w:beforeAutospacing="1" w:after="100" w:afterAutospacing="1"/>
              <w:rPr>
                <w:rFonts w:asciiTheme="minorHAnsi" w:hAnsiTheme="minorHAnsi" w:cstheme="minorHAnsi"/>
                <w:sz w:val="22"/>
                <w:szCs w:val="22"/>
                <w:lang w:val="en-FJ"/>
              </w:rPr>
            </w:pPr>
            <w:r w:rsidRPr="00C81DC2">
              <w:rPr>
                <w:rFonts w:asciiTheme="minorHAnsi" w:hAnsiTheme="minorHAnsi" w:cstheme="minorHAnsi"/>
                <w:sz w:val="22"/>
                <w:szCs w:val="22"/>
              </w:rPr>
              <w:t>After sales services</w:t>
            </w:r>
          </w:p>
          <w:p w14:paraId="41C15679" w14:textId="001C9192" w:rsidR="00C81DC2" w:rsidRPr="00C81DC2" w:rsidRDefault="00C81DC2" w:rsidP="00C81DC2">
            <w:pPr>
              <w:numPr>
                <w:ilvl w:val="0"/>
                <w:numId w:val="11"/>
              </w:numPr>
              <w:spacing w:before="100" w:beforeAutospacing="1" w:after="100" w:afterAutospacing="1"/>
              <w:rPr>
                <w:rFonts w:asciiTheme="minorHAnsi" w:hAnsiTheme="minorHAnsi" w:cstheme="minorHAnsi"/>
                <w:sz w:val="22"/>
                <w:szCs w:val="22"/>
                <w:lang w:val="en-FJ"/>
              </w:rPr>
            </w:pPr>
            <w:r>
              <w:rPr>
                <w:rFonts w:asciiTheme="minorHAnsi" w:hAnsiTheme="minorHAnsi" w:cstheme="minorHAnsi"/>
                <w:sz w:val="22"/>
                <w:szCs w:val="22"/>
              </w:rPr>
              <w:t>Quote validity</w:t>
            </w:r>
          </w:p>
          <w:p w14:paraId="363BDCE2" w14:textId="6F79033A" w:rsidR="00C81DC2" w:rsidRPr="00C81DC2" w:rsidRDefault="00C81DC2" w:rsidP="00C81DC2">
            <w:pPr>
              <w:numPr>
                <w:ilvl w:val="0"/>
                <w:numId w:val="11"/>
              </w:numPr>
              <w:spacing w:before="100" w:beforeAutospacing="1" w:after="100" w:afterAutospacing="1"/>
              <w:rPr>
                <w:rFonts w:asciiTheme="minorHAnsi" w:hAnsiTheme="minorHAnsi" w:cstheme="minorHAnsi"/>
                <w:sz w:val="22"/>
                <w:szCs w:val="22"/>
                <w:lang w:val="en-FJ"/>
              </w:rPr>
            </w:pPr>
            <w:r>
              <w:rPr>
                <w:rFonts w:asciiTheme="minorHAnsi" w:hAnsiTheme="minorHAnsi" w:cstheme="minorHAnsi"/>
                <w:sz w:val="22"/>
                <w:szCs w:val="22"/>
              </w:rPr>
              <w:t>Price to be VAT inclusive</w:t>
            </w:r>
          </w:p>
          <w:p w14:paraId="317CA2AF" w14:textId="46D5FDE2" w:rsidR="00B415C5" w:rsidRPr="00C81DC2" w:rsidRDefault="00B415C5" w:rsidP="00FB35E6">
            <w:pPr>
              <w:spacing w:before="100" w:beforeAutospacing="1" w:after="100" w:afterAutospacing="1"/>
              <w:ind w:left="720"/>
              <w:rPr>
                <w:rFonts w:asciiTheme="minorHAnsi" w:hAnsiTheme="minorHAnsi" w:cstheme="minorHAnsi"/>
                <w:sz w:val="22"/>
                <w:szCs w:val="22"/>
                <w:highlight w:val="yellow"/>
              </w:rPr>
            </w:pPr>
          </w:p>
        </w:tc>
        <w:tc>
          <w:tcPr>
            <w:tcW w:w="1749" w:type="dxa"/>
          </w:tcPr>
          <w:p w14:paraId="01F73053" w14:textId="609507FC" w:rsidR="000D0992" w:rsidRPr="000D0992" w:rsidRDefault="000D0992" w:rsidP="000D0992">
            <w:pPr>
              <w:jc w:val="center"/>
              <w:rPr>
                <w:rFonts w:asciiTheme="minorHAnsi" w:hAnsiTheme="minorHAnsi" w:cstheme="minorHAnsi"/>
                <w:sz w:val="22"/>
                <w:szCs w:val="22"/>
                <w:vertAlign w:val="superscript"/>
              </w:rPr>
            </w:pPr>
            <w:r>
              <w:rPr>
                <w:rFonts w:asciiTheme="minorHAnsi" w:hAnsiTheme="minorHAnsi" w:cstheme="minorHAnsi"/>
                <w:sz w:val="22"/>
                <w:szCs w:val="22"/>
              </w:rPr>
              <w:t>m</w:t>
            </w:r>
            <w:r w:rsidRPr="000D0992">
              <w:rPr>
                <w:rFonts w:asciiTheme="minorHAnsi" w:hAnsiTheme="minorHAnsi" w:cstheme="minorHAnsi"/>
                <w:sz w:val="22"/>
                <w:szCs w:val="22"/>
                <w:vertAlign w:val="superscript"/>
              </w:rPr>
              <w:t>2</w:t>
            </w:r>
          </w:p>
          <w:p w14:paraId="1579ECAB" w14:textId="7FBFF3C1" w:rsidR="00B415C5" w:rsidRPr="00C81DC2" w:rsidRDefault="00B415C5" w:rsidP="009A68F7">
            <w:pPr>
              <w:jc w:val="center"/>
              <w:rPr>
                <w:rFonts w:asciiTheme="minorHAnsi" w:hAnsiTheme="minorHAnsi" w:cstheme="minorHAnsi"/>
                <w:sz w:val="22"/>
                <w:szCs w:val="22"/>
                <w:highlight w:val="yellow"/>
              </w:rPr>
            </w:pPr>
          </w:p>
        </w:tc>
        <w:tc>
          <w:tcPr>
            <w:tcW w:w="1023" w:type="dxa"/>
          </w:tcPr>
          <w:p w14:paraId="01790E7A" w14:textId="13BAF27C" w:rsidR="00B415C5" w:rsidRPr="00C81DC2" w:rsidRDefault="000D0992" w:rsidP="009A68F7">
            <w:pPr>
              <w:jc w:val="center"/>
              <w:rPr>
                <w:rFonts w:asciiTheme="minorHAnsi" w:hAnsiTheme="minorHAnsi" w:cstheme="minorHAnsi"/>
                <w:sz w:val="22"/>
                <w:szCs w:val="22"/>
              </w:rPr>
            </w:pPr>
            <w:r>
              <w:rPr>
                <w:rFonts w:asciiTheme="minorHAnsi" w:hAnsiTheme="minorHAnsi" w:cstheme="minorHAnsi"/>
                <w:sz w:val="22"/>
                <w:szCs w:val="22"/>
              </w:rPr>
              <w:t>Approx.</w:t>
            </w:r>
            <w:r w:rsidR="00FB35E6">
              <w:rPr>
                <w:rFonts w:asciiTheme="minorHAnsi" w:hAnsiTheme="minorHAnsi" w:cstheme="minorHAnsi"/>
                <w:sz w:val="22"/>
                <w:szCs w:val="22"/>
              </w:rPr>
              <w:t xml:space="preserve"> 950 </w:t>
            </w:r>
          </w:p>
        </w:tc>
      </w:tr>
    </w:tbl>
    <w:p w14:paraId="086C8CA6" w14:textId="77777777" w:rsidR="00B415C5" w:rsidRDefault="00B415C5" w:rsidP="009E6573">
      <w:pPr>
        <w:jc w:val="both"/>
        <w:rPr>
          <w:rFonts w:ascii="Calibri" w:hAnsi="Calibri" w:cs="Calibri"/>
          <w:sz w:val="22"/>
          <w:szCs w:val="22"/>
        </w:rPr>
      </w:pPr>
    </w:p>
    <w:p w14:paraId="475C6A0C" w14:textId="7C4D2C48"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0D0992" w:rsidRPr="000D0992">
        <w:rPr>
          <w:rFonts w:ascii="Arial" w:hAnsi="Arial" w:cs="Arial"/>
          <w:b/>
          <w:color w:val="222222"/>
        </w:rPr>
        <w:t>of</w:t>
      </w:r>
      <w:r w:rsidR="000D0992">
        <w:rPr>
          <w:rFonts w:ascii="Arial" w:hAnsi="Arial" w:cs="Arial"/>
          <w:b/>
          <w:color w:val="222222"/>
        </w:rPr>
        <w:t>fice carpets</w:t>
      </w:r>
      <w:r w:rsidR="008B6BF4">
        <w:rPr>
          <w:rFonts w:ascii="Arial" w:hAnsi="Arial" w:cs="Arial"/>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7A8CBD4" w14:textId="61A05FA7" w:rsidR="00405DC9" w:rsidRDefault="00405DC9" w:rsidP="009E6573">
      <w:pPr>
        <w:jc w:val="both"/>
        <w:rPr>
          <w:rFonts w:ascii="Calibri" w:hAnsi="Calibri" w:cs="Calibri"/>
          <w:sz w:val="22"/>
          <w:szCs w:val="22"/>
        </w:rPr>
      </w:pPr>
    </w:p>
    <w:p w14:paraId="1E77EE7D" w14:textId="77777777" w:rsidR="00405DC9" w:rsidRDefault="00405DC9" w:rsidP="009E6573">
      <w:pPr>
        <w:jc w:val="both"/>
        <w:rPr>
          <w:rFonts w:ascii="Calibri" w:hAnsi="Calibri" w:cs="Calibri"/>
          <w:sz w:val="22"/>
          <w:szCs w:val="22"/>
        </w:rPr>
      </w:pPr>
      <w:r w:rsidRPr="00405DC9">
        <w:rPr>
          <w:rFonts w:ascii="Calibri" w:hAnsi="Calibri" w:cs="Calibri"/>
          <w:sz w:val="22"/>
          <w:szCs w:val="22"/>
          <w:u w:val="single"/>
        </w:rPr>
        <w:t>Vendors can view the below mention site for inspection</w:t>
      </w:r>
      <w:r>
        <w:rPr>
          <w:rFonts w:ascii="Calibri" w:hAnsi="Calibri" w:cs="Calibri"/>
          <w:sz w:val="22"/>
          <w:szCs w:val="22"/>
        </w:rPr>
        <w:t>:</w:t>
      </w:r>
    </w:p>
    <w:p w14:paraId="60826920" w14:textId="01B8CDF9" w:rsidR="00405DC9" w:rsidRPr="00405DC9" w:rsidRDefault="00405DC9" w:rsidP="009E6573">
      <w:pPr>
        <w:jc w:val="both"/>
        <w:rPr>
          <w:rFonts w:ascii="Calibri" w:hAnsi="Calibri" w:cs="Calibri"/>
          <w:b/>
          <w:bCs/>
          <w:sz w:val="22"/>
          <w:szCs w:val="22"/>
        </w:rPr>
      </w:pPr>
      <w:r w:rsidRPr="00405DC9">
        <w:rPr>
          <w:rFonts w:ascii="Calibri" w:hAnsi="Calibri" w:cs="Calibri"/>
          <w:b/>
          <w:bCs/>
          <w:sz w:val="22"/>
          <w:szCs w:val="22"/>
        </w:rPr>
        <w:t>United Nations Population Fund (UNFPA)</w:t>
      </w:r>
    </w:p>
    <w:p w14:paraId="29C289D2" w14:textId="14961FD1" w:rsidR="00405DC9" w:rsidRPr="00405DC9" w:rsidRDefault="00405DC9" w:rsidP="009E6573">
      <w:pPr>
        <w:jc w:val="both"/>
        <w:rPr>
          <w:rFonts w:ascii="Calibri" w:hAnsi="Calibri" w:cs="Calibri"/>
          <w:b/>
          <w:bCs/>
          <w:sz w:val="22"/>
          <w:szCs w:val="22"/>
        </w:rPr>
      </w:pPr>
      <w:r w:rsidRPr="00405DC9">
        <w:rPr>
          <w:rFonts w:ascii="Calibri" w:hAnsi="Calibri" w:cs="Calibri"/>
          <w:b/>
          <w:bCs/>
          <w:sz w:val="22"/>
          <w:szCs w:val="22"/>
        </w:rPr>
        <w:t>Level 6 Kadavu House</w:t>
      </w:r>
    </w:p>
    <w:p w14:paraId="5E4F5609" w14:textId="6C07A1D4" w:rsidR="00405DC9" w:rsidRPr="00405DC9" w:rsidRDefault="00405DC9" w:rsidP="009E6573">
      <w:pPr>
        <w:jc w:val="both"/>
        <w:rPr>
          <w:rFonts w:ascii="Calibri" w:hAnsi="Calibri" w:cs="Calibri"/>
          <w:b/>
          <w:bCs/>
          <w:sz w:val="22"/>
          <w:szCs w:val="22"/>
        </w:rPr>
      </w:pPr>
      <w:r w:rsidRPr="00405DC9">
        <w:rPr>
          <w:rFonts w:ascii="Calibri" w:hAnsi="Calibri" w:cs="Calibri"/>
          <w:b/>
          <w:bCs/>
          <w:sz w:val="22"/>
          <w:szCs w:val="22"/>
        </w:rPr>
        <w:t>414 Victoria Parade</w:t>
      </w:r>
    </w:p>
    <w:p w14:paraId="7BD83A92" w14:textId="2E5EC934" w:rsidR="00405DC9" w:rsidRDefault="00405DC9" w:rsidP="009E6573">
      <w:pPr>
        <w:jc w:val="both"/>
        <w:rPr>
          <w:rFonts w:ascii="Calibri" w:hAnsi="Calibri" w:cs="Calibri"/>
          <w:b/>
          <w:bCs/>
          <w:sz w:val="22"/>
          <w:szCs w:val="22"/>
        </w:rPr>
      </w:pPr>
      <w:r w:rsidRPr="00405DC9">
        <w:rPr>
          <w:rFonts w:ascii="Calibri" w:hAnsi="Calibri" w:cs="Calibri"/>
          <w:b/>
          <w:bCs/>
          <w:sz w:val="22"/>
          <w:szCs w:val="22"/>
        </w:rPr>
        <w:t>Suva</w:t>
      </w:r>
    </w:p>
    <w:p w14:paraId="0559A709" w14:textId="5B69C143" w:rsidR="00E97D6D" w:rsidRDefault="00E97D6D" w:rsidP="009E6573">
      <w:pPr>
        <w:jc w:val="both"/>
        <w:rPr>
          <w:rFonts w:ascii="Calibri" w:hAnsi="Calibri" w:cs="Calibri"/>
          <w:b/>
          <w:bCs/>
          <w:sz w:val="22"/>
          <w:szCs w:val="22"/>
        </w:rPr>
      </w:pPr>
    </w:p>
    <w:p w14:paraId="12EE9E04" w14:textId="77777777" w:rsidR="00E97D6D" w:rsidRDefault="00E97D6D" w:rsidP="009E6573">
      <w:pPr>
        <w:jc w:val="both"/>
        <w:rPr>
          <w:rFonts w:ascii="Calibri" w:hAnsi="Calibri" w:cs="Calibri"/>
          <w:b/>
          <w:bCs/>
          <w:sz w:val="22"/>
          <w:szCs w:val="22"/>
        </w:rPr>
      </w:pPr>
      <w:r w:rsidRPr="00E97D6D">
        <w:rPr>
          <w:rFonts w:ascii="Calibri" w:hAnsi="Calibri" w:cs="Calibri"/>
          <w:b/>
          <w:bCs/>
          <w:sz w:val="22"/>
          <w:szCs w:val="22"/>
          <w:u w:val="single"/>
        </w:rPr>
        <w:t>Note</w:t>
      </w:r>
      <w:r>
        <w:rPr>
          <w:rFonts w:ascii="Calibri" w:hAnsi="Calibri" w:cs="Calibri"/>
          <w:b/>
          <w:bCs/>
          <w:sz w:val="22"/>
          <w:szCs w:val="22"/>
        </w:rPr>
        <w:t>: For appointments to inspect the office, kindly contact the following persons:</w:t>
      </w:r>
    </w:p>
    <w:p w14:paraId="169CD40A" w14:textId="77777777" w:rsidR="00E97D6D" w:rsidRDefault="00E97D6D" w:rsidP="009E6573">
      <w:pPr>
        <w:pStyle w:val="ListParagraph"/>
        <w:numPr>
          <w:ilvl w:val="0"/>
          <w:numId w:val="12"/>
        </w:numPr>
        <w:jc w:val="both"/>
        <w:rPr>
          <w:rFonts w:ascii="Calibri" w:hAnsi="Calibri" w:cs="Calibri"/>
          <w:b/>
          <w:bCs/>
          <w:szCs w:val="22"/>
        </w:rPr>
      </w:pPr>
      <w:r>
        <w:rPr>
          <w:rFonts w:ascii="Calibri" w:hAnsi="Calibri" w:cs="Calibri"/>
          <w:b/>
          <w:bCs/>
          <w:szCs w:val="22"/>
        </w:rPr>
        <w:t xml:space="preserve">Ashika Mishra – </w:t>
      </w:r>
      <w:hyperlink r:id="rId8" w:history="1">
        <w:r w:rsidRPr="004E7916">
          <w:rPr>
            <w:rStyle w:val="Hyperlink"/>
            <w:rFonts w:ascii="Calibri" w:hAnsi="Calibri" w:cs="Calibri"/>
            <w:b/>
            <w:bCs/>
            <w:szCs w:val="22"/>
          </w:rPr>
          <w:t>amishra@unfpa.org</w:t>
        </w:r>
      </w:hyperlink>
    </w:p>
    <w:p w14:paraId="3F5D3739" w14:textId="074E3D2B" w:rsidR="00F4441C" w:rsidRDefault="00E97D6D" w:rsidP="009E6573">
      <w:pPr>
        <w:pStyle w:val="ListParagraph"/>
        <w:numPr>
          <w:ilvl w:val="0"/>
          <w:numId w:val="12"/>
        </w:numPr>
        <w:jc w:val="both"/>
        <w:rPr>
          <w:rFonts w:ascii="Calibri" w:hAnsi="Calibri" w:cs="Calibri"/>
          <w:b/>
          <w:bCs/>
          <w:szCs w:val="22"/>
        </w:rPr>
      </w:pPr>
      <w:r w:rsidRPr="00E97D6D">
        <w:rPr>
          <w:rFonts w:ascii="Calibri" w:hAnsi="Calibri" w:cs="Calibri"/>
          <w:b/>
          <w:bCs/>
          <w:szCs w:val="22"/>
        </w:rPr>
        <w:t>Salanieta Seruitamana</w:t>
      </w:r>
      <w:r>
        <w:rPr>
          <w:rFonts w:ascii="Calibri" w:hAnsi="Calibri" w:cs="Calibri"/>
          <w:b/>
          <w:bCs/>
          <w:szCs w:val="22"/>
        </w:rPr>
        <w:t xml:space="preserve"> - </w:t>
      </w:r>
      <w:hyperlink r:id="rId9" w:history="1">
        <w:r w:rsidRPr="004E7916">
          <w:rPr>
            <w:rStyle w:val="Hyperlink"/>
            <w:rFonts w:ascii="Calibri" w:hAnsi="Calibri" w:cs="Calibri"/>
            <w:b/>
            <w:bCs/>
            <w:szCs w:val="22"/>
          </w:rPr>
          <w:t>seruitamana@unfpa.org</w:t>
        </w:r>
      </w:hyperlink>
      <w:r>
        <w:rPr>
          <w:rFonts w:ascii="Calibri" w:hAnsi="Calibri" w:cs="Calibri"/>
          <w:b/>
          <w:bCs/>
          <w:szCs w:val="22"/>
        </w:rPr>
        <w:t xml:space="preserve"> </w:t>
      </w:r>
    </w:p>
    <w:p w14:paraId="5F8D55E3" w14:textId="4C24D94E" w:rsidR="00E97D6D" w:rsidRDefault="00E97D6D" w:rsidP="00E97D6D">
      <w:pPr>
        <w:pStyle w:val="ListParagraph"/>
        <w:ind w:left="770"/>
        <w:jc w:val="both"/>
        <w:rPr>
          <w:rFonts w:ascii="Calibri" w:hAnsi="Calibri" w:cs="Calibri"/>
          <w:b/>
          <w:bCs/>
          <w:szCs w:val="22"/>
        </w:rPr>
      </w:pPr>
    </w:p>
    <w:p w14:paraId="3CB15822" w14:textId="77777777" w:rsidR="00E97D6D" w:rsidRPr="00E97D6D" w:rsidRDefault="00E97D6D" w:rsidP="00E97D6D">
      <w:pPr>
        <w:pStyle w:val="ListParagraph"/>
        <w:ind w:left="770"/>
        <w:jc w:val="both"/>
        <w:rPr>
          <w:rFonts w:ascii="Calibri" w:hAnsi="Calibri" w:cs="Calibri"/>
          <w:b/>
          <w:bCs/>
          <w:szCs w:val="22"/>
        </w:rPr>
      </w:pP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lastRenderedPageBreak/>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77777777"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10"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3FE670BF"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06801BD1" w14:textId="2A37A305"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8319E">
        <w:rPr>
          <w:rFonts w:ascii="Calibri" w:hAnsi="Calibri" w:cs="Calibri"/>
          <w:sz w:val="22"/>
          <w:szCs w:val="22"/>
        </w:rPr>
        <w:t xml:space="preserve">The object of the RFQ is to identify a supplier who can provide UNFPA PSRO with all the </w:t>
      </w:r>
      <w:r w:rsidR="000D0992" w:rsidRPr="00B8319E">
        <w:rPr>
          <w:rFonts w:ascii="Calibri" w:hAnsi="Calibri" w:cs="Calibri"/>
          <w:sz w:val="22"/>
          <w:szCs w:val="22"/>
        </w:rPr>
        <w:t>above-mentioned</w:t>
      </w:r>
      <w:r w:rsidR="00B61061" w:rsidRPr="00B8319E">
        <w:rPr>
          <w:rFonts w:ascii="Arial" w:hAnsi="Arial" w:cs="Arial"/>
          <w:color w:val="222222"/>
          <w:sz w:val="20"/>
        </w:rPr>
        <w:t xml:space="preserve"> </w:t>
      </w:r>
      <w:r w:rsidR="000D0992">
        <w:rPr>
          <w:rFonts w:ascii="Calibri" w:hAnsi="Calibri" w:cs="Calibri"/>
          <w:sz w:val="22"/>
          <w:szCs w:val="22"/>
        </w:rPr>
        <w:t>office carpets</w:t>
      </w:r>
      <w:r w:rsidRPr="00B8319E">
        <w:rPr>
          <w:rFonts w:ascii="Calibri" w:hAnsi="Calibri" w:cs="Calibri"/>
          <w:sz w:val="22"/>
          <w:szCs w:val="22"/>
        </w:rPr>
        <w:t>.</w:t>
      </w:r>
      <w:r>
        <w:rPr>
          <w:rFonts w:ascii="Calibri" w:hAnsi="Calibri" w:cs="Calibri"/>
          <w:sz w:val="22"/>
          <w:szCs w:val="22"/>
        </w:rPr>
        <w:t xml:space="preserve"> The selected vendor is expected to provide such products,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073B7F5A" w14:textId="77777777" w:rsidTr="002713F0">
        <w:trPr>
          <w:jc w:val="center"/>
        </w:trPr>
        <w:tc>
          <w:tcPr>
            <w:tcW w:w="3510" w:type="dxa"/>
            <w:shd w:val="clear" w:color="auto" w:fill="auto"/>
            <w:vAlign w:val="center"/>
          </w:tcPr>
          <w:p w14:paraId="7C08D595"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79F6AC43" w14:textId="77777777"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DC11CE"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11"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1ECDC635"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r w:rsidR="000D0992">
        <w:rPr>
          <w:rFonts w:ascii="Calibri" w:eastAsia="Times" w:hAnsi="Calibri"/>
          <w:sz w:val="22"/>
          <w:szCs w:val="22"/>
        </w:rPr>
        <w:t>Monday</w:t>
      </w:r>
      <w:r w:rsidR="00FD38C3">
        <w:rPr>
          <w:rFonts w:ascii="Calibri" w:eastAsia="Times" w:hAnsi="Calibri"/>
          <w:sz w:val="22"/>
          <w:szCs w:val="22"/>
        </w:rPr>
        <w:t xml:space="preserve"> </w:t>
      </w:r>
      <w:r w:rsidR="006E4136">
        <w:rPr>
          <w:rFonts w:ascii="Calibri" w:eastAsia="Times" w:hAnsi="Calibri"/>
          <w:sz w:val="22"/>
          <w:szCs w:val="22"/>
        </w:rPr>
        <w:t>1</w:t>
      </w:r>
      <w:r w:rsidR="000D0992">
        <w:rPr>
          <w:rFonts w:ascii="Calibri" w:eastAsia="Times" w:hAnsi="Calibri"/>
          <w:sz w:val="22"/>
          <w:szCs w:val="22"/>
        </w:rPr>
        <w:t>1</w:t>
      </w:r>
      <w:r w:rsidR="006E4136" w:rsidRPr="006E4136">
        <w:rPr>
          <w:rFonts w:ascii="Calibri" w:eastAsia="Times" w:hAnsi="Calibri"/>
          <w:sz w:val="22"/>
          <w:szCs w:val="22"/>
          <w:vertAlign w:val="superscript"/>
        </w:rPr>
        <w:t>th</w:t>
      </w:r>
      <w:r w:rsidR="006E4136">
        <w:rPr>
          <w:rFonts w:ascii="Calibri" w:eastAsia="Times" w:hAnsi="Calibri"/>
          <w:sz w:val="22"/>
          <w:szCs w:val="22"/>
        </w:rPr>
        <w:t xml:space="preserve"> July</w:t>
      </w:r>
      <w:r w:rsidR="000E5FC8" w:rsidRPr="00B8319E">
        <w:rPr>
          <w:rFonts w:ascii="Calibri" w:eastAsia="Times" w:hAnsi="Calibri"/>
          <w:sz w:val="22"/>
          <w:szCs w:val="22"/>
        </w:rPr>
        <w:t xml:space="preserve"> 5.00pm, Fiji Time</w:t>
      </w:r>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0CA37FC0"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0D0992">
        <w:rPr>
          <w:rFonts w:ascii="Calibri" w:eastAsia="Times" w:hAnsi="Calibri"/>
          <w:sz w:val="22"/>
          <w:szCs w:val="22"/>
        </w:rPr>
        <w:t>Mon</w:t>
      </w:r>
      <w:r w:rsidR="006E4136">
        <w:rPr>
          <w:rFonts w:ascii="Calibri" w:eastAsia="Times" w:hAnsi="Calibri"/>
          <w:sz w:val="22"/>
          <w:szCs w:val="22"/>
        </w:rPr>
        <w:t>day 1</w:t>
      </w:r>
      <w:r w:rsidR="000D0992">
        <w:rPr>
          <w:rFonts w:ascii="Calibri" w:eastAsia="Times" w:hAnsi="Calibri"/>
          <w:sz w:val="22"/>
          <w:szCs w:val="22"/>
        </w:rPr>
        <w:t>1</w:t>
      </w:r>
      <w:r w:rsidR="006E4136" w:rsidRPr="006E4136">
        <w:rPr>
          <w:rFonts w:ascii="Calibri" w:eastAsia="Times" w:hAnsi="Calibri"/>
          <w:sz w:val="22"/>
          <w:szCs w:val="22"/>
          <w:vertAlign w:val="superscript"/>
        </w:rPr>
        <w:t>th</w:t>
      </w:r>
      <w:r w:rsidR="006E4136">
        <w:rPr>
          <w:rFonts w:ascii="Calibri" w:eastAsia="Times" w:hAnsi="Calibri"/>
          <w:sz w:val="22"/>
          <w:szCs w:val="22"/>
        </w:rPr>
        <w:t xml:space="preserve"> July</w:t>
      </w:r>
      <w:r w:rsidR="00B61061" w:rsidRPr="00B8319E">
        <w:rPr>
          <w:rFonts w:ascii="Calibri" w:eastAsia="Times" w:hAnsi="Calibri"/>
          <w:sz w:val="22"/>
          <w:szCs w:val="22"/>
        </w:rPr>
        <w:t xml:space="preserve"> 5.00pm, Fiji Time</w:t>
      </w:r>
      <w:r w:rsidR="006E4136">
        <w:rPr>
          <w:rFonts w:ascii="Calibri" w:eastAsia="Times" w:hAnsi="Calibri"/>
          <w:sz w:val="22"/>
          <w:szCs w:val="22"/>
        </w:rPr>
        <w:t>.</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DC11CE"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2"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18FDD93D"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22</w:t>
      </w:r>
      <w:r w:rsidRPr="003A1F0A">
        <w:rPr>
          <w:rFonts w:ascii="Calibri" w:hAnsi="Calibri" w:cs="Calibri"/>
          <w:sz w:val="22"/>
          <w:szCs w:val="22"/>
        </w:rPr>
        <w:t>/</w:t>
      </w:r>
      <w:r w:rsidR="00F34BAD">
        <w:rPr>
          <w:rFonts w:ascii="Calibri" w:hAnsi="Calibri" w:cs="Calibri"/>
          <w:sz w:val="22"/>
          <w:szCs w:val="22"/>
        </w:rPr>
        <w:t>0</w:t>
      </w:r>
      <w:r w:rsidR="006E4136">
        <w:rPr>
          <w:rFonts w:ascii="Calibri" w:hAnsi="Calibri" w:cs="Calibri"/>
          <w:sz w:val="22"/>
          <w:szCs w:val="22"/>
        </w:rPr>
        <w:t>1</w:t>
      </w:r>
      <w:r w:rsidR="000D0992">
        <w:rPr>
          <w:rFonts w:ascii="Calibri" w:hAnsi="Calibri" w:cs="Calibri"/>
          <w:sz w:val="22"/>
          <w:szCs w:val="22"/>
        </w:rPr>
        <w:t>4</w:t>
      </w:r>
      <w:r w:rsidRPr="003A1F0A">
        <w:rPr>
          <w:rFonts w:ascii="Calibri" w:hAnsi="Calibri" w:cs="Calibri"/>
          <w:sz w:val="22"/>
          <w:szCs w:val="22"/>
        </w:rPr>
        <w:t xml:space="preserve"> –</w:t>
      </w:r>
      <w:r w:rsidR="00F34BAD" w:rsidRPr="00F34BAD">
        <w:rPr>
          <w:rFonts w:ascii="Arial" w:hAnsi="Arial" w:cs="Arial"/>
          <w:b w:val="0"/>
          <w:color w:val="222222"/>
          <w:sz w:val="20"/>
        </w:rPr>
        <w:t xml:space="preserve"> </w:t>
      </w:r>
      <w:r w:rsidR="000D0992">
        <w:rPr>
          <w:rFonts w:ascii="Calibri" w:hAnsi="Calibri" w:cs="Calibri"/>
          <w:sz w:val="22"/>
          <w:szCs w:val="22"/>
        </w:rPr>
        <w:t>Supply and Installation of Office Carpets</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lastRenderedPageBreak/>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77777777"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Ram Dahal, Operations and Quality Assurance Analyst at: </w:t>
      </w:r>
      <w:hyperlink r:id="rId13" w:history="1">
        <w:r w:rsidRPr="00332D90">
          <w:rPr>
            <w:rStyle w:val="Hyperlink"/>
            <w:rFonts w:ascii="Calibri" w:hAnsi="Calibri" w:cs="Calibri"/>
            <w:sz w:val="22"/>
            <w:szCs w:val="22"/>
          </w:rPr>
          <w:t>dahal@unfpa.org</w:t>
        </w:r>
      </w:hyperlink>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DC11CE" w:rsidP="001264E0">
      <w:pPr>
        <w:pStyle w:val="ListParagraph"/>
        <w:numPr>
          <w:ilvl w:val="0"/>
          <w:numId w:val="6"/>
        </w:numPr>
        <w:jc w:val="both"/>
        <w:rPr>
          <w:rFonts w:ascii="Calibri" w:hAnsi="Calibri" w:cs="Calibri"/>
          <w:b/>
          <w:szCs w:val="22"/>
        </w:rPr>
      </w:pPr>
      <w:hyperlink r:id="rId14"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5"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lastRenderedPageBreak/>
        <w:t xml:space="preserve">A confidential Anti-Fraud Hotline is available to any Bidder to report suspicious fraudulent activities at </w:t>
      </w:r>
      <w:hyperlink r:id="rId16"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7"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0CF46D11" w14:textId="58F4A813" w:rsidR="008702F8" w:rsidRPr="00BD3B28" w:rsidRDefault="00405DC9" w:rsidP="008702F8">
      <w:pPr>
        <w:jc w:val="both"/>
        <w:rPr>
          <w:rFonts w:asciiTheme="minorHAnsi" w:hAnsiTheme="minorHAnsi" w:cstheme="minorHAnsi"/>
          <w:b/>
          <w:sz w:val="22"/>
          <w:szCs w:val="22"/>
        </w:rPr>
      </w:pPr>
      <w:bookmarkStart w:id="1" w:name="_Toc368998656"/>
      <w:r w:rsidRPr="00405DC9">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Saira Shameem, UNFPA PSRO Deputy Director and Deputy Representative at </w:t>
      </w:r>
      <w:hyperlink r:id="rId18" w:history="1">
        <w:r w:rsidRPr="00405DC9">
          <w:rPr>
            <w:rStyle w:val="Hyperlink"/>
            <w:rFonts w:asciiTheme="minorHAnsi" w:hAnsiTheme="minorHAnsi" w:cstheme="minorHAnsi"/>
            <w:sz w:val="22"/>
            <w:szCs w:val="22"/>
          </w:rPr>
          <w:t>shameem@unfpa.org</w:t>
        </w:r>
      </w:hyperlink>
      <w:r w:rsidRPr="00405DC9">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9" w:history="1">
        <w:r w:rsidRPr="00405DC9">
          <w:rPr>
            <w:rStyle w:val="Hyperlink"/>
            <w:rFonts w:asciiTheme="minorHAnsi" w:hAnsiTheme="minorHAnsi" w:cstheme="minorHAnsi"/>
            <w:sz w:val="22"/>
            <w:szCs w:val="22"/>
          </w:rPr>
          <w:t>procurement@unfpa.org</w:t>
        </w:r>
      </w:hyperlink>
      <w:r w:rsidRPr="00405DC9">
        <w:rPr>
          <w:rFonts w:asciiTheme="minorHAnsi" w:hAnsiTheme="minorHAnsi" w:cstheme="minorHAnsi"/>
          <w:sz w:val="22"/>
          <w:szCs w:val="22"/>
        </w:rPr>
        <w:t>.</w:t>
      </w:r>
    </w:p>
    <w:bookmarkEnd w:id="1"/>
    <w:p w14:paraId="1808EC5C" w14:textId="77777777"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77777777"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51762EEC"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22</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2C3BC0">
              <w:rPr>
                <w:rFonts w:ascii="Calibri" w:hAnsi="Calibri" w:cs="Calibri"/>
                <w:sz w:val="22"/>
                <w:szCs w:val="22"/>
                <w:lang w:val="es-ES"/>
              </w:rPr>
              <w:t>1</w:t>
            </w:r>
            <w:r w:rsidR="00405DC9">
              <w:rPr>
                <w:rFonts w:ascii="Calibri" w:hAnsi="Calibri" w:cs="Calibri"/>
                <w:sz w:val="22"/>
                <w:szCs w:val="22"/>
                <w:lang w:val="es-ES"/>
              </w:rPr>
              <w:t>4</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77777777" w:rsidR="00B415C5" w:rsidRPr="00314786" w:rsidRDefault="008B3B16" w:rsidP="00F261FD">
            <w:pPr>
              <w:jc w:val="center"/>
              <w:rPr>
                <w:rFonts w:ascii="Calibri" w:hAnsi="Calibri" w:cs="Calibri"/>
                <w:bCs/>
                <w:sz w:val="22"/>
              </w:rPr>
            </w:pPr>
            <w:r>
              <w:rPr>
                <w:rFonts w:ascii="Calibri" w:hAnsi="Calibri" w:cs="Calibri"/>
                <w:bCs/>
                <w:sz w:val="22"/>
              </w:rPr>
              <w:t>FJD</w:t>
            </w: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p w14:paraId="3EE2287F" w14:textId="77777777"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4589"/>
        <w:gridCol w:w="807"/>
        <w:gridCol w:w="1349"/>
        <w:gridCol w:w="1080"/>
        <w:gridCol w:w="1683"/>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14:paraId="6CB3BD39" w14:textId="77777777" w:rsidTr="002C3BC0">
        <w:trPr>
          <w:trHeight w:val="595"/>
          <w:jc w:val="center"/>
        </w:trPr>
        <w:tc>
          <w:tcPr>
            <w:tcW w:w="631"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589"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807" w:type="dxa"/>
            <w:tcBorders>
              <w:top w:val="single" w:sz="4" w:space="0" w:color="auto"/>
            </w:tcBorders>
            <w:shd w:val="clear" w:color="auto" w:fill="000080"/>
            <w:vAlign w:val="center"/>
          </w:tcPr>
          <w:p w14:paraId="1B62F48B"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349" w:type="dxa"/>
            <w:tcBorders>
              <w:top w:val="single" w:sz="4" w:space="0" w:color="auto"/>
            </w:tcBorders>
            <w:shd w:val="clear" w:color="auto" w:fill="000080"/>
            <w:vAlign w:val="center"/>
          </w:tcPr>
          <w:p w14:paraId="3E4C28FA"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80" w:type="dxa"/>
            <w:tcBorders>
              <w:top w:val="single" w:sz="4" w:space="0" w:color="auto"/>
            </w:tcBorders>
            <w:shd w:val="clear" w:color="auto" w:fill="000080"/>
            <w:vAlign w:val="center"/>
          </w:tcPr>
          <w:p w14:paraId="0ACCC64E"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683"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77777777" w:rsidR="00852E5B" w:rsidRPr="00A76D51" w:rsidRDefault="008B3B16" w:rsidP="003067A6">
            <w:pPr>
              <w:jc w:val="center"/>
              <w:rPr>
                <w:rFonts w:ascii="Calibri" w:hAnsi="Calibri" w:cs="Calibri"/>
                <w:sz w:val="22"/>
                <w:szCs w:val="22"/>
              </w:rPr>
            </w:pPr>
            <w:r>
              <w:rPr>
                <w:rFonts w:ascii="Calibri" w:hAnsi="Calibri" w:cs="Calibri"/>
                <w:sz w:val="22"/>
                <w:szCs w:val="22"/>
              </w:rPr>
              <w:t>(FJD</w:t>
            </w:r>
            <w:r w:rsidR="00852E5B" w:rsidRPr="00A76D51">
              <w:rPr>
                <w:rFonts w:ascii="Calibri" w:hAnsi="Calibri" w:cs="Calibri"/>
                <w:sz w:val="22"/>
                <w:szCs w:val="22"/>
              </w:rPr>
              <w:t>)</w:t>
            </w:r>
          </w:p>
        </w:tc>
      </w:tr>
      <w:tr w:rsidR="00852E5B" w:rsidRPr="00A76D51" w14:paraId="0C3C7214" w14:textId="77777777" w:rsidTr="002C3BC0">
        <w:trPr>
          <w:trHeight w:val="323"/>
          <w:jc w:val="center"/>
        </w:trPr>
        <w:tc>
          <w:tcPr>
            <w:tcW w:w="631" w:type="dxa"/>
            <w:vAlign w:val="center"/>
          </w:tcPr>
          <w:p w14:paraId="466F1257" w14:textId="77777777" w:rsidR="00852E5B" w:rsidRPr="00A76D51" w:rsidRDefault="00852E5B" w:rsidP="00F261FD">
            <w:pPr>
              <w:spacing w:before="60" w:after="60"/>
              <w:jc w:val="center"/>
              <w:rPr>
                <w:rFonts w:ascii="Calibri" w:hAnsi="Calibri" w:cs="Calibri"/>
                <w:sz w:val="22"/>
                <w:szCs w:val="22"/>
              </w:rPr>
            </w:pPr>
            <w:r w:rsidRPr="00A76D51">
              <w:rPr>
                <w:rFonts w:ascii="Calibri" w:hAnsi="Calibri" w:cs="Calibri"/>
                <w:sz w:val="22"/>
                <w:szCs w:val="22"/>
              </w:rPr>
              <w:t>1</w:t>
            </w:r>
          </w:p>
        </w:tc>
        <w:tc>
          <w:tcPr>
            <w:tcW w:w="4589" w:type="dxa"/>
            <w:vAlign w:val="center"/>
          </w:tcPr>
          <w:p w14:paraId="788CD262" w14:textId="401201D9" w:rsidR="00141D4F" w:rsidRPr="00141D4F" w:rsidRDefault="00141D4F" w:rsidP="00141D4F">
            <w:pPr>
              <w:spacing w:before="100" w:beforeAutospacing="1" w:after="100" w:afterAutospacing="1"/>
              <w:ind w:left="720"/>
              <w:rPr>
                <w:rFonts w:asciiTheme="minorHAnsi" w:eastAsia="Calibri" w:hAnsiTheme="minorHAnsi" w:cstheme="minorHAnsi"/>
                <w:b/>
                <w:bCs/>
                <w:sz w:val="22"/>
                <w:szCs w:val="22"/>
                <w:u w:val="single"/>
                <w:lang w:eastAsia="en-FJ"/>
              </w:rPr>
            </w:pPr>
            <w:r w:rsidRPr="00141D4F">
              <w:rPr>
                <w:rFonts w:asciiTheme="minorHAnsi" w:eastAsia="Calibri" w:hAnsiTheme="minorHAnsi" w:cstheme="minorHAnsi"/>
                <w:b/>
                <w:bCs/>
                <w:sz w:val="22"/>
                <w:szCs w:val="22"/>
                <w:u w:val="single"/>
                <w:lang w:eastAsia="en-FJ"/>
              </w:rPr>
              <w:t xml:space="preserve">Office </w:t>
            </w:r>
            <w:r>
              <w:rPr>
                <w:rFonts w:asciiTheme="minorHAnsi" w:eastAsia="Calibri" w:hAnsiTheme="minorHAnsi" w:cstheme="minorHAnsi"/>
                <w:b/>
                <w:bCs/>
                <w:sz w:val="22"/>
                <w:szCs w:val="22"/>
                <w:u w:val="single"/>
                <w:lang w:eastAsia="en-FJ"/>
              </w:rPr>
              <w:t>C</w:t>
            </w:r>
            <w:r w:rsidRPr="00141D4F">
              <w:rPr>
                <w:rFonts w:asciiTheme="minorHAnsi" w:eastAsia="Calibri" w:hAnsiTheme="minorHAnsi" w:cstheme="minorHAnsi"/>
                <w:b/>
                <w:bCs/>
                <w:sz w:val="22"/>
                <w:szCs w:val="22"/>
                <w:u w:val="single"/>
                <w:lang w:eastAsia="en-FJ"/>
              </w:rPr>
              <w:t>arpet</w:t>
            </w:r>
          </w:p>
          <w:p w14:paraId="1ACA418E" w14:textId="274AB84B" w:rsidR="00405DC9" w:rsidRPr="00C81DC2" w:rsidRDefault="00405DC9" w:rsidP="00405DC9">
            <w:pPr>
              <w:numPr>
                <w:ilvl w:val="0"/>
                <w:numId w:val="10"/>
              </w:numPr>
              <w:spacing w:before="100" w:beforeAutospacing="1" w:after="100" w:afterAutospacing="1"/>
              <w:rPr>
                <w:rFonts w:asciiTheme="minorHAnsi" w:eastAsia="Calibri" w:hAnsiTheme="minorHAnsi" w:cstheme="minorHAnsi"/>
                <w:sz w:val="22"/>
                <w:szCs w:val="22"/>
                <w:lang w:val="en-FJ" w:eastAsia="en-FJ"/>
              </w:rPr>
            </w:pPr>
            <w:r w:rsidRPr="00C81DC2">
              <w:rPr>
                <w:rFonts w:asciiTheme="minorHAnsi" w:eastAsia="Calibri" w:hAnsiTheme="minorHAnsi" w:cstheme="minorHAnsi"/>
                <w:sz w:val="22"/>
                <w:szCs w:val="22"/>
                <w:lang w:eastAsia="en-FJ"/>
              </w:rPr>
              <w:t>100% Telylon Nylon 6 fibre</w:t>
            </w:r>
          </w:p>
          <w:p w14:paraId="5C4199B5" w14:textId="77777777" w:rsidR="00405DC9" w:rsidRPr="00C81DC2" w:rsidRDefault="00405DC9" w:rsidP="00405DC9">
            <w:pPr>
              <w:numPr>
                <w:ilvl w:val="0"/>
                <w:numId w:val="10"/>
              </w:numPr>
              <w:spacing w:before="100" w:beforeAutospacing="1" w:after="100" w:afterAutospacing="1"/>
              <w:rPr>
                <w:rFonts w:asciiTheme="minorHAnsi" w:eastAsia="Calibri" w:hAnsiTheme="minorHAnsi" w:cstheme="minorHAnsi"/>
                <w:sz w:val="22"/>
                <w:szCs w:val="22"/>
                <w:lang w:val="en-FJ" w:eastAsia="en-FJ"/>
              </w:rPr>
            </w:pPr>
            <w:r w:rsidRPr="00C81DC2">
              <w:rPr>
                <w:rFonts w:asciiTheme="minorHAnsi" w:eastAsia="Calibri" w:hAnsiTheme="minorHAnsi" w:cstheme="minorHAnsi"/>
                <w:sz w:val="22"/>
                <w:szCs w:val="22"/>
                <w:lang w:eastAsia="en-FJ"/>
              </w:rPr>
              <w:t>8.0mm thick</w:t>
            </w:r>
          </w:p>
          <w:p w14:paraId="5BB2ACA3" w14:textId="77777777" w:rsidR="00405DC9" w:rsidRPr="00C81DC2" w:rsidRDefault="00405DC9" w:rsidP="00405DC9">
            <w:pPr>
              <w:numPr>
                <w:ilvl w:val="0"/>
                <w:numId w:val="10"/>
              </w:numPr>
              <w:spacing w:before="100" w:beforeAutospacing="1" w:after="100" w:afterAutospacing="1"/>
              <w:rPr>
                <w:rFonts w:asciiTheme="minorHAnsi" w:eastAsia="Calibri" w:hAnsiTheme="minorHAnsi" w:cstheme="minorHAnsi"/>
                <w:sz w:val="22"/>
                <w:szCs w:val="22"/>
                <w:lang w:val="en-FJ" w:eastAsia="en-FJ"/>
              </w:rPr>
            </w:pPr>
            <w:r w:rsidRPr="00C81DC2">
              <w:rPr>
                <w:rFonts w:asciiTheme="minorHAnsi" w:eastAsia="Calibri" w:hAnsiTheme="minorHAnsi" w:cstheme="minorHAnsi"/>
                <w:sz w:val="22"/>
                <w:szCs w:val="22"/>
                <w:lang w:eastAsia="en-FJ"/>
              </w:rPr>
              <w:t>Stain resistant</w:t>
            </w:r>
          </w:p>
          <w:p w14:paraId="7095DB07" w14:textId="77777777" w:rsidR="00405DC9" w:rsidRPr="00C81DC2" w:rsidRDefault="00405DC9" w:rsidP="00405DC9">
            <w:pPr>
              <w:numPr>
                <w:ilvl w:val="0"/>
                <w:numId w:val="10"/>
              </w:numPr>
              <w:spacing w:before="100" w:beforeAutospacing="1" w:after="100" w:afterAutospacing="1"/>
              <w:rPr>
                <w:rFonts w:asciiTheme="minorHAnsi" w:eastAsia="Calibri" w:hAnsiTheme="minorHAnsi" w:cstheme="minorHAnsi"/>
                <w:sz w:val="22"/>
                <w:szCs w:val="22"/>
                <w:lang w:val="en-FJ" w:eastAsia="en-FJ"/>
              </w:rPr>
            </w:pPr>
            <w:r w:rsidRPr="00C81DC2">
              <w:rPr>
                <w:rFonts w:asciiTheme="minorHAnsi" w:eastAsia="Calibri" w:hAnsiTheme="minorHAnsi" w:cstheme="minorHAnsi"/>
                <w:sz w:val="22"/>
                <w:szCs w:val="22"/>
                <w:lang w:eastAsia="en-FJ"/>
              </w:rPr>
              <w:t>Tuft binded</w:t>
            </w:r>
          </w:p>
          <w:p w14:paraId="40009860" w14:textId="77777777" w:rsidR="00405DC9" w:rsidRPr="00C81DC2" w:rsidRDefault="00405DC9" w:rsidP="00405DC9">
            <w:pPr>
              <w:numPr>
                <w:ilvl w:val="0"/>
                <w:numId w:val="10"/>
              </w:numPr>
              <w:spacing w:before="100" w:beforeAutospacing="1" w:after="100" w:afterAutospacing="1"/>
              <w:rPr>
                <w:rFonts w:asciiTheme="minorHAnsi" w:hAnsiTheme="minorHAnsi" w:cstheme="minorHAnsi"/>
                <w:sz w:val="22"/>
                <w:szCs w:val="22"/>
              </w:rPr>
            </w:pPr>
            <w:r w:rsidRPr="00C81DC2">
              <w:rPr>
                <w:rFonts w:asciiTheme="minorHAnsi" w:eastAsia="Calibri" w:hAnsiTheme="minorHAnsi" w:cstheme="minorHAnsi"/>
                <w:sz w:val="22"/>
                <w:szCs w:val="22"/>
                <w:lang w:eastAsia="en-FJ"/>
              </w:rPr>
              <w:t>Size - 500mm x 500mm</w:t>
            </w:r>
          </w:p>
          <w:p w14:paraId="71E26606" w14:textId="77777777" w:rsidR="00405DC9" w:rsidRPr="00C81DC2" w:rsidRDefault="00405DC9" w:rsidP="00405DC9">
            <w:pPr>
              <w:numPr>
                <w:ilvl w:val="0"/>
                <w:numId w:val="10"/>
              </w:numPr>
              <w:spacing w:before="100" w:beforeAutospacing="1" w:after="100" w:afterAutospacing="1"/>
              <w:rPr>
                <w:rFonts w:asciiTheme="minorHAnsi" w:hAnsiTheme="minorHAnsi" w:cstheme="minorHAnsi"/>
                <w:sz w:val="22"/>
                <w:szCs w:val="22"/>
              </w:rPr>
            </w:pPr>
            <w:r w:rsidRPr="00C81DC2">
              <w:rPr>
                <w:rFonts w:asciiTheme="minorHAnsi" w:hAnsiTheme="minorHAnsi" w:cstheme="minorHAnsi"/>
                <w:sz w:val="22"/>
                <w:szCs w:val="22"/>
              </w:rPr>
              <w:t>Colour – something in blue</w:t>
            </w:r>
          </w:p>
          <w:p w14:paraId="1570FB81" w14:textId="77777777" w:rsidR="00405DC9" w:rsidRPr="00C81DC2" w:rsidRDefault="00405DC9" w:rsidP="00405DC9">
            <w:pPr>
              <w:spacing w:before="100" w:beforeAutospacing="1" w:after="100" w:afterAutospacing="1"/>
              <w:rPr>
                <w:rFonts w:asciiTheme="minorHAnsi" w:hAnsiTheme="minorHAnsi" w:cstheme="minorHAnsi"/>
                <w:sz w:val="22"/>
                <w:szCs w:val="22"/>
                <w:lang w:val="en-FJ"/>
              </w:rPr>
            </w:pPr>
            <w:r w:rsidRPr="00C81DC2">
              <w:rPr>
                <w:rFonts w:asciiTheme="minorHAnsi" w:hAnsiTheme="minorHAnsi" w:cstheme="minorHAnsi"/>
                <w:sz w:val="22"/>
                <w:szCs w:val="22"/>
              </w:rPr>
              <w:t>Quotation should include:</w:t>
            </w:r>
          </w:p>
          <w:p w14:paraId="2A6D3924" w14:textId="77777777" w:rsidR="00405DC9" w:rsidRPr="00C81DC2" w:rsidRDefault="00405DC9" w:rsidP="00405DC9">
            <w:pPr>
              <w:numPr>
                <w:ilvl w:val="0"/>
                <w:numId w:val="11"/>
              </w:numPr>
              <w:spacing w:before="100" w:beforeAutospacing="1" w:after="100" w:afterAutospacing="1"/>
              <w:rPr>
                <w:rFonts w:asciiTheme="minorHAnsi" w:hAnsiTheme="minorHAnsi" w:cstheme="minorHAnsi"/>
                <w:sz w:val="22"/>
                <w:szCs w:val="22"/>
                <w:lang w:val="en-FJ"/>
              </w:rPr>
            </w:pPr>
            <w:r w:rsidRPr="00C81DC2">
              <w:rPr>
                <w:rFonts w:asciiTheme="minorHAnsi" w:hAnsiTheme="minorHAnsi" w:cstheme="minorHAnsi"/>
                <w:sz w:val="22"/>
                <w:szCs w:val="22"/>
              </w:rPr>
              <w:t>Cost of labour</w:t>
            </w:r>
          </w:p>
          <w:p w14:paraId="3B35D32D" w14:textId="77777777" w:rsidR="00405DC9" w:rsidRPr="00C81DC2" w:rsidRDefault="00405DC9" w:rsidP="00405DC9">
            <w:pPr>
              <w:numPr>
                <w:ilvl w:val="0"/>
                <w:numId w:val="11"/>
              </w:numPr>
              <w:spacing w:before="100" w:beforeAutospacing="1" w:after="100" w:afterAutospacing="1"/>
              <w:rPr>
                <w:rFonts w:asciiTheme="minorHAnsi" w:hAnsiTheme="minorHAnsi" w:cstheme="minorHAnsi"/>
                <w:sz w:val="22"/>
                <w:szCs w:val="22"/>
                <w:lang w:val="en-FJ"/>
              </w:rPr>
            </w:pPr>
            <w:r w:rsidRPr="00C81DC2">
              <w:rPr>
                <w:rFonts w:asciiTheme="minorHAnsi" w:hAnsiTheme="minorHAnsi" w:cstheme="minorHAnsi"/>
                <w:sz w:val="22"/>
                <w:szCs w:val="22"/>
              </w:rPr>
              <w:t>Shifting of furniture</w:t>
            </w:r>
          </w:p>
          <w:p w14:paraId="1AF32890" w14:textId="77777777" w:rsidR="00405DC9" w:rsidRPr="00C81DC2" w:rsidRDefault="00405DC9" w:rsidP="00405DC9">
            <w:pPr>
              <w:numPr>
                <w:ilvl w:val="0"/>
                <w:numId w:val="11"/>
              </w:numPr>
              <w:spacing w:before="100" w:beforeAutospacing="1" w:after="100" w:afterAutospacing="1"/>
              <w:rPr>
                <w:rFonts w:asciiTheme="minorHAnsi" w:hAnsiTheme="minorHAnsi" w:cstheme="minorHAnsi"/>
                <w:sz w:val="22"/>
                <w:szCs w:val="22"/>
                <w:lang w:val="en-FJ"/>
              </w:rPr>
            </w:pPr>
            <w:r w:rsidRPr="00C81DC2">
              <w:rPr>
                <w:rFonts w:asciiTheme="minorHAnsi" w:hAnsiTheme="minorHAnsi" w:cstheme="minorHAnsi"/>
                <w:sz w:val="22"/>
                <w:szCs w:val="22"/>
              </w:rPr>
              <w:t>Removing of old carpets</w:t>
            </w:r>
          </w:p>
          <w:p w14:paraId="7D67CD2A" w14:textId="77777777" w:rsidR="00405DC9" w:rsidRPr="00C81DC2" w:rsidRDefault="00405DC9" w:rsidP="00405DC9">
            <w:pPr>
              <w:numPr>
                <w:ilvl w:val="0"/>
                <w:numId w:val="11"/>
              </w:numPr>
              <w:spacing w:before="100" w:beforeAutospacing="1" w:after="100" w:afterAutospacing="1"/>
              <w:rPr>
                <w:rFonts w:asciiTheme="minorHAnsi" w:hAnsiTheme="minorHAnsi" w:cstheme="minorHAnsi"/>
                <w:sz w:val="22"/>
                <w:szCs w:val="22"/>
                <w:lang w:val="en-FJ"/>
              </w:rPr>
            </w:pPr>
            <w:r w:rsidRPr="00C81DC2">
              <w:rPr>
                <w:rFonts w:asciiTheme="minorHAnsi" w:hAnsiTheme="minorHAnsi" w:cstheme="minorHAnsi"/>
                <w:sz w:val="22"/>
                <w:szCs w:val="22"/>
              </w:rPr>
              <w:t>Installation of new carpets</w:t>
            </w:r>
          </w:p>
          <w:p w14:paraId="1236AE96" w14:textId="77777777" w:rsidR="00405DC9" w:rsidRPr="00C81DC2" w:rsidRDefault="00405DC9" w:rsidP="00405DC9">
            <w:pPr>
              <w:numPr>
                <w:ilvl w:val="0"/>
                <w:numId w:val="11"/>
              </w:numPr>
              <w:spacing w:before="100" w:beforeAutospacing="1" w:after="100" w:afterAutospacing="1"/>
              <w:rPr>
                <w:rFonts w:asciiTheme="minorHAnsi" w:hAnsiTheme="minorHAnsi" w:cstheme="minorHAnsi"/>
                <w:sz w:val="22"/>
                <w:szCs w:val="22"/>
                <w:lang w:val="en-FJ"/>
              </w:rPr>
            </w:pPr>
            <w:r w:rsidRPr="00C81DC2">
              <w:rPr>
                <w:rFonts w:asciiTheme="minorHAnsi" w:hAnsiTheme="minorHAnsi" w:cstheme="minorHAnsi"/>
                <w:sz w:val="22"/>
                <w:szCs w:val="22"/>
              </w:rPr>
              <w:t>Warranty terms</w:t>
            </w:r>
          </w:p>
          <w:p w14:paraId="56D45A60" w14:textId="77777777" w:rsidR="00405DC9" w:rsidRPr="00C81DC2" w:rsidRDefault="00405DC9" w:rsidP="00405DC9">
            <w:pPr>
              <w:numPr>
                <w:ilvl w:val="0"/>
                <w:numId w:val="11"/>
              </w:numPr>
              <w:spacing w:before="100" w:beforeAutospacing="1" w:after="100" w:afterAutospacing="1"/>
              <w:rPr>
                <w:rFonts w:asciiTheme="minorHAnsi" w:hAnsiTheme="minorHAnsi" w:cstheme="minorHAnsi"/>
                <w:sz w:val="22"/>
                <w:szCs w:val="22"/>
                <w:lang w:val="en-FJ"/>
              </w:rPr>
            </w:pPr>
            <w:r w:rsidRPr="00C81DC2">
              <w:rPr>
                <w:rFonts w:asciiTheme="minorHAnsi" w:hAnsiTheme="minorHAnsi" w:cstheme="minorHAnsi"/>
                <w:sz w:val="22"/>
                <w:szCs w:val="22"/>
              </w:rPr>
              <w:t>Installation timeline</w:t>
            </w:r>
          </w:p>
          <w:p w14:paraId="2B9C0352" w14:textId="77777777" w:rsidR="00405DC9" w:rsidRPr="00C81DC2" w:rsidRDefault="00405DC9" w:rsidP="00405DC9">
            <w:pPr>
              <w:numPr>
                <w:ilvl w:val="0"/>
                <w:numId w:val="11"/>
              </w:numPr>
              <w:spacing w:before="100" w:beforeAutospacing="1" w:after="100" w:afterAutospacing="1"/>
              <w:rPr>
                <w:rFonts w:asciiTheme="minorHAnsi" w:hAnsiTheme="minorHAnsi" w:cstheme="minorHAnsi"/>
                <w:sz w:val="22"/>
                <w:szCs w:val="22"/>
                <w:lang w:val="en-FJ"/>
              </w:rPr>
            </w:pPr>
            <w:r w:rsidRPr="00C81DC2">
              <w:rPr>
                <w:rFonts w:asciiTheme="minorHAnsi" w:hAnsiTheme="minorHAnsi" w:cstheme="minorHAnsi"/>
                <w:sz w:val="22"/>
                <w:szCs w:val="22"/>
              </w:rPr>
              <w:t>After sales services</w:t>
            </w:r>
          </w:p>
          <w:p w14:paraId="1B383097" w14:textId="77777777" w:rsidR="00405DC9" w:rsidRPr="00C81DC2" w:rsidRDefault="00405DC9" w:rsidP="00405DC9">
            <w:pPr>
              <w:numPr>
                <w:ilvl w:val="0"/>
                <w:numId w:val="11"/>
              </w:numPr>
              <w:spacing w:before="100" w:beforeAutospacing="1" w:after="100" w:afterAutospacing="1"/>
              <w:rPr>
                <w:rFonts w:asciiTheme="minorHAnsi" w:hAnsiTheme="minorHAnsi" w:cstheme="minorHAnsi"/>
                <w:sz w:val="22"/>
                <w:szCs w:val="22"/>
                <w:lang w:val="en-FJ"/>
              </w:rPr>
            </w:pPr>
            <w:r>
              <w:rPr>
                <w:rFonts w:asciiTheme="minorHAnsi" w:hAnsiTheme="minorHAnsi" w:cstheme="minorHAnsi"/>
                <w:sz w:val="22"/>
                <w:szCs w:val="22"/>
              </w:rPr>
              <w:t>Quote validity</w:t>
            </w:r>
          </w:p>
          <w:p w14:paraId="55ACD57D" w14:textId="77777777" w:rsidR="00405DC9" w:rsidRPr="00C81DC2" w:rsidRDefault="00405DC9" w:rsidP="00405DC9">
            <w:pPr>
              <w:numPr>
                <w:ilvl w:val="0"/>
                <w:numId w:val="11"/>
              </w:numPr>
              <w:spacing w:before="100" w:beforeAutospacing="1" w:after="100" w:afterAutospacing="1"/>
              <w:rPr>
                <w:rFonts w:asciiTheme="minorHAnsi" w:hAnsiTheme="minorHAnsi" w:cstheme="minorHAnsi"/>
                <w:sz w:val="22"/>
                <w:szCs w:val="22"/>
                <w:lang w:val="en-FJ"/>
              </w:rPr>
            </w:pPr>
            <w:r>
              <w:rPr>
                <w:rFonts w:asciiTheme="minorHAnsi" w:hAnsiTheme="minorHAnsi" w:cstheme="minorHAnsi"/>
                <w:sz w:val="22"/>
                <w:szCs w:val="22"/>
              </w:rPr>
              <w:t>Price to be VAT inclusive</w:t>
            </w:r>
          </w:p>
          <w:p w14:paraId="79459511" w14:textId="77777777" w:rsidR="00D55C92" w:rsidRPr="00092490" w:rsidRDefault="00D55C92"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highlight w:val="yellow"/>
              </w:rPr>
            </w:pPr>
          </w:p>
        </w:tc>
        <w:tc>
          <w:tcPr>
            <w:tcW w:w="807" w:type="dxa"/>
            <w:vAlign w:val="center"/>
          </w:tcPr>
          <w:p w14:paraId="6D01EACA" w14:textId="37E30016" w:rsidR="00405DC9" w:rsidRPr="00405DC9" w:rsidRDefault="00405DC9" w:rsidP="00405DC9">
            <w:pPr>
              <w:spacing w:after="160" w:line="259" w:lineRule="auto"/>
              <w:rPr>
                <w:rFonts w:ascii="Calibri" w:eastAsia="Calibri" w:hAnsi="Calibri"/>
                <w:sz w:val="22"/>
                <w:szCs w:val="22"/>
                <w:vertAlign w:val="superscript"/>
              </w:rPr>
            </w:pPr>
            <w:r>
              <w:rPr>
                <w:rFonts w:ascii="Calibri" w:eastAsia="Calibri" w:hAnsi="Calibri"/>
                <w:sz w:val="22"/>
                <w:szCs w:val="22"/>
              </w:rPr>
              <w:t>m</w:t>
            </w:r>
            <w:r w:rsidRPr="00405DC9">
              <w:rPr>
                <w:rFonts w:ascii="Calibri" w:eastAsia="Calibri" w:hAnsi="Calibri"/>
                <w:sz w:val="22"/>
                <w:szCs w:val="22"/>
                <w:vertAlign w:val="superscript"/>
              </w:rPr>
              <w:t>2</w:t>
            </w:r>
          </w:p>
          <w:p w14:paraId="7D74A236" w14:textId="4B072ACD" w:rsidR="00852E5B" w:rsidRPr="00092490"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highlight w:val="yellow"/>
              </w:rPr>
            </w:pPr>
          </w:p>
        </w:tc>
        <w:tc>
          <w:tcPr>
            <w:tcW w:w="1349" w:type="dxa"/>
            <w:vAlign w:val="center"/>
          </w:tcPr>
          <w:p w14:paraId="7E7FE753" w14:textId="77777777" w:rsidR="00852E5B" w:rsidRPr="00092490" w:rsidRDefault="00852E5B" w:rsidP="00F261FD">
            <w:pPr>
              <w:spacing w:before="60" w:after="60"/>
              <w:rPr>
                <w:rFonts w:ascii="Calibri" w:hAnsi="Calibri" w:cs="Calibri"/>
                <w:sz w:val="22"/>
                <w:szCs w:val="22"/>
                <w:highlight w:val="yellow"/>
              </w:rPr>
            </w:pPr>
          </w:p>
        </w:tc>
        <w:tc>
          <w:tcPr>
            <w:tcW w:w="1080" w:type="dxa"/>
            <w:vAlign w:val="center"/>
          </w:tcPr>
          <w:p w14:paraId="090E980F" w14:textId="05BE9B01" w:rsidR="00405DC9" w:rsidRPr="00C21C5A" w:rsidRDefault="00405DC9" w:rsidP="00405DC9">
            <w:pPr>
              <w:rPr>
                <w:vertAlign w:val="superscript"/>
              </w:rPr>
            </w:pPr>
            <w:r>
              <w:rPr>
                <w:rFonts w:ascii="Calibri" w:hAnsi="Calibri" w:cs="Calibri"/>
                <w:sz w:val="22"/>
                <w:szCs w:val="22"/>
              </w:rPr>
              <w:t>Approx. 950</w:t>
            </w:r>
            <w:r>
              <w:t>m</w:t>
            </w:r>
            <w:r>
              <w:rPr>
                <w:vertAlign w:val="superscript"/>
              </w:rPr>
              <w:t>2</w:t>
            </w:r>
          </w:p>
          <w:p w14:paraId="0BDA6925" w14:textId="0FEC1BF1" w:rsidR="00852E5B" w:rsidRPr="00092490" w:rsidRDefault="00852E5B" w:rsidP="008B3B16">
            <w:pPr>
              <w:spacing w:before="60" w:after="60"/>
              <w:jc w:val="center"/>
              <w:rPr>
                <w:rFonts w:ascii="Calibri" w:hAnsi="Calibri" w:cs="Calibri"/>
                <w:sz w:val="22"/>
                <w:szCs w:val="22"/>
                <w:highlight w:val="yellow"/>
              </w:rPr>
            </w:pPr>
          </w:p>
        </w:tc>
        <w:tc>
          <w:tcPr>
            <w:tcW w:w="1683" w:type="dxa"/>
            <w:vAlign w:val="center"/>
          </w:tcPr>
          <w:p w14:paraId="55006C02" w14:textId="77777777" w:rsidR="00852E5B" w:rsidRPr="00A76D51" w:rsidRDefault="00852E5B" w:rsidP="00F261FD">
            <w:pPr>
              <w:spacing w:before="60" w:after="60"/>
              <w:rPr>
                <w:rFonts w:ascii="Calibri" w:hAnsi="Calibri" w:cs="Calibri"/>
                <w:sz w:val="22"/>
                <w:szCs w:val="22"/>
              </w:rPr>
            </w:pPr>
          </w:p>
        </w:tc>
      </w:tr>
      <w:tr w:rsidR="001C5C38" w:rsidRPr="00A76D51" w14:paraId="2A02F8AD" w14:textId="77777777" w:rsidTr="002C3BC0">
        <w:trPr>
          <w:trHeight w:val="323"/>
          <w:jc w:val="center"/>
        </w:trPr>
        <w:tc>
          <w:tcPr>
            <w:tcW w:w="8456" w:type="dxa"/>
            <w:gridSpan w:val="5"/>
            <w:vAlign w:val="center"/>
          </w:tcPr>
          <w:p w14:paraId="396AB1DB" w14:textId="6EA3B2D9" w:rsidR="001C5C38" w:rsidRPr="002C3BC0" w:rsidRDefault="002C3BC0" w:rsidP="00D55C92">
            <w:pPr>
              <w:spacing w:before="60" w:after="60"/>
              <w:jc w:val="right"/>
              <w:rPr>
                <w:rFonts w:ascii="Calibri" w:hAnsi="Calibri" w:cs="Calibri"/>
                <w:b/>
                <w:bCs/>
                <w:sz w:val="22"/>
                <w:szCs w:val="22"/>
              </w:rPr>
            </w:pPr>
            <w:r w:rsidRPr="002C3BC0">
              <w:rPr>
                <w:rFonts w:ascii="Calibri" w:hAnsi="Calibri" w:cs="Calibri"/>
                <w:b/>
                <w:bCs/>
                <w:sz w:val="22"/>
                <w:szCs w:val="22"/>
              </w:rPr>
              <w:t xml:space="preserve">TOTAL COST </w:t>
            </w:r>
            <w:r w:rsidR="003067A6" w:rsidRPr="002C3BC0">
              <w:rPr>
                <w:rFonts w:ascii="Calibri" w:hAnsi="Calibri" w:cs="Calibri"/>
                <w:b/>
                <w:bCs/>
                <w:sz w:val="22"/>
                <w:szCs w:val="22"/>
              </w:rPr>
              <w:t>FJD</w:t>
            </w:r>
          </w:p>
        </w:tc>
        <w:tc>
          <w:tcPr>
            <w:tcW w:w="1683" w:type="dxa"/>
            <w:vAlign w:val="center"/>
          </w:tcPr>
          <w:p w14:paraId="4D35F4F3" w14:textId="77777777" w:rsidR="001C5C38" w:rsidRPr="00A76D51" w:rsidRDefault="001C5C38" w:rsidP="00F261FD">
            <w:pPr>
              <w:spacing w:before="60" w:after="60"/>
              <w:rPr>
                <w:rFonts w:ascii="Calibri" w:hAnsi="Calibri" w:cs="Calibri"/>
                <w:sz w:val="22"/>
                <w:szCs w:val="22"/>
              </w:rPr>
            </w:pPr>
          </w:p>
        </w:tc>
      </w:tr>
    </w:tbl>
    <w:p w14:paraId="4F0ADBFD" w14:textId="77777777" w:rsidR="00B415C5" w:rsidRPr="00D6687E" w:rsidRDefault="003067A6" w:rsidP="00B415C5">
      <w:pPr>
        <w:rPr>
          <w:rFonts w:ascii="Calibri" w:hAnsi="Calibri"/>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7E8E64CD">
                <wp:simplePos x="0" y="0"/>
                <wp:positionH relativeFrom="column">
                  <wp:posOffset>-152400</wp:posOffset>
                </wp:positionH>
                <wp:positionV relativeFrom="paragraph">
                  <wp:posOffset>217804</wp:posOffset>
                </wp:positionV>
                <wp:extent cx="64293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7.15pt;width:506.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EA65C43" w14:textId="77777777" w:rsidR="00B415C5" w:rsidRPr="00E340A1" w:rsidRDefault="00B415C5" w:rsidP="00B415C5">
      <w:pPr>
        <w:tabs>
          <w:tab w:val="left" w:pos="-180"/>
          <w:tab w:val="right" w:pos="1980"/>
          <w:tab w:val="left" w:pos="2160"/>
          <w:tab w:val="left" w:pos="4320"/>
        </w:tabs>
        <w:rPr>
          <w:b/>
          <w:bCs/>
          <w:sz w:val="22"/>
        </w:rPr>
      </w:pP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706E334C"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lastRenderedPageBreak/>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22</w:t>
      </w:r>
      <w:r w:rsidRPr="0061730B">
        <w:rPr>
          <w:rFonts w:ascii="Calibri" w:hAnsi="Calibri"/>
          <w:szCs w:val="22"/>
        </w:rPr>
        <w:t>/</w:t>
      </w:r>
      <w:r w:rsidR="00222B3D">
        <w:rPr>
          <w:rFonts w:ascii="Calibri" w:hAnsi="Calibri"/>
          <w:szCs w:val="22"/>
        </w:rPr>
        <w:t>0</w:t>
      </w:r>
      <w:r w:rsidR="002C3BC0">
        <w:rPr>
          <w:rFonts w:ascii="Calibri" w:hAnsi="Calibri"/>
          <w:szCs w:val="22"/>
        </w:rPr>
        <w:t>13</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625F6CAB" w14:textId="77777777" w:rsidR="00B415C5" w:rsidRDefault="00B415C5" w:rsidP="00B415C5">
      <w:pPr>
        <w:jc w:val="center"/>
        <w:rPr>
          <w:rFonts w:ascii="Calibri" w:hAnsi="Calibri" w:cs="Calibri"/>
          <w:b/>
          <w:sz w:val="28"/>
          <w:szCs w:val="28"/>
        </w:rPr>
      </w:pPr>
    </w:p>
    <w:p w14:paraId="01D8D6A2"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20"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21" w:history="1">
        <w:r w:rsidRPr="0061730B">
          <w:rPr>
            <w:rStyle w:val="Hyperlink"/>
            <w:rFonts w:ascii="Calibri" w:hAnsi="Calibri"/>
            <w:sz w:val="24"/>
            <w:szCs w:val="24"/>
          </w:rPr>
          <w:t>Spanish</w:t>
        </w:r>
      </w:hyperlink>
      <w:r>
        <w:rPr>
          <w:rFonts w:ascii="Calibri" w:hAnsi="Calibri"/>
          <w:sz w:val="24"/>
          <w:szCs w:val="24"/>
        </w:rPr>
        <w:t xml:space="preserve"> and </w:t>
      </w:r>
      <w:hyperlink r:id="rId22" w:history="1">
        <w:r w:rsidRPr="0061730B">
          <w:rPr>
            <w:rStyle w:val="Hyperlink"/>
            <w:rFonts w:ascii="Calibri" w:hAnsi="Calibri"/>
            <w:sz w:val="24"/>
            <w:szCs w:val="24"/>
          </w:rPr>
          <w:t>French</w:t>
        </w:r>
      </w:hyperlink>
    </w:p>
    <w:p w14:paraId="127E1EDD" w14:textId="77777777" w:rsidR="00B415C5" w:rsidRDefault="00B415C5" w:rsidP="00B415C5">
      <w:pPr>
        <w:tabs>
          <w:tab w:val="left" w:pos="7020"/>
        </w:tabs>
        <w:rPr>
          <w:rFonts w:ascii="Calibri" w:hAnsi="Calibri"/>
        </w:rPr>
      </w:pPr>
    </w:p>
    <w:p w14:paraId="0B72CD58" w14:textId="77777777" w:rsidR="00B415C5" w:rsidRPr="00D6687E" w:rsidRDefault="00B415C5" w:rsidP="00B415C5">
      <w:pPr>
        <w:tabs>
          <w:tab w:val="left" w:pos="7020"/>
        </w:tabs>
        <w:rPr>
          <w:rFonts w:ascii="Calibri" w:hAnsi="Calibri"/>
        </w:rPr>
      </w:pPr>
    </w:p>
    <w:p w14:paraId="4E3C6044" w14:textId="77777777"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23"/>
      <w:footerReference w:type="default" r:id="rId24"/>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64DFF" w14:textId="77777777" w:rsidR="00DC11CE" w:rsidRDefault="00DC11CE" w:rsidP="009E6573">
      <w:r>
        <w:separator/>
      </w:r>
    </w:p>
  </w:endnote>
  <w:endnote w:type="continuationSeparator" w:id="0">
    <w:p w14:paraId="7CF3E1C8" w14:textId="77777777" w:rsidR="00DC11CE" w:rsidRDefault="00DC11CE"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5A4E012C"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0B31F8">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0B31F8">
      <w:rPr>
        <w:rStyle w:val="PageNumber"/>
        <w:rFonts w:ascii="Calibri" w:hAnsi="Calibri"/>
        <w:noProof/>
        <w:sz w:val="18"/>
        <w:szCs w:val="18"/>
      </w:rPr>
      <w:t>6</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1531C" w14:textId="77777777" w:rsidR="00DC11CE" w:rsidRDefault="00DC11CE" w:rsidP="009E6573">
      <w:r>
        <w:separator/>
      </w:r>
    </w:p>
  </w:footnote>
  <w:footnote w:type="continuationSeparator" w:id="0">
    <w:p w14:paraId="797C1036" w14:textId="77777777" w:rsidR="00DC11CE" w:rsidRDefault="00DC11CE"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0D0992"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77777777"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Islands</w:t>
          </w:r>
        </w:p>
        <w:p w14:paraId="2A4B9B04" w14:textId="09750548"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Email:</w:t>
          </w:r>
          <w:r w:rsidR="000D0992" w:rsidRPr="000D0992">
            <w:rPr>
              <w:rFonts w:ascii="Calibri" w:hAnsi="Calibri" w:cs="Arial"/>
              <w:sz w:val="18"/>
              <w:szCs w:val="18"/>
              <w:lang w:val="fr-FR"/>
            </w:rPr>
            <w:t xml:space="preserve"> </w:t>
          </w:r>
          <w:r w:rsidR="001A58EB" w:rsidRPr="000D0992">
            <w:rPr>
              <w:rFonts w:ascii="Calibri" w:hAnsi="Calibri" w:cs="Arial"/>
              <w:i/>
              <w:sz w:val="18"/>
              <w:szCs w:val="18"/>
              <w:lang w:val="fr-FR"/>
            </w:rPr>
            <w:t>amishra</w:t>
          </w:r>
          <w:r w:rsidRPr="000D0992">
            <w:rPr>
              <w:rFonts w:ascii="Calibri" w:hAnsi="Calibri" w:cs="Arial"/>
              <w:i/>
              <w:sz w:val="18"/>
              <w:szCs w:val="18"/>
              <w:lang w:val="fr-FR"/>
            </w:rPr>
            <w:t>@unfpa.org</w:t>
          </w:r>
        </w:p>
        <w:p w14:paraId="3186A705" w14:textId="4A48A791" w:rsidR="00094D36" w:rsidRPr="000D0992" w:rsidRDefault="009A2D01" w:rsidP="000E5FC8">
          <w:pPr>
            <w:pStyle w:val="Header"/>
            <w:jc w:val="right"/>
            <w:rPr>
              <w:rFonts w:cs="Arial"/>
              <w:szCs w:val="22"/>
              <w:lang w:val="fr-FR"/>
            </w:rPr>
          </w:pPr>
          <w:r w:rsidRPr="000D0992">
            <w:rPr>
              <w:rFonts w:ascii="Calibri" w:hAnsi="Calibri" w:cs="Arial"/>
              <w:sz w:val="18"/>
              <w:szCs w:val="18"/>
              <w:lang w:val="fr-FR"/>
            </w:rPr>
            <w:t>Website</w:t>
          </w:r>
          <w:r w:rsidR="000E5FC8" w:rsidRPr="000D0992">
            <w:rPr>
              <w:rFonts w:ascii="Calibri" w:hAnsi="Calibri" w:cs="Arial"/>
              <w:sz w:val="18"/>
              <w:szCs w:val="18"/>
              <w:lang w:val="fr-FR"/>
            </w:rPr>
            <w:t>: www.unfpa.org</w:t>
          </w:r>
        </w:p>
      </w:tc>
    </w:tr>
  </w:tbl>
  <w:p w14:paraId="56EAE88F" w14:textId="77777777" w:rsidR="00094D36" w:rsidRPr="000D0992" w:rsidRDefault="00094D36">
    <w:pPr>
      <w:pStyle w:val="Header"/>
      <w:rPr>
        <w:lang w:val="fr-FR"/>
      </w:rPr>
    </w:pPr>
  </w:p>
  <w:p w14:paraId="0CE89543" w14:textId="77777777" w:rsidR="00094D36" w:rsidRPr="000D0992"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7"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9"/>
  </w:num>
  <w:num w:numId="5">
    <w:abstractNumId w:val="3"/>
  </w:num>
  <w:num w:numId="6">
    <w:abstractNumId w:val="1"/>
  </w:num>
  <w:num w:numId="7">
    <w:abstractNumId w:val="2"/>
  </w:num>
  <w:num w:numId="8">
    <w:abstractNumId w:val="0"/>
  </w:num>
  <w:num w:numId="9">
    <w:abstractNumId w:val="11"/>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53813"/>
    <w:rsid w:val="00092490"/>
    <w:rsid w:val="00094D36"/>
    <w:rsid w:val="000B31F8"/>
    <w:rsid w:val="000D0992"/>
    <w:rsid w:val="000E5FC8"/>
    <w:rsid w:val="001264E0"/>
    <w:rsid w:val="00141D4F"/>
    <w:rsid w:val="00153E31"/>
    <w:rsid w:val="001A58EB"/>
    <w:rsid w:val="001C3381"/>
    <w:rsid w:val="001C5C38"/>
    <w:rsid w:val="001F246F"/>
    <w:rsid w:val="00222B3D"/>
    <w:rsid w:val="00224293"/>
    <w:rsid w:val="002303B6"/>
    <w:rsid w:val="00237E04"/>
    <w:rsid w:val="002447FA"/>
    <w:rsid w:val="00277719"/>
    <w:rsid w:val="002C3BC0"/>
    <w:rsid w:val="002C71D2"/>
    <w:rsid w:val="003067A6"/>
    <w:rsid w:val="00325ACD"/>
    <w:rsid w:val="00332D90"/>
    <w:rsid w:val="00355F27"/>
    <w:rsid w:val="003567C1"/>
    <w:rsid w:val="003767E3"/>
    <w:rsid w:val="003E4E08"/>
    <w:rsid w:val="00405DC9"/>
    <w:rsid w:val="004404DE"/>
    <w:rsid w:val="004456DB"/>
    <w:rsid w:val="004C637B"/>
    <w:rsid w:val="004E0FEF"/>
    <w:rsid w:val="004F4310"/>
    <w:rsid w:val="00526B1D"/>
    <w:rsid w:val="00567347"/>
    <w:rsid w:val="00573650"/>
    <w:rsid w:val="005D2C0C"/>
    <w:rsid w:val="005F6AC5"/>
    <w:rsid w:val="00611AA5"/>
    <w:rsid w:val="00613E50"/>
    <w:rsid w:val="00635B39"/>
    <w:rsid w:val="00692537"/>
    <w:rsid w:val="006E4136"/>
    <w:rsid w:val="007439C5"/>
    <w:rsid w:val="007474A7"/>
    <w:rsid w:val="0079563D"/>
    <w:rsid w:val="007A2896"/>
    <w:rsid w:val="007A3BF6"/>
    <w:rsid w:val="00810DB0"/>
    <w:rsid w:val="00835453"/>
    <w:rsid w:val="00844A75"/>
    <w:rsid w:val="00852E5B"/>
    <w:rsid w:val="008702F8"/>
    <w:rsid w:val="008832EC"/>
    <w:rsid w:val="008B3B16"/>
    <w:rsid w:val="008B6BF4"/>
    <w:rsid w:val="008D4AF0"/>
    <w:rsid w:val="008F550A"/>
    <w:rsid w:val="009A2D01"/>
    <w:rsid w:val="009A68F7"/>
    <w:rsid w:val="009B2BC3"/>
    <w:rsid w:val="009D46C2"/>
    <w:rsid w:val="009E6573"/>
    <w:rsid w:val="00A0223D"/>
    <w:rsid w:val="00A24E04"/>
    <w:rsid w:val="00A35DF9"/>
    <w:rsid w:val="00B018B6"/>
    <w:rsid w:val="00B3606E"/>
    <w:rsid w:val="00B415C5"/>
    <w:rsid w:val="00B61061"/>
    <w:rsid w:val="00B6278F"/>
    <w:rsid w:val="00B8319E"/>
    <w:rsid w:val="00BE1775"/>
    <w:rsid w:val="00BE7ECF"/>
    <w:rsid w:val="00C1306B"/>
    <w:rsid w:val="00C75CB8"/>
    <w:rsid w:val="00C81DC2"/>
    <w:rsid w:val="00CB644C"/>
    <w:rsid w:val="00D22E50"/>
    <w:rsid w:val="00D3515B"/>
    <w:rsid w:val="00D43171"/>
    <w:rsid w:val="00D55466"/>
    <w:rsid w:val="00D55C92"/>
    <w:rsid w:val="00DB6103"/>
    <w:rsid w:val="00DC11CE"/>
    <w:rsid w:val="00DE3B53"/>
    <w:rsid w:val="00DE5DEA"/>
    <w:rsid w:val="00E23855"/>
    <w:rsid w:val="00E30F6B"/>
    <w:rsid w:val="00E97D6D"/>
    <w:rsid w:val="00EC64DA"/>
    <w:rsid w:val="00ED3651"/>
    <w:rsid w:val="00EE0398"/>
    <w:rsid w:val="00F261FD"/>
    <w:rsid w:val="00F343D7"/>
    <w:rsid w:val="00F34BAD"/>
    <w:rsid w:val="00F36678"/>
    <w:rsid w:val="00F42448"/>
    <w:rsid w:val="00F4441C"/>
    <w:rsid w:val="00FB35E6"/>
    <w:rsid w:val="00FB3F74"/>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DC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shra@unfpa.org" TargetMode="External"/><Relationship Id="rId13" Type="http://schemas.openxmlformats.org/officeDocument/2006/relationships/hyperlink" Target="mailto:dahal@unfpa.org" TargetMode="External"/><Relationship Id="rId18" Type="http://schemas.openxmlformats.org/officeDocument/2006/relationships/hyperlink" Target="mailto:shameem@unfpa.org"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unfpa.org/sites/default/files/resource-pdf/UNFPA%20General%20Conditions%20-%20De%20Minimis%20Contracts%20SP_0.pdf" TargetMode="External"/><Relationship Id="rId7" Type="http://schemas.openxmlformats.org/officeDocument/2006/relationships/endnotes" Target="endnotes.xml"/><Relationship Id="rId12" Type="http://schemas.openxmlformats.org/officeDocument/2006/relationships/hyperlink" Target="mailto:psro.bidding@unfpa.org" TargetMode="External"/><Relationship Id="rId17" Type="http://schemas.openxmlformats.org/officeDocument/2006/relationships/hyperlink" Target="http://www.unfpa.org/about-procure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b2.unfpa.org/help/hotline.cfm" TargetMode="External"/><Relationship Id="rId20" Type="http://schemas.openxmlformats.org/officeDocument/2006/relationships/hyperlink" Target="http://www.unfpa.org/resources/unfpa-general-conditions-de-minimis-contr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shra@unfpa.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fpa.org/resources/fraud-policy-2009" TargetMode="External"/><Relationship Id="rId23" Type="http://schemas.openxmlformats.org/officeDocument/2006/relationships/header" Target="header1.xml"/><Relationship Id="rId10" Type="http://schemas.openxmlformats.org/officeDocument/2006/relationships/hyperlink" Target="http://pacific.unfpa.org" TargetMode="External"/><Relationship Id="rId19" Type="http://schemas.openxmlformats.org/officeDocument/2006/relationships/hyperlink" Target="mailto:procurement@unfpa.org" TargetMode="External"/><Relationship Id="rId4" Type="http://schemas.openxmlformats.org/officeDocument/2006/relationships/settings" Target="settings.xml"/><Relationship Id="rId9" Type="http://schemas.openxmlformats.org/officeDocument/2006/relationships/hyperlink" Target="mailto:seruitamana@unfpa.org" TargetMode="External"/><Relationship Id="rId14" Type="http://schemas.openxmlformats.org/officeDocument/2006/relationships/hyperlink" Target="http://www.unfpa.org/about-procurement" TargetMode="External"/><Relationship Id="rId22" Type="http://schemas.openxmlformats.org/officeDocument/2006/relationships/hyperlink" Target="http://www.unfpa.org/sites/default/files/resource-pdf/UNFPA%20General%20Conditions%20-%20De%20Minimis%20Contracts%20FR_0.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07553"/>
    <w:rsid w:val="000A021B"/>
    <w:rsid w:val="00104AEC"/>
    <w:rsid w:val="003D3EE0"/>
    <w:rsid w:val="00502A59"/>
    <w:rsid w:val="0050479F"/>
    <w:rsid w:val="00544DF9"/>
    <w:rsid w:val="00641EDD"/>
    <w:rsid w:val="00713B25"/>
    <w:rsid w:val="008968E8"/>
    <w:rsid w:val="009305C4"/>
    <w:rsid w:val="0098477F"/>
    <w:rsid w:val="00991265"/>
    <w:rsid w:val="00B31D7E"/>
    <w:rsid w:val="00B9509C"/>
    <w:rsid w:val="00BD4F51"/>
    <w:rsid w:val="00DC7901"/>
    <w:rsid w:val="00ED46E6"/>
    <w:rsid w:val="00EE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9DB12-9C53-4BCE-900D-FCFF4D7B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2022-07-04T03:31:00Z</cp:lastPrinted>
  <dcterms:created xsi:type="dcterms:W3CDTF">2022-07-04T21:05:00Z</dcterms:created>
  <dcterms:modified xsi:type="dcterms:W3CDTF">2022-07-04T21:05:00Z</dcterms:modified>
</cp:coreProperties>
</file>