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758" w:rsidRDefault="00185549">
      <w:pPr>
        <w:pStyle w:val="Heading1"/>
        <w:jc w:val="center"/>
        <w:rPr>
          <w:rFonts w:ascii="Calibri" w:eastAsia="Calibri" w:hAnsi="Calibri" w:cs="Calibri"/>
          <w:b/>
          <w:color w:val="000000"/>
        </w:rPr>
      </w:pPr>
      <w:bookmarkStart w:id="0" w:name="_heading=h.gjdgxs" w:colFirst="0" w:colLast="0"/>
      <w:bookmarkEnd w:id="0"/>
      <w:r>
        <w:rPr>
          <w:rFonts w:ascii="Calibri" w:eastAsia="Calibri" w:hAnsi="Calibri" w:cs="Calibri"/>
          <w:b/>
          <w:color w:val="000000"/>
        </w:rPr>
        <w:t>REQUEST FOR QUOTATION (RFQ) VENUE &amp; MEETING SERVICES</w:t>
      </w:r>
    </w:p>
    <w:p w:rsidR="00C67758" w:rsidRDefault="00C67758"/>
    <w:tbl>
      <w:tblPr>
        <w:tblStyle w:val="af"/>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9"/>
        <w:gridCol w:w="3766"/>
      </w:tblGrid>
      <w:tr w:rsidR="00C67758">
        <w:trPr>
          <w:trHeight w:val="701"/>
        </w:trPr>
        <w:tc>
          <w:tcPr>
            <w:tcW w:w="5949" w:type="dxa"/>
            <w:vAlign w:val="center"/>
          </w:tcPr>
          <w:p w:rsidR="00C67758" w:rsidRDefault="00185549">
            <w:r w:rsidRPr="00185549">
              <w:rPr>
                <w:b/>
              </w:rPr>
              <w:t>RFQ Reference</w:t>
            </w:r>
            <w:r>
              <w:t xml:space="preserve">: UNFPA/FJI/RFQ/2024/024 : </w:t>
            </w:r>
            <w:r w:rsidRPr="00185549">
              <w:t>Consultation workshop for Development of a Regional Midwifery Strategy for the Pacific Islands in Fiji</w:t>
            </w:r>
          </w:p>
        </w:tc>
        <w:tc>
          <w:tcPr>
            <w:tcW w:w="3766" w:type="dxa"/>
            <w:vAlign w:val="center"/>
          </w:tcPr>
          <w:p w:rsidR="00C67758" w:rsidRDefault="00185549" w:rsidP="00185549">
            <w:r w:rsidRPr="00185549">
              <w:rPr>
                <w:b/>
              </w:rPr>
              <w:t>Date</w:t>
            </w:r>
            <w:r>
              <w:t xml:space="preserve">: </w:t>
            </w:r>
            <w:r>
              <w:rPr>
                <w:color w:val="808080"/>
              </w:rPr>
              <w:t>29 JULY 2024</w:t>
            </w:r>
          </w:p>
        </w:tc>
      </w:tr>
    </w:tbl>
    <w:p w:rsidR="00185549" w:rsidRDefault="00185549">
      <w:pPr>
        <w:pStyle w:val="Heading2"/>
      </w:pPr>
    </w:p>
    <w:p w:rsidR="00C67758" w:rsidRDefault="00185549">
      <w:pPr>
        <w:pStyle w:val="Heading2"/>
      </w:pPr>
      <w:r>
        <w:t>SECTION 1: REQUEST FOR QUOTATION (RFQ)</w:t>
      </w:r>
    </w:p>
    <w:p w:rsidR="001E1B92" w:rsidRPr="001E1B92" w:rsidRDefault="001E1B92" w:rsidP="001E1B92">
      <w:bookmarkStart w:id="1" w:name="_GoBack"/>
      <w:bookmarkEnd w:id="1"/>
    </w:p>
    <w:p w:rsidR="00C67758" w:rsidRDefault="00185549">
      <w:pPr>
        <w:jc w:val="both"/>
      </w:pPr>
      <w:r>
        <w:t xml:space="preserve">United Nations Population Fund (UNFPA) kindly requests your quotation for the provision of goods and/or services as detailed in Annex 1 &amp; 2 of this RFQ. </w:t>
      </w:r>
    </w:p>
    <w:p w:rsidR="00C67758" w:rsidRDefault="00185549">
      <w:pPr>
        <w:jc w:val="both"/>
      </w:pPr>
      <w:r>
        <w:t>This Request for Quotation comprises the following documents:</w:t>
      </w:r>
    </w:p>
    <w:p w:rsidR="00C67758" w:rsidRDefault="00185549">
      <w:pPr>
        <w:ind w:left="284"/>
        <w:jc w:val="both"/>
      </w:pPr>
      <w:r>
        <w:t>Section 1: This request letter</w:t>
      </w:r>
    </w:p>
    <w:p w:rsidR="00C67758" w:rsidRDefault="00185549">
      <w:pPr>
        <w:ind w:left="284"/>
        <w:jc w:val="both"/>
      </w:pPr>
      <w:r>
        <w:t>Section 2: RFQ Instructions and Data</w:t>
      </w:r>
    </w:p>
    <w:p w:rsidR="00C67758" w:rsidRDefault="00185549">
      <w:pPr>
        <w:ind w:left="286" w:firstLine="1"/>
        <w:jc w:val="both"/>
      </w:pPr>
      <w:r>
        <w:t>Annex 1: Schedule of Requirements</w:t>
      </w:r>
    </w:p>
    <w:p w:rsidR="00C67758" w:rsidRDefault="00185549">
      <w:pPr>
        <w:ind w:left="284"/>
        <w:jc w:val="both"/>
      </w:pPr>
      <w:r>
        <w:t>Annex 2: Meeting Room Set-up &amp; Equipment Arrangements</w:t>
      </w:r>
    </w:p>
    <w:p w:rsidR="00C67758" w:rsidRDefault="00185549">
      <w:pPr>
        <w:ind w:left="284"/>
        <w:jc w:val="both"/>
      </w:pPr>
      <w:r>
        <w:t>Annex 3: Accessibility Questionnaire</w:t>
      </w:r>
    </w:p>
    <w:p w:rsidR="00C67758" w:rsidRDefault="00185549">
      <w:pPr>
        <w:ind w:left="284"/>
        <w:jc w:val="both"/>
      </w:pPr>
      <w:r>
        <w:t>Annex 4: Quotation Submission Form</w:t>
      </w:r>
    </w:p>
    <w:p w:rsidR="00C67758" w:rsidRDefault="00185549">
      <w:pPr>
        <w:ind w:left="284"/>
        <w:jc w:val="both"/>
      </w:pPr>
      <w:r>
        <w:t>Annex 5: Technical and Financial Offer</w:t>
      </w:r>
    </w:p>
    <w:p w:rsidR="00C67758" w:rsidRDefault="00185549">
      <w:pPr>
        <w:ind w:left="284"/>
        <w:jc w:val="both"/>
      </w:pPr>
      <w:r>
        <w:t>Annex 6: General Conditions of Contract</w:t>
      </w:r>
    </w:p>
    <w:p w:rsidR="00C67758" w:rsidRDefault="00C67758">
      <w:pPr>
        <w:jc w:val="both"/>
      </w:pPr>
    </w:p>
    <w:p w:rsidR="0010500B" w:rsidRDefault="00185549">
      <w:pPr>
        <w:jc w:val="both"/>
      </w:pPr>
      <w:r>
        <w:t xml:space="preserve">When preparing your quotation, please be guided by the RFQ Instructions and Data. Please note that quotations must be submitted using Annex 2: Quotation Submission Form and Annex 3 Technical and Financial Offer, by the method and by the date and time indicated. It is your responsibility to ensure that your quotation </w:t>
      </w:r>
      <w:proofErr w:type="gramStart"/>
      <w:r>
        <w:t>is submitted</w:t>
      </w:r>
      <w:proofErr w:type="gramEnd"/>
      <w:r>
        <w:t xml:space="preserve"> on or before the deadline. </w:t>
      </w:r>
    </w:p>
    <w:p w:rsidR="00C67758" w:rsidRDefault="00185549">
      <w:pPr>
        <w:jc w:val="both"/>
      </w:pPr>
      <w:r>
        <w:t>Quotations received after the submission deadline, for whatever reason, will not be considered for evaluation.</w:t>
      </w:r>
    </w:p>
    <w:p w:rsidR="00C67758" w:rsidRDefault="00185549">
      <w:pPr>
        <w:jc w:val="both"/>
      </w:pPr>
      <w:r>
        <w:t>Thank you and we look forward to receiving your quotations.</w:t>
      </w:r>
    </w:p>
    <w:p w:rsidR="00C67758" w:rsidRDefault="00185549">
      <w:pPr>
        <w:tabs>
          <w:tab w:val="left" w:pos="993"/>
        </w:tabs>
        <w:jc w:val="both"/>
      </w:pPr>
      <w:r>
        <w:br w:type="page"/>
      </w:r>
    </w:p>
    <w:p w:rsidR="00C67758" w:rsidRDefault="00C67758">
      <w:pPr>
        <w:pStyle w:val="Heading2"/>
      </w:pPr>
    </w:p>
    <w:p w:rsidR="00C67758" w:rsidRDefault="00185549">
      <w:pPr>
        <w:pStyle w:val="Heading2"/>
      </w:pPr>
      <w:r>
        <w:t>SECTION 2: RFQ INSTRUCTIONS AND DATA</w:t>
      </w:r>
    </w:p>
    <w:tbl>
      <w:tblPr>
        <w:tblStyle w:val="af0"/>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7026"/>
      </w:tblGrid>
      <w:tr w:rsidR="00C67758">
        <w:tc>
          <w:tcPr>
            <w:tcW w:w="2689" w:type="dxa"/>
            <w:vAlign w:val="center"/>
          </w:tcPr>
          <w:p w:rsidR="00C67758" w:rsidRDefault="00185549">
            <w:pPr>
              <w:rPr>
                <w:b/>
                <w:sz w:val="20"/>
                <w:szCs w:val="20"/>
              </w:rPr>
            </w:pPr>
            <w:r>
              <w:rPr>
                <w:b/>
                <w:sz w:val="20"/>
                <w:szCs w:val="20"/>
              </w:rPr>
              <w:t>Deadline for the Submission of Quotation</w:t>
            </w:r>
          </w:p>
        </w:tc>
        <w:tc>
          <w:tcPr>
            <w:tcW w:w="7026" w:type="dxa"/>
            <w:vAlign w:val="center"/>
          </w:tcPr>
          <w:p w:rsidR="00C67758" w:rsidRDefault="004A3CD7">
            <w:pPr>
              <w:jc w:val="both"/>
              <w:rPr>
                <w:sz w:val="20"/>
                <w:szCs w:val="20"/>
              </w:rPr>
            </w:pPr>
            <w:r>
              <w:rPr>
                <w:color w:val="808080"/>
                <w:sz w:val="20"/>
                <w:szCs w:val="20"/>
              </w:rPr>
              <w:t xml:space="preserve">TUESDAY </w:t>
            </w:r>
            <w:r w:rsidR="00F145D8">
              <w:rPr>
                <w:color w:val="808080"/>
                <w:sz w:val="20"/>
                <w:szCs w:val="20"/>
              </w:rPr>
              <w:t>13 August 2024</w:t>
            </w:r>
            <w:r>
              <w:rPr>
                <w:color w:val="808080"/>
                <w:sz w:val="20"/>
                <w:szCs w:val="20"/>
              </w:rPr>
              <w:t xml:space="preserve"> 5PM</w:t>
            </w:r>
          </w:p>
          <w:p w:rsidR="00C67758" w:rsidRDefault="00185549">
            <w:pPr>
              <w:jc w:val="both"/>
              <w:rPr>
                <w:sz w:val="20"/>
                <w:szCs w:val="20"/>
              </w:rPr>
            </w:pPr>
            <w:r>
              <w:rPr>
                <w:sz w:val="20"/>
                <w:szCs w:val="20"/>
              </w:rPr>
              <w:t xml:space="preserve">If any doubt exists as to the time zone in which the quotation </w:t>
            </w:r>
            <w:proofErr w:type="gramStart"/>
            <w:r>
              <w:rPr>
                <w:sz w:val="20"/>
                <w:szCs w:val="20"/>
              </w:rPr>
              <w:t>should be submitted</w:t>
            </w:r>
            <w:proofErr w:type="gramEnd"/>
            <w:r>
              <w:rPr>
                <w:sz w:val="20"/>
                <w:szCs w:val="20"/>
              </w:rPr>
              <w:t xml:space="preserve">, refer to </w:t>
            </w:r>
            <w:hyperlink r:id="rId8">
              <w:r>
                <w:rPr>
                  <w:color w:val="0000FF"/>
                  <w:sz w:val="20"/>
                  <w:szCs w:val="20"/>
                  <w:u w:val="single"/>
                </w:rPr>
                <w:t>http://www.timeanddate.com/worldclock/</w:t>
              </w:r>
            </w:hyperlink>
            <w:r>
              <w:rPr>
                <w:color w:val="0000FF"/>
                <w:sz w:val="20"/>
                <w:szCs w:val="20"/>
                <w:u w:val="single"/>
              </w:rPr>
              <w:t>.</w:t>
            </w:r>
          </w:p>
        </w:tc>
      </w:tr>
      <w:tr w:rsidR="00C67758">
        <w:tc>
          <w:tcPr>
            <w:tcW w:w="2689" w:type="dxa"/>
            <w:vAlign w:val="center"/>
          </w:tcPr>
          <w:p w:rsidR="00C67758" w:rsidRDefault="00185549">
            <w:pPr>
              <w:rPr>
                <w:b/>
                <w:sz w:val="20"/>
                <w:szCs w:val="20"/>
              </w:rPr>
            </w:pPr>
            <w:r>
              <w:rPr>
                <w:b/>
                <w:sz w:val="20"/>
                <w:szCs w:val="20"/>
              </w:rPr>
              <w:t>Method of Submission</w:t>
            </w:r>
          </w:p>
        </w:tc>
        <w:tc>
          <w:tcPr>
            <w:tcW w:w="7026" w:type="dxa"/>
            <w:vAlign w:val="center"/>
          </w:tcPr>
          <w:p w:rsidR="00C67758" w:rsidRDefault="00185549">
            <w:pPr>
              <w:jc w:val="both"/>
              <w:rPr>
                <w:sz w:val="20"/>
                <w:szCs w:val="20"/>
              </w:rPr>
            </w:pPr>
            <w:r>
              <w:rPr>
                <w:sz w:val="20"/>
                <w:szCs w:val="20"/>
              </w:rPr>
              <w:t xml:space="preserve">Quotations must be submitted as follows: </w:t>
            </w:r>
          </w:p>
          <w:p w:rsidR="00C67758" w:rsidRDefault="00115495">
            <w:pPr>
              <w:jc w:val="both"/>
              <w:rPr>
                <w:sz w:val="20"/>
                <w:szCs w:val="20"/>
              </w:rPr>
            </w:pPr>
            <w:sdt>
              <w:sdtPr>
                <w:tag w:val="goog_rdk_0"/>
                <w:id w:val="-481699334"/>
              </w:sdtPr>
              <w:sdtEndPr/>
              <w:sdtContent>
                <w:r w:rsidR="00185549">
                  <w:rPr>
                    <w:rFonts w:ascii="Arial Unicode MS" w:eastAsia="Arial Unicode MS" w:hAnsi="Arial Unicode MS" w:cs="Arial Unicode MS"/>
                    <w:sz w:val="20"/>
                    <w:szCs w:val="20"/>
                  </w:rPr>
                  <w:t>☐</w:t>
                </w:r>
              </w:sdtContent>
            </w:sdt>
            <w:r w:rsidR="00185549">
              <w:rPr>
                <w:sz w:val="20"/>
                <w:szCs w:val="20"/>
              </w:rPr>
              <w:t xml:space="preserve"> E-tendering</w:t>
            </w:r>
          </w:p>
          <w:p w:rsidR="00C67758" w:rsidRDefault="001B0A0E">
            <w:pPr>
              <w:jc w:val="both"/>
              <w:rPr>
                <w:sz w:val="20"/>
                <w:szCs w:val="20"/>
              </w:rPr>
            </w:pPr>
            <w:r>
              <w:rPr>
                <w:rFonts w:ascii="MS Gothic" w:eastAsia="MS Gothic" w:hAnsi="MS Gothic" w:cs="MS Gothic" w:hint="eastAsia"/>
                <w:sz w:val="20"/>
                <w:szCs w:val="20"/>
                <w:highlight w:val="yellow"/>
              </w:rPr>
              <w:t>✓</w:t>
            </w:r>
            <w:r w:rsidR="00185549" w:rsidRPr="00F145D8">
              <w:rPr>
                <w:sz w:val="20"/>
                <w:szCs w:val="20"/>
                <w:highlight w:val="yellow"/>
              </w:rPr>
              <w:t>Email</w:t>
            </w:r>
            <w:r>
              <w:rPr>
                <w:sz w:val="20"/>
                <w:szCs w:val="20"/>
              </w:rPr>
              <w:t xml:space="preserve"> </w:t>
            </w:r>
            <w:hyperlink r:id="rId9" w:history="1">
              <w:r w:rsidRPr="00280254">
                <w:rPr>
                  <w:rStyle w:val="Hyperlink"/>
                  <w:sz w:val="20"/>
                  <w:szCs w:val="20"/>
                </w:rPr>
                <w:t>psro.bidding@unfpa.org</w:t>
              </w:r>
            </w:hyperlink>
            <w:r>
              <w:rPr>
                <w:sz w:val="20"/>
                <w:szCs w:val="20"/>
              </w:rPr>
              <w:t xml:space="preserve"> </w:t>
            </w:r>
          </w:p>
          <w:p w:rsidR="00C67758" w:rsidRDefault="00115495">
            <w:pPr>
              <w:jc w:val="both"/>
              <w:rPr>
                <w:sz w:val="20"/>
                <w:szCs w:val="20"/>
              </w:rPr>
            </w:pPr>
            <w:sdt>
              <w:sdtPr>
                <w:tag w:val="goog_rdk_1"/>
                <w:id w:val="-1310245784"/>
              </w:sdtPr>
              <w:sdtEndPr/>
              <w:sdtContent>
                <w:r w:rsidR="00185549">
                  <w:rPr>
                    <w:rFonts w:ascii="Arial Unicode MS" w:eastAsia="Arial Unicode MS" w:hAnsi="Arial Unicode MS" w:cs="Arial Unicode MS"/>
                    <w:sz w:val="20"/>
                    <w:szCs w:val="20"/>
                  </w:rPr>
                  <w:t>☐</w:t>
                </w:r>
              </w:sdtContent>
            </w:sdt>
            <w:r w:rsidR="00185549">
              <w:rPr>
                <w:sz w:val="20"/>
                <w:szCs w:val="20"/>
              </w:rPr>
              <w:t xml:space="preserve"> Courier / Hand delivery</w:t>
            </w:r>
          </w:p>
          <w:p w:rsidR="00C67758" w:rsidRDefault="00115495">
            <w:pPr>
              <w:jc w:val="both"/>
              <w:rPr>
                <w:sz w:val="20"/>
                <w:szCs w:val="20"/>
              </w:rPr>
            </w:pPr>
            <w:sdt>
              <w:sdtPr>
                <w:tag w:val="goog_rdk_2"/>
                <w:id w:val="-1364745564"/>
              </w:sdtPr>
              <w:sdtEndPr/>
              <w:sdtContent>
                <w:r w:rsidR="00185549">
                  <w:rPr>
                    <w:rFonts w:ascii="Arial Unicode MS" w:eastAsia="Arial Unicode MS" w:hAnsi="Arial Unicode MS" w:cs="Arial Unicode MS"/>
                    <w:sz w:val="20"/>
                    <w:szCs w:val="20"/>
                  </w:rPr>
                  <w:t>☐</w:t>
                </w:r>
              </w:sdtContent>
            </w:sdt>
            <w:r w:rsidR="00185549">
              <w:rPr>
                <w:sz w:val="20"/>
                <w:szCs w:val="20"/>
              </w:rPr>
              <w:t xml:space="preserve"> Other </w:t>
            </w:r>
            <w:r w:rsidR="00185549">
              <w:rPr>
                <w:color w:val="808080"/>
                <w:sz w:val="20"/>
                <w:szCs w:val="20"/>
              </w:rPr>
              <w:t>Click or tap here to enter text.</w:t>
            </w:r>
          </w:p>
          <w:p w:rsidR="00C67758" w:rsidRDefault="00185549">
            <w:pPr>
              <w:spacing w:before="120" w:after="120"/>
              <w:jc w:val="both"/>
              <w:rPr>
                <w:sz w:val="20"/>
                <w:szCs w:val="20"/>
              </w:rPr>
            </w:pPr>
            <w:r>
              <w:rPr>
                <w:sz w:val="20"/>
                <w:szCs w:val="20"/>
              </w:rPr>
              <w:t>Bid submission address:</w:t>
            </w:r>
            <w:r w:rsidR="00F145D8">
              <w:rPr>
                <w:color w:val="808080"/>
                <w:sz w:val="20"/>
                <w:szCs w:val="20"/>
              </w:rPr>
              <w:t xml:space="preserve"> </w:t>
            </w:r>
          </w:p>
          <w:p w:rsidR="00C67758" w:rsidRDefault="00185549">
            <w:pPr>
              <w:numPr>
                <w:ilvl w:val="0"/>
                <w:numId w:val="3"/>
              </w:numPr>
              <w:tabs>
                <w:tab w:val="right" w:pos="7218"/>
              </w:tabs>
              <w:spacing w:before="60" w:after="60"/>
              <w:jc w:val="both"/>
              <w:rPr>
                <w:color w:val="000000"/>
                <w:sz w:val="20"/>
                <w:szCs w:val="20"/>
              </w:rPr>
            </w:pPr>
            <w:r>
              <w:rPr>
                <w:color w:val="000000"/>
                <w:sz w:val="20"/>
                <w:szCs w:val="20"/>
              </w:rPr>
              <w:t xml:space="preserve">File Format: </w:t>
            </w:r>
            <w:r w:rsidR="004A3CD7">
              <w:rPr>
                <w:color w:val="808080"/>
                <w:sz w:val="20"/>
                <w:szCs w:val="20"/>
              </w:rPr>
              <w:t>PDF</w:t>
            </w:r>
            <w:r>
              <w:rPr>
                <w:color w:val="808080"/>
                <w:sz w:val="20"/>
                <w:szCs w:val="20"/>
              </w:rPr>
              <w:t>.</w:t>
            </w:r>
          </w:p>
          <w:p w:rsidR="00C67758" w:rsidRDefault="00185549">
            <w:pPr>
              <w:numPr>
                <w:ilvl w:val="0"/>
                <w:numId w:val="3"/>
              </w:numPr>
              <w:tabs>
                <w:tab w:val="right" w:pos="7218"/>
              </w:tabs>
              <w:spacing w:before="60" w:after="60"/>
              <w:jc w:val="both"/>
              <w:rPr>
                <w:color w:val="000000"/>
                <w:sz w:val="20"/>
                <w:szCs w:val="20"/>
              </w:rPr>
            </w:pPr>
            <w:r>
              <w:rPr>
                <w:color w:val="000000"/>
                <w:sz w:val="20"/>
                <w:szCs w:val="20"/>
              </w:rPr>
              <w:t>File names must be maximum 60 characters long and must not contain any letter or special character other than from Latin alphabet/keyboard.</w:t>
            </w:r>
          </w:p>
          <w:p w:rsidR="00C67758" w:rsidRDefault="00185549">
            <w:pPr>
              <w:numPr>
                <w:ilvl w:val="0"/>
                <w:numId w:val="3"/>
              </w:numPr>
              <w:tabs>
                <w:tab w:val="right" w:pos="7218"/>
              </w:tabs>
              <w:spacing w:before="60" w:after="60"/>
              <w:jc w:val="both"/>
              <w:rPr>
                <w:color w:val="000000"/>
                <w:sz w:val="20"/>
                <w:szCs w:val="20"/>
              </w:rPr>
            </w:pPr>
            <w:r>
              <w:rPr>
                <w:color w:val="000000"/>
                <w:sz w:val="20"/>
                <w:szCs w:val="20"/>
              </w:rPr>
              <w:t>All files must be free of viruses and not corrupted</w:t>
            </w:r>
            <w:r>
              <w:rPr>
                <w:i/>
                <w:color w:val="000000"/>
                <w:sz w:val="20"/>
                <w:szCs w:val="20"/>
              </w:rPr>
              <w:t>.</w:t>
            </w:r>
          </w:p>
          <w:p w:rsidR="00C67758" w:rsidRDefault="00185549">
            <w:pPr>
              <w:numPr>
                <w:ilvl w:val="0"/>
                <w:numId w:val="3"/>
              </w:numPr>
              <w:tabs>
                <w:tab w:val="right" w:pos="7218"/>
              </w:tabs>
              <w:spacing w:before="60" w:after="60"/>
              <w:jc w:val="both"/>
              <w:rPr>
                <w:color w:val="000000"/>
                <w:sz w:val="20"/>
                <w:szCs w:val="20"/>
              </w:rPr>
            </w:pPr>
            <w:r>
              <w:rPr>
                <w:color w:val="000000"/>
                <w:sz w:val="20"/>
                <w:szCs w:val="20"/>
              </w:rPr>
              <w:t xml:space="preserve">Max. File Size per transmission: </w:t>
            </w:r>
            <w:r>
              <w:rPr>
                <w:b/>
                <w:sz w:val="20"/>
                <w:szCs w:val="20"/>
              </w:rPr>
              <w:t>20 MB (including email body, encoded attachments, and headers).</w:t>
            </w:r>
          </w:p>
          <w:p w:rsidR="00C67758" w:rsidRPr="00A329A8" w:rsidRDefault="00185549" w:rsidP="004A3CD7">
            <w:pPr>
              <w:numPr>
                <w:ilvl w:val="0"/>
                <w:numId w:val="3"/>
              </w:numPr>
              <w:tabs>
                <w:tab w:val="right" w:pos="7218"/>
              </w:tabs>
              <w:spacing w:before="60" w:after="60"/>
              <w:jc w:val="both"/>
              <w:rPr>
                <w:b/>
                <w:sz w:val="20"/>
                <w:szCs w:val="20"/>
              </w:rPr>
            </w:pPr>
            <w:r>
              <w:rPr>
                <w:color w:val="000000"/>
                <w:sz w:val="20"/>
                <w:szCs w:val="20"/>
              </w:rPr>
              <w:t>Mandatory subject of email:</w:t>
            </w:r>
            <w:r w:rsidR="004A3CD7">
              <w:t xml:space="preserve"> </w:t>
            </w:r>
            <w:r w:rsidR="004A3CD7" w:rsidRPr="00A329A8">
              <w:rPr>
                <w:b/>
                <w:sz w:val="20"/>
                <w:szCs w:val="20"/>
              </w:rPr>
              <w:t>UNFPA/FJI/RFQ/2024/024 : Consultation workshop for Development of a Regional Midwifery Strategy for the Pacific Islands in Fiji</w:t>
            </w:r>
          </w:p>
          <w:p w:rsidR="00C67758" w:rsidRDefault="00185549">
            <w:pPr>
              <w:numPr>
                <w:ilvl w:val="0"/>
                <w:numId w:val="3"/>
              </w:numPr>
              <w:tabs>
                <w:tab w:val="right" w:pos="7218"/>
              </w:tabs>
              <w:spacing w:before="60" w:after="60"/>
              <w:jc w:val="both"/>
              <w:rPr>
                <w:color w:val="000000"/>
                <w:sz w:val="20"/>
                <w:szCs w:val="20"/>
              </w:rPr>
            </w:pPr>
            <w:r>
              <w:rPr>
                <w:color w:val="000000"/>
                <w:sz w:val="20"/>
                <w:szCs w:val="20"/>
              </w:rPr>
              <w:t xml:space="preserve">Multiple emails </w:t>
            </w:r>
            <w:proofErr w:type="gramStart"/>
            <w:r>
              <w:rPr>
                <w:color w:val="000000"/>
                <w:sz w:val="20"/>
                <w:szCs w:val="20"/>
              </w:rPr>
              <w:t>must be clearly identified</w:t>
            </w:r>
            <w:proofErr w:type="gramEnd"/>
            <w:r>
              <w:rPr>
                <w:color w:val="000000"/>
                <w:sz w:val="20"/>
                <w:szCs w:val="20"/>
              </w:rPr>
              <w:t xml:space="preserve"> by indicating in the subject line “email no. X of Y” and the final “email no. Y of Y”.</w:t>
            </w:r>
          </w:p>
          <w:p w:rsidR="00C67758" w:rsidRDefault="00185549">
            <w:pPr>
              <w:numPr>
                <w:ilvl w:val="0"/>
                <w:numId w:val="3"/>
              </w:numPr>
              <w:tabs>
                <w:tab w:val="right" w:pos="7218"/>
              </w:tabs>
              <w:spacing w:before="60" w:after="120"/>
              <w:jc w:val="both"/>
              <w:rPr>
                <w:color w:val="000000"/>
                <w:sz w:val="20"/>
                <w:szCs w:val="20"/>
              </w:rPr>
            </w:pPr>
            <w:r>
              <w:rPr>
                <w:color w:val="000000"/>
                <w:sz w:val="20"/>
                <w:szCs w:val="20"/>
              </w:rPr>
              <w:t xml:space="preserve">It </w:t>
            </w:r>
            <w:proofErr w:type="gramStart"/>
            <w:r>
              <w:rPr>
                <w:color w:val="000000"/>
                <w:sz w:val="20"/>
                <w:szCs w:val="20"/>
              </w:rPr>
              <w:t>is recommended</w:t>
            </w:r>
            <w:proofErr w:type="gramEnd"/>
            <w:r>
              <w:rPr>
                <w:color w:val="000000"/>
                <w:sz w:val="20"/>
                <w:szCs w:val="20"/>
              </w:rPr>
              <w:t xml:space="preserve"> that the entire Quotation be consolidated into as few attachments as possible.</w:t>
            </w:r>
          </w:p>
          <w:p w:rsidR="00C67758" w:rsidRDefault="00185549">
            <w:pPr>
              <w:numPr>
                <w:ilvl w:val="0"/>
                <w:numId w:val="3"/>
              </w:numPr>
              <w:tabs>
                <w:tab w:val="right" w:pos="7218"/>
              </w:tabs>
              <w:spacing w:before="60" w:after="120"/>
              <w:jc w:val="both"/>
              <w:rPr>
                <w:color w:val="000000"/>
                <w:sz w:val="20"/>
                <w:szCs w:val="20"/>
              </w:rPr>
            </w:pPr>
            <w:r>
              <w:rPr>
                <w:color w:val="000000"/>
                <w:sz w:val="20"/>
                <w:szCs w:val="20"/>
              </w:rPr>
              <w:t>The proposer should receive an email acknowledging email receipt.</w:t>
            </w:r>
          </w:p>
        </w:tc>
      </w:tr>
      <w:tr w:rsidR="00C67758">
        <w:tc>
          <w:tcPr>
            <w:tcW w:w="2689" w:type="dxa"/>
            <w:vAlign w:val="center"/>
          </w:tcPr>
          <w:p w:rsidR="00C67758" w:rsidRDefault="00185549">
            <w:pPr>
              <w:rPr>
                <w:b/>
                <w:sz w:val="20"/>
                <w:szCs w:val="20"/>
              </w:rPr>
            </w:pPr>
            <w:r>
              <w:rPr>
                <w:b/>
                <w:sz w:val="20"/>
                <w:szCs w:val="20"/>
              </w:rPr>
              <w:t>Cost of preparation of quotation</w:t>
            </w:r>
          </w:p>
        </w:tc>
        <w:tc>
          <w:tcPr>
            <w:tcW w:w="7026" w:type="dxa"/>
            <w:vAlign w:val="center"/>
          </w:tcPr>
          <w:p w:rsidR="00C67758" w:rsidRDefault="00185549">
            <w:pPr>
              <w:jc w:val="both"/>
              <w:rPr>
                <w:sz w:val="20"/>
                <w:szCs w:val="20"/>
              </w:rPr>
            </w:pPr>
            <w:r>
              <w:rPr>
                <w:sz w:val="20"/>
                <w:szCs w:val="20"/>
              </w:rPr>
              <w:t>UNFPA shall not be responsible for any costs associated with a Supplier’s preparation and submission of a quotation, regardless of the outcome or the manner of conducting the selection process.</w:t>
            </w:r>
          </w:p>
        </w:tc>
      </w:tr>
      <w:tr w:rsidR="00C67758">
        <w:tc>
          <w:tcPr>
            <w:tcW w:w="2689" w:type="dxa"/>
            <w:vAlign w:val="center"/>
          </w:tcPr>
          <w:p w:rsidR="00C67758" w:rsidRDefault="00185549">
            <w:pPr>
              <w:rPr>
                <w:b/>
                <w:sz w:val="20"/>
                <w:szCs w:val="20"/>
              </w:rPr>
            </w:pPr>
            <w:r>
              <w:rPr>
                <w:b/>
                <w:sz w:val="20"/>
                <w:szCs w:val="20"/>
              </w:rPr>
              <w:t>Supplier Code of Conduct</w:t>
            </w:r>
          </w:p>
        </w:tc>
        <w:tc>
          <w:tcPr>
            <w:tcW w:w="7026" w:type="dxa"/>
            <w:vAlign w:val="center"/>
          </w:tcPr>
          <w:p w:rsidR="00C67758" w:rsidRDefault="00185549">
            <w:pPr>
              <w:jc w:val="both"/>
              <w:rPr>
                <w:sz w:val="20"/>
                <w:szCs w:val="20"/>
              </w:rPr>
            </w:pPr>
            <w:r>
              <w:rPr>
                <w:sz w:val="20"/>
                <w:szCs w:val="20"/>
              </w:rPr>
              <w:t xml:space="preserve">All prospective suppliers must read the United Nations Supplier Code of Conduct and acknowledge that it provides the minimum standards expected of suppliers to the UN. The Code of Conduct, which includes </w:t>
            </w:r>
            <w:r>
              <w:rPr>
                <w:b/>
                <w:sz w:val="20"/>
                <w:szCs w:val="20"/>
              </w:rPr>
              <w:t xml:space="preserve">principles on labour, human rights, environment and ethical conduct </w:t>
            </w:r>
            <w:r>
              <w:rPr>
                <w:sz w:val="20"/>
                <w:szCs w:val="20"/>
              </w:rPr>
              <w:t>may be may be found at:</w:t>
            </w:r>
          </w:p>
          <w:p w:rsidR="00C67758" w:rsidRDefault="00115495">
            <w:pPr>
              <w:jc w:val="both"/>
              <w:rPr>
                <w:color w:val="0000FF"/>
                <w:sz w:val="20"/>
                <w:szCs w:val="20"/>
                <w:u w:val="single"/>
              </w:rPr>
            </w:pPr>
            <w:hyperlink r:id="rId10">
              <w:r w:rsidR="00185549">
                <w:rPr>
                  <w:color w:val="0000FF"/>
                  <w:sz w:val="20"/>
                  <w:szCs w:val="20"/>
                  <w:u w:val="single"/>
                </w:rPr>
                <w:t>https://www.un.org/Depts/ptd/about-us/un-supplier-code-conduct</w:t>
              </w:r>
            </w:hyperlink>
          </w:p>
          <w:p w:rsidR="00C67758" w:rsidRDefault="00185549">
            <w:pPr>
              <w:jc w:val="both"/>
              <w:rPr>
                <w:sz w:val="20"/>
                <w:szCs w:val="20"/>
              </w:rPr>
            </w:pPr>
            <w:r>
              <w:rPr>
                <w:sz w:val="20"/>
                <w:szCs w:val="20"/>
              </w:rPr>
              <w:t>Moreover,</w:t>
            </w:r>
            <w:r>
              <w:t xml:space="preserve"> </w:t>
            </w:r>
            <w:r>
              <w:rPr>
                <w:sz w:val="20"/>
                <w:szCs w:val="20"/>
              </w:rPr>
              <w:t>UNFPA implements a zero tolerance on fraud and other proscribed practices and is committed to identifying and addressing all such acts and practices against UNFPA, as well as third parties involved in UNFPA’s activities.</w:t>
            </w:r>
          </w:p>
        </w:tc>
      </w:tr>
      <w:tr w:rsidR="00C67758">
        <w:tc>
          <w:tcPr>
            <w:tcW w:w="2689" w:type="dxa"/>
            <w:vAlign w:val="center"/>
          </w:tcPr>
          <w:p w:rsidR="00C67758" w:rsidRDefault="00185549">
            <w:pPr>
              <w:rPr>
                <w:b/>
                <w:sz w:val="20"/>
                <w:szCs w:val="20"/>
              </w:rPr>
            </w:pPr>
            <w:r>
              <w:rPr>
                <w:b/>
                <w:sz w:val="20"/>
                <w:szCs w:val="20"/>
              </w:rPr>
              <w:t>Conflict of Interest</w:t>
            </w:r>
          </w:p>
        </w:tc>
        <w:tc>
          <w:tcPr>
            <w:tcW w:w="7026" w:type="dxa"/>
            <w:vAlign w:val="center"/>
          </w:tcPr>
          <w:p w:rsidR="00C67758" w:rsidRDefault="00185549">
            <w:pPr>
              <w:jc w:val="both"/>
              <w:rPr>
                <w:sz w:val="20"/>
                <w:szCs w:val="20"/>
              </w:rPr>
            </w:pPr>
            <w:r>
              <w:rPr>
                <w:sz w:val="20"/>
                <w:szCs w:val="20"/>
              </w:rPr>
              <w:t>UNFPA encourages every prospective Supplier to</w:t>
            </w:r>
            <w:r>
              <w:rPr>
                <w:b/>
                <w:sz w:val="20"/>
                <w:szCs w:val="20"/>
              </w:rPr>
              <w:t xml:space="preserve"> </w:t>
            </w:r>
            <w:r>
              <w:rPr>
                <w:sz w:val="20"/>
                <w:szCs w:val="20"/>
              </w:rPr>
              <w:t>avoid and prevent conflicts of interest, by disclosing to UNFPA if you, or any of your affiliates or personnel, were involved in the preparation of the requirements, design, specifications, cost estimates, and other information used in this RFQ.</w:t>
            </w:r>
          </w:p>
        </w:tc>
      </w:tr>
      <w:tr w:rsidR="00C67758">
        <w:tc>
          <w:tcPr>
            <w:tcW w:w="2689" w:type="dxa"/>
            <w:vAlign w:val="center"/>
          </w:tcPr>
          <w:p w:rsidR="00C67758" w:rsidRDefault="00185549">
            <w:pPr>
              <w:rPr>
                <w:b/>
                <w:sz w:val="20"/>
                <w:szCs w:val="20"/>
              </w:rPr>
            </w:pPr>
            <w:r>
              <w:rPr>
                <w:b/>
                <w:sz w:val="20"/>
                <w:szCs w:val="20"/>
              </w:rPr>
              <w:t>General Conditions of Contract</w:t>
            </w:r>
          </w:p>
        </w:tc>
        <w:tc>
          <w:tcPr>
            <w:tcW w:w="7026" w:type="dxa"/>
            <w:vAlign w:val="center"/>
          </w:tcPr>
          <w:p w:rsidR="00C67758" w:rsidRDefault="00185549">
            <w:pPr>
              <w:rPr>
                <w:sz w:val="20"/>
                <w:szCs w:val="20"/>
              </w:rPr>
            </w:pPr>
            <w:r>
              <w:rPr>
                <w:sz w:val="20"/>
                <w:szCs w:val="20"/>
              </w:rPr>
              <w:t xml:space="preserve">Any Purchase Order or contract that will be issued </w:t>
            </w:r>
            <w:proofErr w:type="gramStart"/>
            <w:r>
              <w:rPr>
                <w:sz w:val="20"/>
                <w:szCs w:val="20"/>
              </w:rPr>
              <w:t>as a result</w:t>
            </w:r>
            <w:proofErr w:type="gramEnd"/>
            <w:r>
              <w:rPr>
                <w:sz w:val="20"/>
                <w:szCs w:val="20"/>
              </w:rPr>
              <w:t xml:space="preserve"> of this RFQ shall be subject to the General Conditions of Contract as indicated in Annex 6.</w:t>
            </w:r>
          </w:p>
        </w:tc>
      </w:tr>
      <w:tr w:rsidR="00C67758">
        <w:tc>
          <w:tcPr>
            <w:tcW w:w="2689" w:type="dxa"/>
            <w:vAlign w:val="center"/>
          </w:tcPr>
          <w:p w:rsidR="00C67758" w:rsidRDefault="00185549">
            <w:pPr>
              <w:rPr>
                <w:b/>
                <w:sz w:val="20"/>
                <w:szCs w:val="20"/>
              </w:rPr>
            </w:pPr>
            <w:r>
              <w:rPr>
                <w:b/>
                <w:sz w:val="20"/>
                <w:szCs w:val="20"/>
              </w:rPr>
              <w:t>Eligibility</w:t>
            </w:r>
          </w:p>
        </w:tc>
        <w:tc>
          <w:tcPr>
            <w:tcW w:w="7026" w:type="dxa"/>
            <w:vAlign w:val="center"/>
          </w:tcPr>
          <w:p w:rsidR="00C67758" w:rsidRDefault="00185549">
            <w:pPr>
              <w:jc w:val="both"/>
              <w:rPr>
                <w:sz w:val="20"/>
                <w:szCs w:val="20"/>
              </w:rPr>
            </w:pPr>
            <w:r>
              <w:rPr>
                <w:sz w:val="20"/>
                <w:szCs w:val="20"/>
              </w:rPr>
              <w:t>Bidders shall have the legal capacity enter into a binding contract with UNFPA and to deliver in the country, or through an authorized representative.</w:t>
            </w:r>
          </w:p>
        </w:tc>
      </w:tr>
      <w:tr w:rsidR="00C67758">
        <w:tc>
          <w:tcPr>
            <w:tcW w:w="2689" w:type="dxa"/>
            <w:vAlign w:val="center"/>
          </w:tcPr>
          <w:p w:rsidR="00C67758" w:rsidRDefault="00185549">
            <w:pPr>
              <w:rPr>
                <w:b/>
                <w:sz w:val="20"/>
                <w:szCs w:val="20"/>
              </w:rPr>
            </w:pPr>
            <w:r>
              <w:rPr>
                <w:b/>
                <w:sz w:val="20"/>
                <w:szCs w:val="20"/>
              </w:rPr>
              <w:t>Currency of Quotation</w:t>
            </w:r>
          </w:p>
        </w:tc>
        <w:tc>
          <w:tcPr>
            <w:tcW w:w="7026" w:type="dxa"/>
            <w:vAlign w:val="center"/>
          </w:tcPr>
          <w:p w:rsidR="00C67758" w:rsidRDefault="00185549">
            <w:pPr>
              <w:jc w:val="both"/>
              <w:rPr>
                <w:sz w:val="20"/>
                <w:szCs w:val="20"/>
              </w:rPr>
            </w:pPr>
            <w:r>
              <w:rPr>
                <w:sz w:val="20"/>
                <w:szCs w:val="20"/>
              </w:rPr>
              <w:t xml:space="preserve">Quotations </w:t>
            </w:r>
            <w:r w:rsidR="004A3CD7">
              <w:rPr>
                <w:sz w:val="20"/>
                <w:szCs w:val="20"/>
              </w:rPr>
              <w:t>shall be quoted in Fijian Dollar (FJD</w:t>
            </w:r>
            <w:r>
              <w:rPr>
                <w:sz w:val="20"/>
                <w:szCs w:val="20"/>
              </w:rPr>
              <w:t>)</w:t>
            </w:r>
          </w:p>
        </w:tc>
      </w:tr>
      <w:tr w:rsidR="00C67758">
        <w:tc>
          <w:tcPr>
            <w:tcW w:w="2689" w:type="dxa"/>
            <w:vAlign w:val="center"/>
          </w:tcPr>
          <w:p w:rsidR="00C67758" w:rsidRDefault="00185549">
            <w:pPr>
              <w:rPr>
                <w:b/>
                <w:sz w:val="20"/>
                <w:szCs w:val="20"/>
              </w:rPr>
            </w:pPr>
            <w:r>
              <w:rPr>
                <w:b/>
                <w:sz w:val="20"/>
                <w:szCs w:val="20"/>
              </w:rPr>
              <w:t>Duties and taxes</w:t>
            </w:r>
          </w:p>
        </w:tc>
        <w:tc>
          <w:tcPr>
            <w:tcW w:w="7026" w:type="dxa"/>
            <w:vAlign w:val="center"/>
          </w:tcPr>
          <w:p w:rsidR="00C67758" w:rsidRDefault="00185549">
            <w:pPr>
              <w:jc w:val="both"/>
              <w:rPr>
                <w:color w:val="000000"/>
                <w:sz w:val="20"/>
                <w:szCs w:val="20"/>
              </w:rPr>
            </w:pPr>
            <w:proofErr w:type="gramStart"/>
            <w:r>
              <w:rPr>
                <w:sz w:val="20"/>
                <w:szCs w:val="20"/>
              </w:rPr>
              <w:t>Article II, Section 7, of the Convention on the Privileges and Immunities provides, inter alia, that the United Nations, including UNFPA as a subsidiary organ, is exempt from all direct taxes, except charges for public utility services, and is exempt from customs restrictions, duties, and charges of a similar nature in respect of articles imported or exported for its official use.</w:t>
            </w:r>
            <w:proofErr w:type="gramEnd"/>
            <w:r>
              <w:rPr>
                <w:sz w:val="20"/>
                <w:szCs w:val="20"/>
              </w:rPr>
              <w:t xml:space="preserve"> </w:t>
            </w:r>
            <w:r>
              <w:rPr>
                <w:color w:val="000000"/>
                <w:sz w:val="20"/>
                <w:szCs w:val="20"/>
              </w:rPr>
              <w:t xml:space="preserve">All quotations shall be submitted net of any direct taxes and any other taxes and duties, unless otherwise specified below: </w:t>
            </w:r>
          </w:p>
          <w:p w:rsidR="00C67758" w:rsidRDefault="00185549">
            <w:pPr>
              <w:jc w:val="both"/>
              <w:rPr>
                <w:sz w:val="20"/>
                <w:szCs w:val="20"/>
              </w:rPr>
            </w:pPr>
            <w:r>
              <w:rPr>
                <w:sz w:val="20"/>
                <w:szCs w:val="20"/>
              </w:rPr>
              <w:t>All prices shall:</w:t>
            </w:r>
          </w:p>
          <w:p w:rsidR="00C67758" w:rsidRDefault="00115495">
            <w:pPr>
              <w:jc w:val="both"/>
              <w:rPr>
                <w:sz w:val="20"/>
                <w:szCs w:val="20"/>
              </w:rPr>
            </w:pPr>
            <w:sdt>
              <w:sdtPr>
                <w:tag w:val="goog_rdk_3"/>
                <w:id w:val="-586622168"/>
              </w:sdtPr>
              <w:sdtEndPr/>
              <w:sdtContent>
                <w:r w:rsidR="00185549">
                  <w:rPr>
                    <w:rFonts w:ascii="Arial Unicode MS" w:eastAsia="Arial Unicode MS" w:hAnsi="Arial Unicode MS" w:cs="Arial Unicode MS"/>
                    <w:sz w:val="20"/>
                    <w:szCs w:val="20"/>
                  </w:rPr>
                  <w:t>☐</w:t>
                </w:r>
              </w:sdtContent>
            </w:sdt>
            <w:r w:rsidR="00185549">
              <w:rPr>
                <w:sz w:val="20"/>
                <w:szCs w:val="20"/>
              </w:rPr>
              <w:t xml:space="preserve"> be inclusive of VAT and other applicable indirect taxes</w:t>
            </w:r>
          </w:p>
          <w:p w:rsidR="00C67758" w:rsidRDefault="00115495">
            <w:pPr>
              <w:jc w:val="both"/>
              <w:rPr>
                <w:sz w:val="20"/>
                <w:szCs w:val="20"/>
              </w:rPr>
            </w:pPr>
            <w:sdt>
              <w:sdtPr>
                <w:tag w:val="goog_rdk_4"/>
                <w:id w:val="-329911678"/>
              </w:sdtPr>
              <w:sdtEndPr/>
              <w:sdtContent>
                <w:r w:rsidR="00185549">
                  <w:rPr>
                    <w:rFonts w:ascii="Arial Unicode MS" w:eastAsia="Arial Unicode MS" w:hAnsi="Arial Unicode MS" w:cs="Arial Unicode MS"/>
                    <w:sz w:val="20"/>
                    <w:szCs w:val="20"/>
                  </w:rPr>
                  <w:t>☐</w:t>
                </w:r>
              </w:sdtContent>
            </w:sdt>
            <w:r w:rsidR="00185549">
              <w:rPr>
                <w:sz w:val="20"/>
                <w:szCs w:val="20"/>
              </w:rPr>
              <w:t xml:space="preserve"> be exclusive of VAT and other applicable indirect taxes</w:t>
            </w:r>
          </w:p>
          <w:p w:rsidR="00C67758" w:rsidRDefault="00185549">
            <w:pPr>
              <w:jc w:val="both"/>
              <w:rPr>
                <w:sz w:val="20"/>
                <w:szCs w:val="20"/>
              </w:rPr>
            </w:pPr>
            <w:r>
              <w:rPr>
                <w:sz w:val="20"/>
                <w:szCs w:val="20"/>
                <w:highlight w:val="yellow"/>
              </w:rPr>
              <w:t>[according to project and applicable country agreement]</w:t>
            </w:r>
          </w:p>
        </w:tc>
      </w:tr>
      <w:tr w:rsidR="00C67758">
        <w:tc>
          <w:tcPr>
            <w:tcW w:w="2689" w:type="dxa"/>
            <w:vAlign w:val="center"/>
          </w:tcPr>
          <w:p w:rsidR="00C67758" w:rsidRDefault="00185549">
            <w:pPr>
              <w:rPr>
                <w:b/>
                <w:sz w:val="20"/>
                <w:szCs w:val="20"/>
              </w:rPr>
            </w:pPr>
            <w:r>
              <w:rPr>
                <w:b/>
                <w:sz w:val="20"/>
                <w:szCs w:val="20"/>
              </w:rPr>
              <w:lastRenderedPageBreak/>
              <w:t>Language of quotation and documentation including catalogues, instructions, and operating manuals</w:t>
            </w:r>
          </w:p>
        </w:tc>
        <w:tc>
          <w:tcPr>
            <w:tcW w:w="7026" w:type="dxa"/>
            <w:vAlign w:val="center"/>
          </w:tcPr>
          <w:p w:rsidR="00C67758" w:rsidRDefault="00185549">
            <w:pPr>
              <w:pBdr>
                <w:top w:val="nil"/>
                <w:left w:val="nil"/>
                <w:bottom w:val="nil"/>
                <w:right w:val="nil"/>
                <w:between w:val="nil"/>
              </w:pBdr>
              <w:tabs>
                <w:tab w:val="left" w:pos="851"/>
              </w:tabs>
              <w:spacing w:line="276" w:lineRule="auto"/>
              <w:jc w:val="both"/>
              <w:rPr>
                <w:color w:val="000000"/>
                <w:sz w:val="20"/>
                <w:szCs w:val="20"/>
              </w:rPr>
            </w:pPr>
            <w:r>
              <w:rPr>
                <w:color w:val="000000"/>
                <w:sz w:val="20"/>
                <w:szCs w:val="20"/>
              </w:rPr>
              <w:t>Bid documents and all related correspondence will be written in English</w:t>
            </w:r>
            <w:r w:rsidR="001B0A0E">
              <w:rPr>
                <w:color w:val="000000"/>
                <w:sz w:val="20"/>
                <w:szCs w:val="20"/>
              </w:rPr>
              <w:t>.</w:t>
            </w:r>
          </w:p>
          <w:p w:rsidR="001B0A0E" w:rsidRDefault="001B0A0E">
            <w:pPr>
              <w:pBdr>
                <w:top w:val="nil"/>
                <w:left w:val="nil"/>
                <w:bottom w:val="nil"/>
                <w:right w:val="nil"/>
                <w:between w:val="nil"/>
              </w:pBdr>
              <w:tabs>
                <w:tab w:val="left" w:pos="851"/>
              </w:tabs>
              <w:spacing w:line="276" w:lineRule="auto"/>
              <w:jc w:val="both"/>
              <w:rPr>
                <w:color w:val="000000"/>
                <w:sz w:val="20"/>
                <w:szCs w:val="20"/>
              </w:rPr>
            </w:pPr>
          </w:p>
          <w:p w:rsidR="00C67758" w:rsidRDefault="00185549">
            <w:pPr>
              <w:pBdr>
                <w:top w:val="nil"/>
                <w:left w:val="nil"/>
                <w:bottom w:val="nil"/>
                <w:right w:val="nil"/>
                <w:between w:val="nil"/>
              </w:pBdr>
              <w:jc w:val="both"/>
              <w:rPr>
                <w:sz w:val="20"/>
                <w:szCs w:val="20"/>
              </w:rPr>
            </w:pPr>
            <w:r>
              <w:rPr>
                <w:sz w:val="20"/>
                <w:szCs w:val="20"/>
              </w:rPr>
              <w:t xml:space="preserve">Any printed literature furnished by a prospective Bidder written in a language other than the language indicated </w:t>
            </w:r>
            <w:proofErr w:type="gramStart"/>
            <w:r>
              <w:rPr>
                <w:sz w:val="20"/>
                <w:szCs w:val="20"/>
              </w:rPr>
              <w:t>must be accompanied</w:t>
            </w:r>
            <w:proofErr w:type="gramEnd"/>
            <w:r>
              <w:rPr>
                <w:sz w:val="20"/>
                <w:szCs w:val="20"/>
              </w:rPr>
              <w:t xml:space="preserve"> by a translation in the preferred language indicated above. For interpretation of the Bid, and in the event of discrepancy or inconsistency in meaning, the version translated into the preferred language indicated above shall govern. The sole responsibility for translation and the accuracy thereof shall rest with the Bidder.</w:t>
            </w:r>
          </w:p>
          <w:p w:rsidR="00C67758" w:rsidRDefault="00C67758">
            <w:pPr>
              <w:rPr>
                <w:sz w:val="20"/>
                <w:szCs w:val="20"/>
              </w:rPr>
            </w:pPr>
          </w:p>
        </w:tc>
      </w:tr>
      <w:tr w:rsidR="00C67758">
        <w:tc>
          <w:tcPr>
            <w:tcW w:w="2689" w:type="dxa"/>
            <w:vAlign w:val="center"/>
          </w:tcPr>
          <w:p w:rsidR="00C67758" w:rsidRDefault="00185549">
            <w:pPr>
              <w:rPr>
                <w:b/>
                <w:sz w:val="20"/>
                <w:szCs w:val="20"/>
              </w:rPr>
            </w:pPr>
            <w:r>
              <w:rPr>
                <w:b/>
                <w:sz w:val="20"/>
                <w:szCs w:val="20"/>
              </w:rPr>
              <w:t>Documents to be submitted</w:t>
            </w:r>
          </w:p>
        </w:tc>
        <w:tc>
          <w:tcPr>
            <w:tcW w:w="7026" w:type="dxa"/>
            <w:vAlign w:val="center"/>
          </w:tcPr>
          <w:p w:rsidR="00C67758" w:rsidRDefault="00185549">
            <w:pPr>
              <w:jc w:val="both"/>
              <w:rPr>
                <w:sz w:val="20"/>
                <w:szCs w:val="20"/>
              </w:rPr>
            </w:pPr>
            <w:r>
              <w:rPr>
                <w:sz w:val="20"/>
                <w:szCs w:val="20"/>
              </w:rPr>
              <w:t>Bidders shall include the following documents in their quotation:</w:t>
            </w:r>
          </w:p>
          <w:p w:rsidR="00C67758" w:rsidRDefault="00185549">
            <w:pPr>
              <w:jc w:val="both"/>
              <w:rPr>
                <w:sz w:val="20"/>
                <w:szCs w:val="20"/>
              </w:rPr>
            </w:pPr>
            <w:r>
              <w:rPr>
                <w:rFonts w:ascii="MS Gothic" w:eastAsia="MS Gothic" w:hAnsi="MS Gothic" w:cs="MS Gothic"/>
                <w:sz w:val="20"/>
                <w:szCs w:val="20"/>
              </w:rPr>
              <w:t>☐</w:t>
            </w:r>
            <w:r>
              <w:rPr>
                <w:sz w:val="20"/>
                <w:szCs w:val="20"/>
              </w:rPr>
              <w:t xml:space="preserve"> Annex 3: Accessibility Questionnaire duly completed</w:t>
            </w:r>
          </w:p>
          <w:p w:rsidR="00C67758" w:rsidRDefault="00185549">
            <w:pPr>
              <w:jc w:val="both"/>
              <w:rPr>
                <w:sz w:val="20"/>
                <w:szCs w:val="20"/>
              </w:rPr>
            </w:pPr>
            <w:r>
              <w:rPr>
                <w:rFonts w:ascii="MS Gothic" w:eastAsia="MS Gothic" w:hAnsi="MS Gothic" w:cs="MS Gothic"/>
                <w:sz w:val="20"/>
                <w:szCs w:val="20"/>
              </w:rPr>
              <w:t>☐</w:t>
            </w:r>
            <w:r>
              <w:rPr>
                <w:sz w:val="20"/>
                <w:szCs w:val="20"/>
              </w:rPr>
              <w:t xml:space="preserve"> Annex 4: Quotation Submission Form duly completed and signed</w:t>
            </w:r>
          </w:p>
          <w:p w:rsidR="00C67758" w:rsidRDefault="00185549">
            <w:pPr>
              <w:jc w:val="both"/>
              <w:rPr>
                <w:sz w:val="20"/>
                <w:szCs w:val="20"/>
              </w:rPr>
            </w:pPr>
            <w:r>
              <w:rPr>
                <w:rFonts w:ascii="MS Gothic" w:eastAsia="MS Gothic" w:hAnsi="MS Gothic" w:cs="MS Gothic"/>
                <w:sz w:val="20"/>
                <w:szCs w:val="20"/>
              </w:rPr>
              <w:t>☐</w:t>
            </w:r>
            <w:r>
              <w:rPr>
                <w:sz w:val="20"/>
                <w:szCs w:val="20"/>
              </w:rPr>
              <w:t xml:space="preserve"> Annex 5: Technical and Financial Offer duly completed and signed and in </w:t>
            </w:r>
          </w:p>
          <w:p w:rsidR="00C67758" w:rsidRDefault="00185549">
            <w:pPr>
              <w:jc w:val="both"/>
              <w:rPr>
                <w:sz w:val="20"/>
                <w:szCs w:val="20"/>
              </w:rPr>
            </w:pPr>
            <w:r>
              <w:rPr>
                <w:sz w:val="20"/>
                <w:szCs w:val="20"/>
              </w:rPr>
              <w:t>accordance with the Schedule of Requirements in Annex 1 and Annex 2</w:t>
            </w:r>
          </w:p>
          <w:p w:rsidR="00C67758" w:rsidRDefault="00185549" w:rsidP="00A329A8">
            <w:pPr>
              <w:jc w:val="both"/>
              <w:rPr>
                <w:sz w:val="20"/>
                <w:szCs w:val="20"/>
              </w:rPr>
            </w:pPr>
            <w:r>
              <w:rPr>
                <w:rFonts w:ascii="MS Gothic" w:eastAsia="MS Gothic" w:hAnsi="MS Gothic" w:cs="MS Gothic"/>
                <w:sz w:val="20"/>
                <w:szCs w:val="20"/>
              </w:rPr>
              <w:t>☐</w:t>
            </w:r>
            <w:r>
              <w:rPr>
                <w:sz w:val="20"/>
                <w:szCs w:val="20"/>
              </w:rPr>
              <w:t xml:space="preserve">  Other </w:t>
            </w:r>
          </w:p>
        </w:tc>
      </w:tr>
      <w:tr w:rsidR="00C67758">
        <w:tc>
          <w:tcPr>
            <w:tcW w:w="2689" w:type="dxa"/>
            <w:vAlign w:val="center"/>
          </w:tcPr>
          <w:p w:rsidR="00C67758" w:rsidRDefault="00185549">
            <w:pPr>
              <w:rPr>
                <w:b/>
                <w:sz w:val="20"/>
                <w:szCs w:val="20"/>
              </w:rPr>
            </w:pPr>
            <w:r>
              <w:rPr>
                <w:b/>
                <w:sz w:val="20"/>
                <w:szCs w:val="20"/>
              </w:rPr>
              <w:t>Quotation validity period</w:t>
            </w:r>
          </w:p>
        </w:tc>
        <w:tc>
          <w:tcPr>
            <w:tcW w:w="7026" w:type="dxa"/>
            <w:vAlign w:val="center"/>
          </w:tcPr>
          <w:p w:rsidR="00C67758" w:rsidRDefault="00185549">
            <w:pPr>
              <w:jc w:val="both"/>
              <w:rPr>
                <w:sz w:val="20"/>
                <w:szCs w:val="20"/>
              </w:rPr>
            </w:pPr>
            <w:r>
              <w:rPr>
                <w:sz w:val="20"/>
                <w:szCs w:val="20"/>
              </w:rPr>
              <w:t xml:space="preserve">Quotations shall remain valid for </w:t>
            </w:r>
            <w:r w:rsidRPr="001B0A0E">
              <w:rPr>
                <w:b/>
                <w:sz w:val="20"/>
                <w:szCs w:val="20"/>
              </w:rPr>
              <w:t>60 days</w:t>
            </w:r>
            <w:r>
              <w:rPr>
                <w:sz w:val="20"/>
                <w:szCs w:val="20"/>
              </w:rPr>
              <w:t xml:space="preserve"> from the deadline for the Submission of Quotation.</w:t>
            </w:r>
          </w:p>
        </w:tc>
      </w:tr>
      <w:tr w:rsidR="00C67758">
        <w:tc>
          <w:tcPr>
            <w:tcW w:w="2689" w:type="dxa"/>
            <w:vAlign w:val="center"/>
          </w:tcPr>
          <w:p w:rsidR="00C67758" w:rsidRDefault="00185549">
            <w:pPr>
              <w:rPr>
                <w:b/>
                <w:sz w:val="20"/>
                <w:szCs w:val="20"/>
              </w:rPr>
            </w:pPr>
            <w:r>
              <w:rPr>
                <w:b/>
                <w:sz w:val="20"/>
                <w:szCs w:val="20"/>
              </w:rPr>
              <w:t>Price variation</w:t>
            </w:r>
          </w:p>
        </w:tc>
        <w:tc>
          <w:tcPr>
            <w:tcW w:w="7026" w:type="dxa"/>
            <w:vAlign w:val="center"/>
          </w:tcPr>
          <w:p w:rsidR="00C67758" w:rsidRDefault="00185549">
            <w:pPr>
              <w:spacing w:line="256" w:lineRule="auto"/>
              <w:jc w:val="both"/>
              <w:rPr>
                <w:sz w:val="20"/>
                <w:szCs w:val="20"/>
              </w:rPr>
            </w:pPr>
            <w:r>
              <w:rPr>
                <w:sz w:val="20"/>
                <w:szCs w:val="20"/>
              </w:rPr>
              <w:t xml:space="preserve">No price variation due to escalation, inflation, fluctuation in exchange rates, or any other market factors shall be accepted at any time during the validity of the quotation after the quotation has been received. </w:t>
            </w:r>
          </w:p>
        </w:tc>
      </w:tr>
      <w:tr w:rsidR="00C67758">
        <w:tc>
          <w:tcPr>
            <w:tcW w:w="2689" w:type="dxa"/>
            <w:vAlign w:val="center"/>
          </w:tcPr>
          <w:p w:rsidR="00C67758" w:rsidRDefault="00185549">
            <w:pPr>
              <w:rPr>
                <w:b/>
                <w:sz w:val="20"/>
                <w:szCs w:val="20"/>
              </w:rPr>
            </w:pPr>
            <w:r>
              <w:rPr>
                <w:b/>
                <w:sz w:val="20"/>
                <w:szCs w:val="20"/>
              </w:rPr>
              <w:t>Partial Quotes</w:t>
            </w:r>
          </w:p>
        </w:tc>
        <w:tc>
          <w:tcPr>
            <w:tcW w:w="7026" w:type="dxa"/>
            <w:vAlign w:val="center"/>
          </w:tcPr>
          <w:p w:rsidR="00C67758" w:rsidRDefault="00115495">
            <w:pPr>
              <w:jc w:val="both"/>
              <w:rPr>
                <w:sz w:val="20"/>
                <w:szCs w:val="20"/>
              </w:rPr>
            </w:pPr>
            <w:sdt>
              <w:sdtPr>
                <w:tag w:val="goog_rdk_5"/>
                <w:id w:val="-1017776662"/>
              </w:sdtPr>
              <w:sdtEndPr/>
              <w:sdtContent>
                <w:r w:rsidR="00D22941">
                  <w:rPr>
                    <w:rFonts w:ascii="MS Gothic" w:eastAsia="MS Gothic" w:hAnsi="MS Gothic" w:cs="Arial" w:hint="eastAsia"/>
                    <w:sz w:val="20"/>
                    <w:szCs w:val="20"/>
                  </w:rPr>
                  <w:t>✓</w:t>
                </w:r>
              </w:sdtContent>
            </w:sdt>
            <w:r w:rsidR="00185549">
              <w:rPr>
                <w:sz w:val="20"/>
                <w:szCs w:val="20"/>
              </w:rPr>
              <w:t xml:space="preserve"> Not permitted</w:t>
            </w:r>
          </w:p>
          <w:p w:rsidR="00C67758" w:rsidRDefault="00115495">
            <w:pPr>
              <w:jc w:val="both"/>
              <w:rPr>
                <w:sz w:val="20"/>
                <w:szCs w:val="20"/>
              </w:rPr>
            </w:pPr>
            <w:sdt>
              <w:sdtPr>
                <w:tag w:val="goog_rdk_6"/>
                <w:id w:val="2066755531"/>
              </w:sdtPr>
              <w:sdtEndPr/>
              <w:sdtContent>
                <w:r w:rsidR="00185549">
                  <w:rPr>
                    <w:rFonts w:ascii="Arial Unicode MS" w:eastAsia="Arial Unicode MS" w:hAnsi="Arial Unicode MS" w:cs="Arial Unicode MS"/>
                    <w:sz w:val="20"/>
                    <w:szCs w:val="20"/>
                  </w:rPr>
                  <w:t>☐</w:t>
                </w:r>
              </w:sdtContent>
            </w:sdt>
            <w:r w:rsidR="00185549">
              <w:rPr>
                <w:sz w:val="20"/>
                <w:szCs w:val="20"/>
              </w:rPr>
              <w:t xml:space="preserve"> Permitted </w:t>
            </w:r>
            <w:r w:rsidR="00185549">
              <w:rPr>
                <w:color w:val="808080"/>
                <w:sz w:val="20"/>
                <w:szCs w:val="20"/>
              </w:rPr>
              <w:t>Insert conditions for partial quotes and ensure that the requirements are properly listed in lots to allow partial quotes</w:t>
            </w:r>
          </w:p>
        </w:tc>
      </w:tr>
      <w:tr w:rsidR="00C67758">
        <w:tc>
          <w:tcPr>
            <w:tcW w:w="2689" w:type="dxa"/>
            <w:vAlign w:val="center"/>
          </w:tcPr>
          <w:p w:rsidR="00C67758" w:rsidRDefault="00185549">
            <w:pPr>
              <w:rPr>
                <w:b/>
                <w:sz w:val="20"/>
                <w:szCs w:val="20"/>
              </w:rPr>
            </w:pPr>
            <w:r>
              <w:rPr>
                <w:b/>
                <w:sz w:val="20"/>
                <w:szCs w:val="20"/>
              </w:rPr>
              <w:t>Alternative Quotes</w:t>
            </w:r>
          </w:p>
        </w:tc>
        <w:tc>
          <w:tcPr>
            <w:tcW w:w="7026" w:type="dxa"/>
            <w:vAlign w:val="center"/>
          </w:tcPr>
          <w:p w:rsidR="00C67758" w:rsidRDefault="00115495">
            <w:pPr>
              <w:jc w:val="both"/>
              <w:rPr>
                <w:sz w:val="20"/>
                <w:szCs w:val="20"/>
              </w:rPr>
            </w:pPr>
            <w:sdt>
              <w:sdtPr>
                <w:tag w:val="goog_rdk_7"/>
                <w:id w:val="-1115442780"/>
              </w:sdtPr>
              <w:sdtEndPr/>
              <w:sdtContent>
                <w:r w:rsidR="00D22941">
                  <w:rPr>
                    <w:rFonts w:ascii="MS Gothic" w:eastAsia="MS Gothic" w:hAnsi="MS Gothic" w:cs="Arial" w:hint="eastAsia"/>
                    <w:sz w:val="20"/>
                    <w:szCs w:val="20"/>
                  </w:rPr>
                  <w:t>✓</w:t>
                </w:r>
              </w:sdtContent>
            </w:sdt>
            <w:r w:rsidR="00185549">
              <w:rPr>
                <w:sz w:val="20"/>
                <w:szCs w:val="20"/>
              </w:rPr>
              <w:t xml:space="preserve"> Not permitted</w:t>
            </w:r>
          </w:p>
          <w:p w:rsidR="00C67758" w:rsidRDefault="00115495">
            <w:pPr>
              <w:jc w:val="both"/>
              <w:rPr>
                <w:sz w:val="20"/>
                <w:szCs w:val="20"/>
              </w:rPr>
            </w:pPr>
            <w:sdt>
              <w:sdtPr>
                <w:tag w:val="goog_rdk_8"/>
                <w:id w:val="1034235186"/>
              </w:sdtPr>
              <w:sdtEndPr/>
              <w:sdtContent>
                <w:r w:rsidR="00185549">
                  <w:rPr>
                    <w:rFonts w:ascii="Arial Unicode MS" w:eastAsia="Arial Unicode MS" w:hAnsi="Arial Unicode MS" w:cs="Arial Unicode MS"/>
                    <w:sz w:val="20"/>
                    <w:szCs w:val="20"/>
                  </w:rPr>
                  <w:t>☐</w:t>
                </w:r>
              </w:sdtContent>
            </w:sdt>
            <w:r w:rsidR="00185549">
              <w:rPr>
                <w:sz w:val="20"/>
                <w:szCs w:val="20"/>
              </w:rPr>
              <w:t xml:space="preserve"> Permitted</w:t>
            </w:r>
          </w:p>
          <w:p w:rsidR="00C67758" w:rsidRDefault="00185549">
            <w:pPr>
              <w:jc w:val="both"/>
              <w:rPr>
                <w:sz w:val="20"/>
                <w:szCs w:val="20"/>
              </w:rPr>
            </w:pPr>
            <w:r>
              <w:rPr>
                <w:color w:val="000000"/>
                <w:sz w:val="20"/>
                <w:szCs w:val="20"/>
              </w:rPr>
              <w:t xml:space="preserve">If permitted, an alternative quote </w:t>
            </w:r>
            <w:proofErr w:type="gramStart"/>
            <w:r>
              <w:rPr>
                <w:color w:val="000000"/>
                <w:sz w:val="20"/>
                <w:szCs w:val="20"/>
              </w:rPr>
              <w:t>may be submitted</w:t>
            </w:r>
            <w:proofErr w:type="gramEnd"/>
            <w:r>
              <w:rPr>
                <w:color w:val="000000"/>
                <w:sz w:val="20"/>
                <w:szCs w:val="20"/>
              </w:rPr>
              <w:t xml:space="preserve"> only if a conforming quote to the RFQ requirements is submitted. Where the conditions for its acceptance </w:t>
            </w:r>
            <w:proofErr w:type="gramStart"/>
            <w:r>
              <w:rPr>
                <w:color w:val="000000"/>
                <w:sz w:val="20"/>
                <w:szCs w:val="20"/>
              </w:rPr>
              <w:t>are met</w:t>
            </w:r>
            <w:proofErr w:type="gramEnd"/>
            <w:r>
              <w:rPr>
                <w:color w:val="000000"/>
                <w:sz w:val="20"/>
                <w:szCs w:val="20"/>
              </w:rPr>
              <w:t>, or justifications are clearly established, UNFPA reserves the right to award a contract based on an alternative quote. If multiple/alternative quotes are being submitted, they must be clearly marked as “Main Quote” and “Alternative Quote”</w:t>
            </w:r>
          </w:p>
        </w:tc>
      </w:tr>
      <w:tr w:rsidR="00C67758">
        <w:tc>
          <w:tcPr>
            <w:tcW w:w="2689" w:type="dxa"/>
            <w:vAlign w:val="center"/>
          </w:tcPr>
          <w:p w:rsidR="00C67758" w:rsidRDefault="00185549">
            <w:pPr>
              <w:rPr>
                <w:b/>
                <w:sz w:val="20"/>
                <w:szCs w:val="20"/>
              </w:rPr>
            </w:pPr>
            <w:r>
              <w:rPr>
                <w:b/>
                <w:sz w:val="20"/>
                <w:szCs w:val="20"/>
              </w:rPr>
              <w:t>Payment Terms</w:t>
            </w:r>
          </w:p>
        </w:tc>
        <w:tc>
          <w:tcPr>
            <w:tcW w:w="7026" w:type="dxa"/>
            <w:vAlign w:val="center"/>
          </w:tcPr>
          <w:p w:rsidR="00C67758" w:rsidRDefault="00115495">
            <w:pPr>
              <w:jc w:val="both"/>
              <w:rPr>
                <w:sz w:val="20"/>
                <w:szCs w:val="20"/>
              </w:rPr>
            </w:pPr>
            <w:sdt>
              <w:sdtPr>
                <w:tag w:val="goog_rdk_9"/>
                <w:id w:val="393629099"/>
              </w:sdtPr>
              <w:sdtEndPr/>
              <w:sdtContent>
                <w:r w:rsidR="001B0A0E">
                  <w:rPr>
                    <w:rFonts w:ascii="Arial" w:eastAsia="Arial Unicode MS" w:hAnsi="Arial" w:cs="Arial"/>
                    <w:sz w:val="20"/>
                    <w:szCs w:val="20"/>
                  </w:rPr>
                  <w:t>√</w:t>
                </w:r>
              </w:sdtContent>
            </w:sdt>
            <w:r w:rsidR="00185549">
              <w:rPr>
                <w:sz w:val="20"/>
                <w:szCs w:val="20"/>
              </w:rPr>
              <w:t xml:space="preserve"> 100% within 30 days after receipt of goods, works and/or services and submission of payment documentation.</w:t>
            </w:r>
          </w:p>
          <w:p w:rsidR="00C67758" w:rsidRDefault="00115495">
            <w:pPr>
              <w:jc w:val="both"/>
              <w:rPr>
                <w:sz w:val="20"/>
                <w:szCs w:val="20"/>
              </w:rPr>
            </w:pPr>
            <w:sdt>
              <w:sdtPr>
                <w:tag w:val="goog_rdk_10"/>
                <w:id w:val="-167404197"/>
              </w:sdtPr>
              <w:sdtEndPr/>
              <w:sdtContent>
                <w:r w:rsidR="00185549">
                  <w:rPr>
                    <w:rFonts w:ascii="Arial Unicode MS" w:eastAsia="Arial Unicode MS" w:hAnsi="Arial Unicode MS" w:cs="Arial Unicode MS"/>
                    <w:sz w:val="20"/>
                    <w:szCs w:val="20"/>
                  </w:rPr>
                  <w:t>☐</w:t>
                </w:r>
              </w:sdtContent>
            </w:sdt>
            <w:r w:rsidR="00185549">
              <w:rPr>
                <w:sz w:val="20"/>
                <w:szCs w:val="20"/>
              </w:rPr>
              <w:t xml:space="preserve"> Other </w:t>
            </w:r>
            <w:r w:rsidR="00185549">
              <w:rPr>
                <w:color w:val="808080"/>
                <w:sz w:val="20"/>
                <w:szCs w:val="20"/>
              </w:rPr>
              <w:t>Click or tap here to enter text.</w:t>
            </w:r>
          </w:p>
        </w:tc>
      </w:tr>
      <w:tr w:rsidR="00C67758">
        <w:tc>
          <w:tcPr>
            <w:tcW w:w="2689" w:type="dxa"/>
            <w:vAlign w:val="center"/>
          </w:tcPr>
          <w:p w:rsidR="00C67758" w:rsidRDefault="00185549">
            <w:pPr>
              <w:rPr>
                <w:b/>
                <w:sz w:val="20"/>
                <w:szCs w:val="20"/>
              </w:rPr>
            </w:pPr>
            <w:r>
              <w:rPr>
                <w:b/>
                <w:sz w:val="20"/>
                <w:szCs w:val="20"/>
              </w:rPr>
              <w:t>Contact Person for correspondence, notifications and clarifications</w:t>
            </w:r>
          </w:p>
        </w:tc>
        <w:tc>
          <w:tcPr>
            <w:tcW w:w="7026" w:type="dxa"/>
            <w:vAlign w:val="center"/>
          </w:tcPr>
          <w:p w:rsidR="00C67758" w:rsidRDefault="00185549">
            <w:pPr>
              <w:jc w:val="both"/>
              <w:rPr>
                <w:sz w:val="20"/>
                <w:szCs w:val="20"/>
              </w:rPr>
            </w:pPr>
            <w:r>
              <w:rPr>
                <w:sz w:val="20"/>
                <w:szCs w:val="20"/>
              </w:rPr>
              <w:t xml:space="preserve">Focal Person: </w:t>
            </w:r>
            <w:r w:rsidR="001B0A0E">
              <w:rPr>
                <w:color w:val="808080"/>
                <w:sz w:val="20"/>
                <w:szCs w:val="20"/>
              </w:rPr>
              <w:t>Shivangani Lata</w:t>
            </w:r>
            <w:r>
              <w:rPr>
                <w:color w:val="808080"/>
                <w:sz w:val="20"/>
                <w:szCs w:val="20"/>
              </w:rPr>
              <w:t>.</w:t>
            </w:r>
          </w:p>
          <w:p w:rsidR="00C67758" w:rsidRDefault="00185549">
            <w:pPr>
              <w:jc w:val="both"/>
              <w:rPr>
                <w:sz w:val="20"/>
                <w:szCs w:val="20"/>
              </w:rPr>
            </w:pPr>
            <w:r>
              <w:rPr>
                <w:sz w:val="20"/>
                <w:szCs w:val="20"/>
              </w:rPr>
              <w:t xml:space="preserve">E-mail address: </w:t>
            </w:r>
            <w:r w:rsidR="001B0A0E">
              <w:rPr>
                <w:color w:val="808080"/>
                <w:sz w:val="20"/>
                <w:szCs w:val="20"/>
              </w:rPr>
              <w:t>slata@unfpa.org</w:t>
            </w:r>
          </w:p>
          <w:p w:rsidR="00C67758" w:rsidRDefault="00185549">
            <w:pPr>
              <w:jc w:val="both"/>
              <w:rPr>
                <w:color w:val="FF0000"/>
                <w:sz w:val="20"/>
                <w:szCs w:val="20"/>
              </w:rPr>
            </w:pPr>
            <w:r>
              <w:rPr>
                <w:color w:val="FF0000"/>
                <w:sz w:val="20"/>
                <w:szCs w:val="20"/>
              </w:rPr>
              <w:t xml:space="preserve">Attention: </w:t>
            </w:r>
            <w:r>
              <w:rPr>
                <w:i/>
                <w:color w:val="FF0000"/>
                <w:sz w:val="20"/>
                <w:szCs w:val="20"/>
              </w:rPr>
              <w:t xml:space="preserve">Quotations </w:t>
            </w:r>
            <w:proofErr w:type="gramStart"/>
            <w:r>
              <w:rPr>
                <w:i/>
                <w:color w:val="FF0000"/>
                <w:sz w:val="20"/>
                <w:szCs w:val="20"/>
              </w:rPr>
              <w:t>shall not be submitted</w:t>
            </w:r>
            <w:proofErr w:type="gramEnd"/>
            <w:r>
              <w:rPr>
                <w:i/>
                <w:color w:val="FF0000"/>
                <w:sz w:val="20"/>
                <w:szCs w:val="20"/>
              </w:rPr>
              <w:t xml:space="preserve"> to this address but to the address for quotation submission above.</w:t>
            </w:r>
          </w:p>
        </w:tc>
      </w:tr>
      <w:tr w:rsidR="00C67758">
        <w:tc>
          <w:tcPr>
            <w:tcW w:w="2689" w:type="dxa"/>
            <w:vAlign w:val="center"/>
          </w:tcPr>
          <w:p w:rsidR="00C67758" w:rsidRDefault="00185549">
            <w:pPr>
              <w:rPr>
                <w:b/>
                <w:sz w:val="20"/>
                <w:szCs w:val="20"/>
              </w:rPr>
            </w:pPr>
            <w:r>
              <w:rPr>
                <w:b/>
                <w:sz w:val="20"/>
                <w:szCs w:val="20"/>
              </w:rPr>
              <w:t>Clarifications</w:t>
            </w:r>
          </w:p>
        </w:tc>
        <w:tc>
          <w:tcPr>
            <w:tcW w:w="7026" w:type="dxa"/>
            <w:vAlign w:val="center"/>
          </w:tcPr>
          <w:p w:rsidR="00C67758" w:rsidRDefault="00185549" w:rsidP="00AE3FA4">
            <w:pPr>
              <w:jc w:val="both"/>
              <w:rPr>
                <w:sz w:val="20"/>
                <w:szCs w:val="20"/>
              </w:rPr>
            </w:pPr>
            <w:r>
              <w:rPr>
                <w:sz w:val="20"/>
                <w:szCs w:val="20"/>
              </w:rPr>
              <w:t>Requests for clarification from bidders will not be accepted any later than</w:t>
            </w:r>
            <w:r w:rsidR="00D22941">
              <w:rPr>
                <w:color w:val="808080"/>
                <w:sz w:val="20"/>
                <w:szCs w:val="20"/>
              </w:rPr>
              <w:t xml:space="preserve"> 02 August 2024</w:t>
            </w:r>
            <w:r w:rsidR="0010500B">
              <w:rPr>
                <w:color w:val="808080"/>
                <w:sz w:val="20"/>
                <w:szCs w:val="20"/>
              </w:rPr>
              <w:t>, (</w:t>
            </w:r>
            <w:r w:rsidR="00D22941">
              <w:rPr>
                <w:color w:val="808080"/>
                <w:sz w:val="20"/>
                <w:szCs w:val="20"/>
              </w:rPr>
              <w:t>5)</w:t>
            </w:r>
            <w:r>
              <w:rPr>
                <w:sz w:val="20"/>
                <w:szCs w:val="20"/>
              </w:rPr>
              <w:t xml:space="preserve"> days before the submission deadline. Responses to request for clarification will be communicated </w:t>
            </w:r>
            <w:r w:rsidR="00AE3FA4">
              <w:rPr>
                <w:sz w:val="20"/>
                <w:szCs w:val="20"/>
              </w:rPr>
              <w:t xml:space="preserve">to </w:t>
            </w:r>
            <w:hyperlink r:id="rId11" w:history="1">
              <w:r w:rsidR="00AE3FA4" w:rsidRPr="00280254">
                <w:rPr>
                  <w:rStyle w:val="Hyperlink"/>
                  <w:sz w:val="20"/>
                  <w:szCs w:val="20"/>
                </w:rPr>
                <w:t>slata@unfpa.org</w:t>
              </w:r>
            </w:hyperlink>
            <w:r w:rsidR="00AE3FA4">
              <w:rPr>
                <w:sz w:val="20"/>
                <w:szCs w:val="20"/>
              </w:rPr>
              <w:t xml:space="preserve"> </w:t>
            </w:r>
            <w:r>
              <w:rPr>
                <w:sz w:val="20"/>
                <w:szCs w:val="20"/>
              </w:rPr>
              <w:t xml:space="preserve">by </w:t>
            </w:r>
            <w:r w:rsidR="00D22941">
              <w:rPr>
                <w:color w:val="808080"/>
                <w:sz w:val="20"/>
                <w:szCs w:val="20"/>
              </w:rPr>
              <w:t>02 August 2024</w:t>
            </w:r>
            <w:r>
              <w:rPr>
                <w:color w:val="808080"/>
                <w:sz w:val="20"/>
                <w:szCs w:val="20"/>
              </w:rPr>
              <w:t>.</w:t>
            </w:r>
          </w:p>
        </w:tc>
      </w:tr>
      <w:tr w:rsidR="00C67758">
        <w:tc>
          <w:tcPr>
            <w:tcW w:w="2689" w:type="dxa"/>
            <w:vAlign w:val="center"/>
          </w:tcPr>
          <w:p w:rsidR="00C67758" w:rsidRDefault="00185549">
            <w:pPr>
              <w:rPr>
                <w:b/>
                <w:sz w:val="20"/>
                <w:szCs w:val="20"/>
              </w:rPr>
            </w:pPr>
            <w:r>
              <w:rPr>
                <w:b/>
                <w:sz w:val="20"/>
                <w:szCs w:val="20"/>
              </w:rPr>
              <w:t>Evaluation method</w:t>
            </w:r>
          </w:p>
        </w:tc>
        <w:tc>
          <w:tcPr>
            <w:tcW w:w="7026" w:type="dxa"/>
            <w:vAlign w:val="center"/>
          </w:tcPr>
          <w:p w:rsidR="00C67758" w:rsidRDefault="00185549">
            <w:pPr>
              <w:jc w:val="both"/>
              <w:rPr>
                <w:sz w:val="20"/>
                <w:szCs w:val="20"/>
              </w:rPr>
            </w:pPr>
            <w:r>
              <w:rPr>
                <w:rFonts w:ascii="MS Gothic" w:eastAsia="MS Gothic" w:hAnsi="MS Gothic" w:cs="MS Gothic"/>
                <w:sz w:val="20"/>
                <w:szCs w:val="20"/>
              </w:rPr>
              <w:t>☐</w:t>
            </w:r>
            <w:r>
              <w:rPr>
                <w:sz w:val="20"/>
                <w:szCs w:val="20"/>
              </w:rPr>
              <w:t>The contract will be awarded to the lowest price substantially compliant offer</w:t>
            </w:r>
          </w:p>
          <w:p w:rsidR="00C67758" w:rsidRDefault="00115495">
            <w:pPr>
              <w:jc w:val="both"/>
              <w:rPr>
                <w:sz w:val="20"/>
                <w:szCs w:val="20"/>
              </w:rPr>
            </w:pPr>
            <w:sdt>
              <w:sdtPr>
                <w:tag w:val="goog_rdk_11"/>
                <w:id w:val="198437963"/>
              </w:sdtPr>
              <w:sdtEndPr/>
              <w:sdtContent>
                <w:r w:rsidR="00185549">
                  <w:rPr>
                    <w:rFonts w:ascii="Arial Unicode MS" w:eastAsia="Arial Unicode MS" w:hAnsi="Arial Unicode MS" w:cs="Arial Unicode MS"/>
                    <w:sz w:val="20"/>
                    <w:szCs w:val="20"/>
                  </w:rPr>
                  <w:t>☐</w:t>
                </w:r>
              </w:sdtContent>
            </w:sdt>
            <w:r w:rsidR="00185549">
              <w:rPr>
                <w:sz w:val="20"/>
                <w:szCs w:val="20"/>
              </w:rPr>
              <w:t xml:space="preserve"> Other </w:t>
            </w:r>
            <w:r w:rsidR="00185549">
              <w:rPr>
                <w:color w:val="808080"/>
                <w:sz w:val="20"/>
                <w:szCs w:val="20"/>
              </w:rPr>
              <w:t>Click or tap here to enter text.</w:t>
            </w:r>
          </w:p>
        </w:tc>
      </w:tr>
      <w:tr w:rsidR="00C67758">
        <w:tc>
          <w:tcPr>
            <w:tcW w:w="2689" w:type="dxa"/>
            <w:vAlign w:val="center"/>
          </w:tcPr>
          <w:p w:rsidR="00C67758" w:rsidRDefault="00185549">
            <w:pPr>
              <w:rPr>
                <w:b/>
                <w:sz w:val="20"/>
                <w:szCs w:val="20"/>
              </w:rPr>
            </w:pPr>
            <w:r>
              <w:rPr>
                <w:b/>
                <w:sz w:val="20"/>
                <w:szCs w:val="20"/>
              </w:rPr>
              <w:t>Evaluation criteria</w:t>
            </w:r>
          </w:p>
        </w:tc>
        <w:tc>
          <w:tcPr>
            <w:tcW w:w="7026" w:type="dxa"/>
            <w:vAlign w:val="center"/>
          </w:tcPr>
          <w:p w:rsidR="00C67758" w:rsidRDefault="00185549">
            <w:pPr>
              <w:jc w:val="both"/>
            </w:pPr>
            <w:r>
              <w:rPr>
                <w:rFonts w:ascii="MS Gothic" w:eastAsia="MS Gothic" w:hAnsi="MS Gothic" w:cs="MS Gothic"/>
              </w:rPr>
              <w:t>☐</w:t>
            </w:r>
            <w:r>
              <w:t xml:space="preserve"> </w:t>
            </w:r>
            <w:r>
              <w:rPr>
                <w:sz w:val="20"/>
                <w:szCs w:val="20"/>
              </w:rPr>
              <w:t>Full compliance with all requirements as specified in Annex 1 &amp; Annex 2</w:t>
            </w:r>
          </w:p>
          <w:p w:rsidR="00C67758" w:rsidRDefault="00185549">
            <w:pPr>
              <w:jc w:val="both"/>
              <w:rPr>
                <w:sz w:val="20"/>
                <w:szCs w:val="20"/>
              </w:rPr>
            </w:pPr>
            <w:r>
              <w:rPr>
                <w:rFonts w:ascii="MS Gothic" w:eastAsia="MS Gothic" w:hAnsi="MS Gothic" w:cs="MS Gothic"/>
              </w:rPr>
              <w:t>☐</w:t>
            </w:r>
            <w:r>
              <w:t xml:space="preserve"> </w:t>
            </w:r>
            <w:r>
              <w:rPr>
                <w:sz w:val="20"/>
                <w:szCs w:val="20"/>
              </w:rPr>
              <w:t>Full acceptance of the General Conditions of Contract</w:t>
            </w:r>
          </w:p>
          <w:p w:rsidR="00C67758" w:rsidRDefault="00185549">
            <w:pPr>
              <w:jc w:val="both"/>
              <w:rPr>
                <w:sz w:val="20"/>
                <w:szCs w:val="20"/>
              </w:rPr>
            </w:pPr>
            <w:r>
              <w:rPr>
                <w:rFonts w:ascii="MS Gothic" w:eastAsia="MS Gothic" w:hAnsi="MS Gothic" w:cs="MS Gothic"/>
                <w:sz w:val="20"/>
                <w:szCs w:val="20"/>
              </w:rPr>
              <w:t>☐</w:t>
            </w:r>
            <w:r>
              <w:rPr>
                <w:sz w:val="20"/>
                <w:szCs w:val="20"/>
              </w:rPr>
              <w:t xml:space="preserve"> Earliest Delivery /shortest lead time </w:t>
            </w:r>
          </w:p>
          <w:p w:rsidR="00C67758" w:rsidRDefault="00115495">
            <w:pPr>
              <w:jc w:val="both"/>
            </w:pPr>
            <w:sdt>
              <w:sdtPr>
                <w:tag w:val="goog_rdk_12"/>
                <w:id w:val="1859844718"/>
              </w:sdtPr>
              <w:sdtEndPr/>
              <w:sdtContent>
                <w:r w:rsidR="00185549">
                  <w:rPr>
                    <w:rFonts w:ascii="Arial Unicode MS" w:eastAsia="Arial Unicode MS" w:hAnsi="Arial Unicode MS" w:cs="Arial Unicode MS"/>
                    <w:sz w:val="20"/>
                    <w:szCs w:val="20"/>
                  </w:rPr>
                  <w:t>☐</w:t>
                </w:r>
              </w:sdtContent>
            </w:sdt>
            <w:r w:rsidR="00185549">
              <w:rPr>
                <w:sz w:val="20"/>
                <w:szCs w:val="20"/>
              </w:rPr>
              <w:t xml:space="preserve"> Others </w:t>
            </w:r>
            <w:r w:rsidR="00185549">
              <w:rPr>
                <w:color w:val="808080"/>
                <w:sz w:val="20"/>
                <w:szCs w:val="20"/>
              </w:rPr>
              <w:t>Click or tap here to enter text.</w:t>
            </w:r>
            <w:r w:rsidR="00185549">
              <w:t xml:space="preserve"> </w:t>
            </w:r>
          </w:p>
        </w:tc>
      </w:tr>
      <w:tr w:rsidR="00C67758">
        <w:tc>
          <w:tcPr>
            <w:tcW w:w="2689" w:type="dxa"/>
            <w:vAlign w:val="center"/>
          </w:tcPr>
          <w:p w:rsidR="00C67758" w:rsidRDefault="00185549">
            <w:pPr>
              <w:rPr>
                <w:b/>
                <w:sz w:val="20"/>
                <w:szCs w:val="20"/>
              </w:rPr>
            </w:pPr>
            <w:r>
              <w:rPr>
                <w:b/>
                <w:sz w:val="20"/>
                <w:szCs w:val="20"/>
              </w:rPr>
              <w:t>Right not to accept any quotation</w:t>
            </w:r>
          </w:p>
        </w:tc>
        <w:tc>
          <w:tcPr>
            <w:tcW w:w="7026" w:type="dxa"/>
            <w:vAlign w:val="center"/>
          </w:tcPr>
          <w:p w:rsidR="00C67758" w:rsidRDefault="00185549">
            <w:pPr>
              <w:jc w:val="both"/>
              <w:rPr>
                <w:sz w:val="20"/>
                <w:szCs w:val="20"/>
              </w:rPr>
            </w:pPr>
            <w:r>
              <w:rPr>
                <w:sz w:val="20"/>
                <w:szCs w:val="20"/>
              </w:rPr>
              <w:t>UNFPA is not bound to accept any quotation, nor award a contract or Purchase Order</w:t>
            </w:r>
          </w:p>
        </w:tc>
      </w:tr>
      <w:tr w:rsidR="00C67758">
        <w:tc>
          <w:tcPr>
            <w:tcW w:w="2689" w:type="dxa"/>
            <w:vAlign w:val="center"/>
          </w:tcPr>
          <w:p w:rsidR="00C67758" w:rsidRDefault="00185549">
            <w:pPr>
              <w:rPr>
                <w:b/>
                <w:sz w:val="20"/>
                <w:szCs w:val="20"/>
              </w:rPr>
            </w:pPr>
            <w:r>
              <w:rPr>
                <w:b/>
                <w:sz w:val="20"/>
                <w:szCs w:val="20"/>
              </w:rPr>
              <w:t>Right to vary requirement at time of award</w:t>
            </w:r>
          </w:p>
        </w:tc>
        <w:tc>
          <w:tcPr>
            <w:tcW w:w="7026" w:type="dxa"/>
            <w:vAlign w:val="center"/>
          </w:tcPr>
          <w:p w:rsidR="00C67758" w:rsidRDefault="00185549">
            <w:pPr>
              <w:jc w:val="both"/>
              <w:rPr>
                <w:sz w:val="20"/>
                <w:szCs w:val="20"/>
              </w:rPr>
            </w:pPr>
            <w:r>
              <w:rPr>
                <w:sz w:val="20"/>
                <w:szCs w:val="20"/>
              </w:rPr>
              <w:t>At the time of award of Contract or Purchase Order, UNFPA reserves the right to vary (increase or decrease) the quantity of services and/or goods, by up to a maximum 10% of the total offer, without any change in the unit price or other terms and conditions.</w:t>
            </w:r>
          </w:p>
        </w:tc>
      </w:tr>
      <w:tr w:rsidR="00C67758">
        <w:tc>
          <w:tcPr>
            <w:tcW w:w="2689" w:type="dxa"/>
            <w:vAlign w:val="center"/>
          </w:tcPr>
          <w:p w:rsidR="00C67758" w:rsidRDefault="00185549">
            <w:pPr>
              <w:rPr>
                <w:b/>
                <w:sz w:val="20"/>
                <w:szCs w:val="20"/>
              </w:rPr>
            </w:pPr>
            <w:r>
              <w:rPr>
                <w:b/>
                <w:sz w:val="20"/>
                <w:szCs w:val="20"/>
              </w:rPr>
              <w:lastRenderedPageBreak/>
              <w:t>Type of Contract to be awarded</w:t>
            </w:r>
          </w:p>
        </w:tc>
        <w:tc>
          <w:tcPr>
            <w:tcW w:w="7026" w:type="dxa"/>
            <w:vAlign w:val="center"/>
          </w:tcPr>
          <w:p w:rsidR="00C67758" w:rsidRDefault="00185549">
            <w:pPr>
              <w:jc w:val="both"/>
              <w:rPr>
                <w:sz w:val="20"/>
                <w:szCs w:val="20"/>
                <w:highlight w:val="yellow"/>
              </w:rPr>
            </w:pPr>
            <w:r>
              <w:rPr>
                <w:sz w:val="20"/>
                <w:szCs w:val="20"/>
              </w:rPr>
              <w:t xml:space="preserve">Purchase Order </w:t>
            </w:r>
          </w:p>
        </w:tc>
      </w:tr>
      <w:tr w:rsidR="00C67758">
        <w:tc>
          <w:tcPr>
            <w:tcW w:w="2689" w:type="dxa"/>
            <w:vAlign w:val="center"/>
          </w:tcPr>
          <w:p w:rsidR="00C67758" w:rsidRDefault="00185549">
            <w:pPr>
              <w:rPr>
                <w:b/>
                <w:sz w:val="20"/>
                <w:szCs w:val="20"/>
              </w:rPr>
            </w:pPr>
            <w:r>
              <w:rPr>
                <w:b/>
                <w:sz w:val="20"/>
                <w:szCs w:val="20"/>
              </w:rPr>
              <w:t>Expected date for contract award.</w:t>
            </w:r>
          </w:p>
        </w:tc>
        <w:tc>
          <w:tcPr>
            <w:tcW w:w="7026" w:type="dxa"/>
            <w:vAlign w:val="center"/>
          </w:tcPr>
          <w:p w:rsidR="00C67758" w:rsidRDefault="0010500B">
            <w:pPr>
              <w:jc w:val="both"/>
            </w:pPr>
            <w:r>
              <w:rPr>
                <w:color w:val="808080"/>
                <w:sz w:val="20"/>
                <w:szCs w:val="20"/>
              </w:rPr>
              <w:t>TBC</w:t>
            </w:r>
          </w:p>
        </w:tc>
      </w:tr>
      <w:tr w:rsidR="00C67758">
        <w:tc>
          <w:tcPr>
            <w:tcW w:w="2689" w:type="dxa"/>
            <w:vAlign w:val="center"/>
          </w:tcPr>
          <w:p w:rsidR="00C67758" w:rsidRDefault="00185549">
            <w:pPr>
              <w:rPr>
                <w:b/>
                <w:sz w:val="20"/>
                <w:szCs w:val="20"/>
              </w:rPr>
            </w:pPr>
            <w:r>
              <w:rPr>
                <w:b/>
                <w:sz w:val="20"/>
                <w:szCs w:val="20"/>
              </w:rPr>
              <w:t>Publication of Contract Award</w:t>
            </w:r>
          </w:p>
        </w:tc>
        <w:tc>
          <w:tcPr>
            <w:tcW w:w="7026" w:type="dxa"/>
            <w:vAlign w:val="center"/>
          </w:tcPr>
          <w:p w:rsidR="00C67758" w:rsidRDefault="00185549">
            <w:pPr>
              <w:jc w:val="both"/>
              <w:rPr>
                <w:sz w:val="20"/>
                <w:szCs w:val="20"/>
              </w:rPr>
            </w:pPr>
            <w:r>
              <w:rPr>
                <w:sz w:val="20"/>
                <w:szCs w:val="20"/>
              </w:rPr>
              <w:t xml:space="preserve">UNFPA will publish the contract award on United Nations Global Marketplace </w:t>
            </w:r>
            <w:hyperlink r:id="rId12">
              <w:r>
                <w:rPr>
                  <w:color w:val="0000FF"/>
                  <w:sz w:val="20"/>
                  <w:szCs w:val="20"/>
                  <w:u w:val="single"/>
                </w:rPr>
                <w:t>http://www.ungm.org</w:t>
              </w:r>
            </w:hyperlink>
            <w:r>
              <w:rPr>
                <w:sz w:val="20"/>
                <w:szCs w:val="20"/>
              </w:rPr>
              <w:t>, with the RFQ Reference number and information of the awarded Bidder company name, contract amount or LTA and the date of the contract.</w:t>
            </w:r>
          </w:p>
        </w:tc>
      </w:tr>
      <w:tr w:rsidR="00C67758">
        <w:tc>
          <w:tcPr>
            <w:tcW w:w="2689" w:type="dxa"/>
            <w:vAlign w:val="center"/>
          </w:tcPr>
          <w:p w:rsidR="00C67758" w:rsidRDefault="00185549">
            <w:pPr>
              <w:rPr>
                <w:b/>
                <w:sz w:val="20"/>
                <w:szCs w:val="20"/>
              </w:rPr>
            </w:pPr>
            <w:r>
              <w:rPr>
                <w:b/>
                <w:sz w:val="20"/>
                <w:szCs w:val="20"/>
              </w:rPr>
              <w:t>Policies and procedures</w:t>
            </w:r>
          </w:p>
        </w:tc>
        <w:tc>
          <w:tcPr>
            <w:tcW w:w="7026" w:type="dxa"/>
            <w:vAlign w:val="center"/>
          </w:tcPr>
          <w:p w:rsidR="00C67758" w:rsidRDefault="00185549">
            <w:pPr>
              <w:jc w:val="both"/>
              <w:rPr>
                <w:sz w:val="20"/>
                <w:szCs w:val="20"/>
              </w:rPr>
            </w:pPr>
            <w:r>
              <w:rPr>
                <w:sz w:val="20"/>
                <w:szCs w:val="20"/>
              </w:rPr>
              <w:t xml:space="preserve">This RFQ is conducted in accordance with Policies and Procedures of UNFPA which can be accessed at : </w:t>
            </w:r>
            <w:hyperlink r:id="rId13">
              <w:r>
                <w:rPr>
                  <w:color w:val="0000FF"/>
                  <w:sz w:val="20"/>
                  <w:szCs w:val="20"/>
                  <w:u w:val="single"/>
                </w:rPr>
                <w:t>Regular Procurement procedures</w:t>
              </w:r>
            </w:hyperlink>
          </w:p>
        </w:tc>
      </w:tr>
      <w:tr w:rsidR="00C67758">
        <w:tc>
          <w:tcPr>
            <w:tcW w:w="2689" w:type="dxa"/>
            <w:vAlign w:val="center"/>
          </w:tcPr>
          <w:p w:rsidR="00C67758" w:rsidRDefault="00185549">
            <w:pPr>
              <w:rPr>
                <w:b/>
                <w:sz w:val="20"/>
                <w:szCs w:val="20"/>
              </w:rPr>
            </w:pPr>
            <w:r>
              <w:rPr>
                <w:b/>
                <w:sz w:val="20"/>
                <w:szCs w:val="20"/>
              </w:rPr>
              <w:t>UNGM registration</w:t>
            </w:r>
          </w:p>
        </w:tc>
        <w:tc>
          <w:tcPr>
            <w:tcW w:w="7026" w:type="dxa"/>
            <w:vAlign w:val="center"/>
          </w:tcPr>
          <w:p w:rsidR="00C67758" w:rsidRDefault="00185549">
            <w:pPr>
              <w:jc w:val="both"/>
              <w:rPr>
                <w:sz w:val="20"/>
                <w:szCs w:val="20"/>
              </w:rPr>
            </w:pPr>
            <w:r>
              <w:rPr>
                <w:sz w:val="20"/>
                <w:szCs w:val="20"/>
              </w:rPr>
              <w:t xml:space="preserve">UNFPA posts all Bids notices, clarifications, and results in the United Nations Global Marketplace; hence, we strongly encourage Bidders to register at the appropriate level on the United Nations Global Marketplace (UNGM) website at </w:t>
            </w:r>
            <w:hyperlink r:id="rId14">
              <w:r>
                <w:rPr>
                  <w:color w:val="0000FF"/>
                  <w:sz w:val="20"/>
                  <w:szCs w:val="20"/>
                  <w:u w:val="single"/>
                </w:rPr>
                <w:t>www.ungm.org</w:t>
              </w:r>
            </w:hyperlink>
            <w:r>
              <w:rPr>
                <w:sz w:val="20"/>
                <w:szCs w:val="20"/>
              </w:rPr>
              <w:t>.</w:t>
            </w:r>
          </w:p>
          <w:p w:rsidR="00C67758" w:rsidRDefault="00185549">
            <w:pPr>
              <w:jc w:val="both"/>
              <w:rPr>
                <w:sz w:val="20"/>
                <w:szCs w:val="20"/>
              </w:rPr>
            </w:pPr>
            <w:r>
              <w:rPr>
                <w:sz w:val="20"/>
                <w:szCs w:val="20"/>
              </w:rPr>
              <w:t xml:space="preserve"> </w:t>
            </w:r>
          </w:p>
          <w:p w:rsidR="00C67758" w:rsidRDefault="00185549">
            <w:pPr>
              <w:jc w:val="both"/>
              <w:rPr>
                <w:sz w:val="20"/>
                <w:szCs w:val="20"/>
                <w:highlight w:val="yellow"/>
              </w:rPr>
            </w:pPr>
            <w:r>
              <w:rPr>
                <w:sz w:val="20"/>
                <w:szCs w:val="20"/>
              </w:rPr>
              <w:t xml:space="preserve">The Bidder may still submit a quotation even if not registered with the UNGM. Bidders can also access all UN Bids online and, by subscribing to the Tender Alert Service, suppliers </w:t>
            </w:r>
            <w:proofErr w:type="gramStart"/>
            <w:r>
              <w:rPr>
                <w:sz w:val="20"/>
                <w:szCs w:val="20"/>
              </w:rPr>
              <w:t>can be automatically notified</w:t>
            </w:r>
            <w:proofErr w:type="gramEnd"/>
            <w:r>
              <w:rPr>
                <w:sz w:val="20"/>
                <w:szCs w:val="20"/>
              </w:rPr>
              <w:t xml:space="preserve"> via email of all UN business opportunities that match the products and services for which they have registered. Instructions on how to subscribe to the Tender Alert Service </w:t>
            </w:r>
            <w:proofErr w:type="gramStart"/>
            <w:r>
              <w:rPr>
                <w:sz w:val="20"/>
                <w:szCs w:val="20"/>
              </w:rPr>
              <w:t>can be found</w:t>
            </w:r>
            <w:proofErr w:type="gramEnd"/>
            <w:r>
              <w:rPr>
                <w:sz w:val="20"/>
                <w:szCs w:val="20"/>
              </w:rPr>
              <w:t xml:space="preserve"> in the UNGM Interactive Guide for suppliers.</w:t>
            </w:r>
          </w:p>
        </w:tc>
      </w:tr>
    </w:tbl>
    <w:p w:rsidR="00C67758" w:rsidRDefault="00C67758"/>
    <w:p w:rsidR="00C67758" w:rsidRDefault="00185549">
      <w:r>
        <w:br w:type="page"/>
      </w:r>
    </w:p>
    <w:p w:rsidR="00C67758" w:rsidRDefault="00C67758">
      <w:pPr>
        <w:pStyle w:val="Heading3"/>
      </w:pPr>
    </w:p>
    <w:p w:rsidR="00C67758" w:rsidRDefault="00185549" w:rsidP="003A6371">
      <w:pPr>
        <w:pStyle w:val="Heading3"/>
      </w:pPr>
      <w:r>
        <w:t>ANNEX 1: TERMs of REFERENCE or STATEMENT OF WORK</w:t>
      </w:r>
    </w:p>
    <w:p w:rsidR="0010500B" w:rsidRDefault="0010500B" w:rsidP="0010500B">
      <w:r>
        <w:t xml:space="preserve">Evidence supports that the provision of high-quality midwifery education and care improves outcomes for women, </w:t>
      </w:r>
      <w:proofErr w:type="spellStart"/>
      <w:r>
        <w:t>newborns</w:t>
      </w:r>
      <w:proofErr w:type="spellEnd"/>
      <w:r>
        <w:t xml:space="preserve">, families, and communities in all-income country settings. Midwifery </w:t>
      </w:r>
      <w:proofErr w:type="gramStart"/>
      <w:r>
        <w:t>has been identified</w:t>
      </w:r>
      <w:proofErr w:type="gramEnd"/>
      <w:r>
        <w:t xml:space="preserve"> as a critical workforce in the Pacific region with calls to develop a regional midwifery strategy and to strengthen midwifery education in line with global standards.</w:t>
      </w:r>
    </w:p>
    <w:p w:rsidR="0010500B" w:rsidRDefault="0010500B" w:rsidP="0010500B">
      <w:r>
        <w:t xml:space="preserve">In 2018, the State of the Pacific’s Reproductive Maternal, </w:t>
      </w:r>
      <w:proofErr w:type="spellStart"/>
      <w:r>
        <w:t>Newborn</w:t>
      </w:r>
      <w:proofErr w:type="spellEnd"/>
      <w:r>
        <w:t xml:space="preserve">, Child, Adolescent Health (RMNCAH) Workforce Report, hereafter the Pacific RMNCAH report, was published.1 </w:t>
      </w:r>
      <w:proofErr w:type="gramStart"/>
      <w:r>
        <w:t>The</w:t>
      </w:r>
      <w:proofErr w:type="gramEnd"/>
      <w:r>
        <w:t xml:space="preserve"> report was based on the methodology used in the previous </w:t>
      </w:r>
      <w:proofErr w:type="spellStart"/>
      <w:r>
        <w:t>SoWMy</w:t>
      </w:r>
      <w:proofErr w:type="spellEnd"/>
      <w:r>
        <w:t xml:space="preserve"> reports but focused on the small island nations of the Pacific. The Pacific RMNCAH report identifies midwives as vital workforce, as when appropriately educated and </w:t>
      </w:r>
      <w:proofErr w:type="gramStart"/>
      <w:r>
        <w:t>regulated</w:t>
      </w:r>
      <w:proofErr w:type="gramEnd"/>
      <w:r>
        <w:t xml:space="preserve"> they are competent to deliver a wide range of RMNCAH interventions across the continuum of care. To increase the visibility and influence of midwives, the Pacific RMNCAH report recommended the development of a regional midwifery strategy, and capacity building in midwifery education.</w:t>
      </w:r>
    </w:p>
    <w:p w:rsidR="0010500B" w:rsidRDefault="0010500B" w:rsidP="0010500B">
      <w:r>
        <w:t xml:space="preserve">Planned capacity building in education has been ongoing over the past 4 years. This has included accreditation of education providers, alignment of curricula with local, regional, and international standards, and </w:t>
      </w:r>
      <w:proofErr w:type="gramStart"/>
      <w:r>
        <w:t>midwifery education faculty development</w:t>
      </w:r>
      <w:proofErr w:type="gramEnd"/>
      <w:r>
        <w:t xml:space="preserve">. Challenges in building capacity in midwifery education </w:t>
      </w:r>
      <w:proofErr w:type="gramStart"/>
      <w:r>
        <w:t>have been identified</w:t>
      </w:r>
      <w:proofErr w:type="gramEnd"/>
      <w:r>
        <w:t xml:space="preserve"> in several midwifery-related reports. </w:t>
      </w:r>
      <w:proofErr w:type="gramStart"/>
      <w:r>
        <w:t>Key challenges include lack of midwives in leadership roles; lack of professional recognition in education and regulation; lack of infrastructure, resources, and faculty capacity for quality education; and a startling lack of investment in midwifery and midwifery education in general.2 The Pacific RMNCAH report identifies challenges such as shortages of qualified faculty, difficulties in accessing supported clinical practice experience, a lack of development opportunities for faculty, and resource-limited teaching and learning environments.</w:t>
      </w:r>
      <w:proofErr w:type="gramEnd"/>
      <w:r>
        <w:t xml:space="preserve"> In addition to key midwifery professional and educational challenges, broader health system challenges in Pacific Island countries include small populations, geographical spread of both population and small island groups and countries, impacts of climate change, and the reliance on international aid for developing robust systems of sustainable health care provision. Health workforce migration also poses significant challenges in workforce distribution across the Pacific region, including in the midwifery workforce.</w:t>
      </w:r>
    </w:p>
    <w:p w:rsidR="0010500B" w:rsidRDefault="0010500B" w:rsidP="0010500B">
      <w:r>
        <w:t xml:space="preserve">Six Pacific Island countries educate midwives </w:t>
      </w:r>
      <w:proofErr w:type="gramStart"/>
      <w:r>
        <w:t>in-country</w:t>
      </w:r>
      <w:proofErr w:type="gramEnd"/>
      <w:r>
        <w:t xml:space="preserve">, and all six midwifery curricula are currently undergoing, or planning, a process of review and renewal. To date, midwifery education curricula reviews </w:t>
      </w:r>
      <w:proofErr w:type="gramStart"/>
      <w:r>
        <w:t>have been completed</w:t>
      </w:r>
      <w:proofErr w:type="gramEnd"/>
      <w:r>
        <w:t xml:space="preserve"> in Fiji, Kiribati, Samoa, Solomon Islands, Tonga, and Vanuatu and five of the six reviews have progressed to curricula renewal. Samoa commenced the implementation of the renewed curriculum in June 2023. Tonga and Kiribati have plans for implementation mid-2024. The midwifery teams in Solomon Islands and Fiji are progressing through accreditation processes and Vanuatu are commencing accreditation processes. All renewed programs </w:t>
      </w:r>
      <w:proofErr w:type="gramStart"/>
      <w:r>
        <w:t>have been extended</w:t>
      </w:r>
      <w:proofErr w:type="gramEnd"/>
      <w:r>
        <w:t xml:space="preserve"> to 18-months duration in line with the ICM Global Standards for Midwifery Education.3</w:t>
      </w:r>
    </w:p>
    <w:p w:rsidR="0010500B" w:rsidRDefault="0010500B" w:rsidP="0010500B">
      <w:r>
        <w:t xml:space="preserve">Although the Pacific RMNCAH report called for the development of a regional midwifery strategy, no further progress </w:t>
      </w:r>
      <w:proofErr w:type="gramStart"/>
      <w:r>
        <w:t>has been made</w:t>
      </w:r>
      <w:proofErr w:type="gramEnd"/>
      <w:r>
        <w:t xml:space="preserve"> towards this until this point. All countries that provide midwifery education have health-based strategic plans and RMNCAH policies that support midwives as key to improving outcomes for women and babies. For example1:</w:t>
      </w:r>
    </w:p>
    <w:p w:rsidR="0010500B" w:rsidRDefault="0010500B" w:rsidP="0010500B">
      <w:pPr>
        <w:pStyle w:val="ListParagraph"/>
        <w:numPr>
          <w:ilvl w:val="0"/>
          <w:numId w:val="7"/>
        </w:numPr>
      </w:pPr>
      <w:r>
        <w:t>The Fiji Health Plan identifies a shortfall of midwives and sets a target to increase numbers of healthcare workers, including midwives, by 2025</w:t>
      </w:r>
    </w:p>
    <w:p w:rsidR="0010500B" w:rsidRDefault="0010500B" w:rsidP="0010500B">
      <w:pPr>
        <w:pStyle w:val="ListParagraph"/>
        <w:numPr>
          <w:ilvl w:val="0"/>
          <w:numId w:val="7"/>
        </w:numPr>
      </w:pPr>
      <w:r>
        <w:t>The Kiribati 20-Year Vision document states the need for achieving the desired health workforce capacity will require additional investment in basic hospital equipment, training of more nurses, doctors, public health workers, midwives, and medical officers</w:t>
      </w:r>
    </w:p>
    <w:p w:rsidR="0010500B" w:rsidRDefault="0010500B" w:rsidP="0010500B">
      <w:pPr>
        <w:pStyle w:val="ListParagraph"/>
        <w:numPr>
          <w:ilvl w:val="0"/>
          <w:numId w:val="7"/>
        </w:numPr>
      </w:pPr>
      <w:r>
        <w:lastRenderedPageBreak/>
        <w:t>The Samoa Health Sector Plan identifies a continued priority of the health sector in Samoa as improving the health of women and babies through improvements in the provision of maternity services and the need to increase the number of Samoan students undertaking health-related studies</w:t>
      </w:r>
    </w:p>
    <w:p w:rsidR="0010500B" w:rsidRDefault="0010500B" w:rsidP="0010500B">
      <w:pPr>
        <w:pStyle w:val="ListParagraph"/>
        <w:numPr>
          <w:ilvl w:val="0"/>
          <w:numId w:val="7"/>
        </w:numPr>
      </w:pPr>
      <w:r>
        <w:t>The Solomon Islands National Health Strategic Plan includes a priority objective to improve maternal and child health outcomes through ensuring a sufficient workforce with appropriate skills, and an up-to-date curriculum that meets the changing needs of the community.</w:t>
      </w:r>
    </w:p>
    <w:p w:rsidR="0010500B" w:rsidRDefault="0010500B" w:rsidP="0010500B">
      <w:pPr>
        <w:pStyle w:val="ListParagraph"/>
        <w:numPr>
          <w:ilvl w:val="0"/>
          <w:numId w:val="7"/>
        </w:numPr>
      </w:pPr>
      <w:r>
        <w:t>The most recent Tongan National Health Strategic Plan July 2015 – June 2020 identifies key performance indicators focused on midwifery interventions such as increasing rates of early pregnancy booking and antenatal visits, ensuring all high-risk pregnancies have access to diabetes screening and establishing antenatal education programs.</w:t>
      </w:r>
    </w:p>
    <w:p w:rsidR="0010500B" w:rsidRDefault="0010500B" w:rsidP="0010500B">
      <w:pPr>
        <w:pStyle w:val="ListParagraph"/>
        <w:numPr>
          <w:ilvl w:val="0"/>
          <w:numId w:val="7"/>
        </w:numPr>
      </w:pPr>
      <w:r>
        <w:t>The Vanuatu Health Sector Strategy 2021-2030 includes a strategic objective of Improving quality maternal and child health service coverage and strengthening training processes for doctors, nurse practitioners, midwives, nurses, and allied health workforce, including new clinical and leadership training programs and continuing education</w:t>
      </w:r>
    </w:p>
    <w:p w:rsidR="0010500B" w:rsidRDefault="0010500B" w:rsidP="0010500B">
      <w:r>
        <w:t xml:space="preserve">The focus of the last 4 years in the Pacific region has been on strengthening midwifery education. This is essential and an important place to start, however, midwifery education needs to </w:t>
      </w:r>
      <w:proofErr w:type="gramStart"/>
      <w:r>
        <w:t>be seen</w:t>
      </w:r>
      <w:proofErr w:type="gramEnd"/>
      <w:r>
        <w:t xml:space="preserve"> within the wider health service and have a focus on regulation, practice development and career pathways, models of care and leadership. These areas have had limited focus and the countries have requested support in strengthening all these aspects to improve maternal and </w:t>
      </w:r>
      <w:proofErr w:type="spellStart"/>
      <w:r>
        <w:t>newborn</w:t>
      </w:r>
      <w:proofErr w:type="spellEnd"/>
      <w:r>
        <w:t xml:space="preserve"> health.</w:t>
      </w:r>
    </w:p>
    <w:p w:rsidR="0010500B" w:rsidRDefault="0010500B" w:rsidP="0010500B">
      <w:r>
        <w:t>The aim of this activity is to provide technical advice and support and work with midwifery and nursing leaders across the region to develop a Pacific regional midwifery strategy for the island nations of the South Pacific.</w:t>
      </w:r>
    </w:p>
    <w:p w:rsidR="0010500B" w:rsidRPr="0010500B" w:rsidRDefault="0010500B" w:rsidP="0010500B">
      <w:pPr>
        <w:rPr>
          <w:b/>
        </w:rPr>
      </w:pPr>
      <w:r w:rsidRPr="0010500B">
        <w:rPr>
          <w:b/>
        </w:rPr>
        <w:t>Development of Pacific Regional Midwifery Strategy</w:t>
      </w:r>
    </w:p>
    <w:p w:rsidR="0010500B" w:rsidRDefault="0010500B" w:rsidP="0010500B">
      <w:r>
        <w:t>A team from the Burnet Institute will support this work as part of the Transformative Agenda administered through UNFPA Pacific Sub-Regional Office and funded by the Australian Department of Foreign Affairs and Trade</w:t>
      </w:r>
    </w:p>
    <w:p w:rsidR="0010500B" w:rsidRDefault="0010500B" w:rsidP="0010500B">
      <w:proofErr w:type="gramStart"/>
      <w:r>
        <w:t>To support the development of the strategy we will explore the possibility of establishing a Steering Group with representatives from each of the countries as well as the key UN partners (UNFPA, WHO, UNICEF) and others including the South Pacific Chief Nursing and Midwifery Officers Alliance (SPNMOA) and the UTS WHO Collaborating Centre who are doing similar work with nursing in the region.</w:t>
      </w:r>
      <w:proofErr w:type="gramEnd"/>
    </w:p>
    <w:p w:rsidR="0010500B" w:rsidRDefault="0010500B" w:rsidP="0010500B">
      <w:r>
        <w:t xml:space="preserve">If established the Steering Group will meet online regularly through the project to advise the technical team and steer the development process. </w:t>
      </w:r>
      <w:proofErr w:type="gramStart"/>
      <w:r>
        <w:t>The Steering Group will identify the process of consultation required and what will be required at the level of each country.</w:t>
      </w:r>
      <w:proofErr w:type="gramEnd"/>
    </w:p>
    <w:p w:rsidR="003A6371" w:rsidRDefault="0010500B" w:rsidP="0010500B">
      <w:r>
        <w:t>A desk-based review of existing policies and documents will be initially undertaken. We will also review other midwifery strategy documents including a recent Midwifery Policy developed in Papua New Guinea.</w:t>
      </w:r>
    </w:p>
    <w:p w:rsidR="0010500B" w:rsidRDefault="0010500B" w:rsidP="0010500B"/>
    <w:p w:rsidR="0010500B" w:rsidRDefault="0010500B" w:rsidP="0010500B"/>
    <w:p w:rsidR="0010500B" w:rsidRDefault="0010500B" w:rsidP="0010500B"/>
    <w:p w:rsidR="0010500B" w:rsidRDefault="0010500B" w:rsidP="0010500B"/>
    <w:p w:rsidR="0010500B" w:rsidRDefault="0010500B" w:rsidP="0010500B"/>
    <w:p w:rsidR="0010500B" w:rsidRPr="0010500B" w:rsidRDefault="0010500B" w:rsidP="0010500B">
      <w:pPr>
        <w:rPr>
          <w:b/>
        </w:rPr>
      </w:pPr>
      <w:r w:rsidRPr="0010500B">
        <w:rPr>
          <w:b/>
        </w:rPr>
        <w:lastRenderedPageBreak/>
        <w:t>Objectives</w:t>
      </w:r>
    </w:p>
    <w:p w:rsidR="0010500B" w:rsidRDefault="0010500B" w:rsidP="0010500B">
      <w:r>
        <w:t xml:space="preserve">A 3-day regional consultation workshop </w:t>
      </w:r>
      <w:proofErr w:type="gramStart"/>
      <w:r>
        <w:t>will be held</w:t>
      </w:r>
      <w:proofErr w:type="gramEnd"/>
      <w:r>
        <w:t xml:space="preserve"> in Fiji. A draft set of principles that will underpin the</w:t>
      </w:r>
    </w:p>
    <w:p w:rsidR="0010500B" w:rsidRDefault="0010500B" w:rsidP="0010500B">
      <w:proofErr w:type="gramStart"/>
      <w:r>
        <w:t>strategy</w:t>
      </w:r>
      <w:proofErr w:type="gramEnd"/>
      <w:r>
        <w:t xml:space="preserve"> will be presented. The workshop will then develop a draft strategy that </w:t>
      </w:r>
      <w:proofErr w:type="gramStart"/>
      <w:r>
        <w:t>can then be consulted</w:t>
      </w:r>
      <w:proofErr w:type="gramEnd"/>
      <w:r>
        <w:t xml:space="preserve"> upon.</w:t>
      </w:r>
    </w:p>
    <w:p w:rsidR="0010500B" w:rsidRDefault="0010500B" w:rsidP="0010500B">
      <w:r>
        <w:t>The aim of the workshop is to:</w:t>
      </w:r>
    </w:p>
    <w:p w:rsidR="0010500B" w:rsidRDefault="0010500B" w:rsidP="0010500B">
      <w:pPr>
        <w:pStyle w:val="ListParagraph"/>
        <w:numPr>
          <w:ilvl w:val="0"/>
          <w:numId w:val="8"/>
        </w:numPr>
      </w:pPr>
      <w:r>
        <w:t>Develop scope and structure of the Pacific Regional Midwifery Strategy</w:t>
      </w:r>
    </w:p>
    <w:p w:rsidR="0010500B" w:rsidRDefault="0010500B" w:rsidP="0010500B">
      <w:pPr>
        <w:pStyle w:val="ListParagraph"/>
        <w:numPr>
          <w:ilvl w:val="0"/>
          <w:numId w:val="8"/>
        </w:numPr>
      </w:pPr>
      <w:r>
        <w:t>Develop key strategic policy areas on midwifery education, regulation, practice development and career pathways, models of care and leadership</w:t>
      </w:r>
    </w:p>
    <w:p w:rsidR="0010500B" w:rsidRDefault="0010500B" w:rsidP="0010500B">
      <w:pPr>
        <w:pStyle w:val="ListParagraph"/>
        <w:numPr>
          <w:ilvl w:val="0"/>
          <w:numId w:val="8"/>
        </w:numPr>
      </w:pPr>
      <w:r>
        <w:t>Identify different stakeholder responsibilities for strategic policy implementation</w:t>
      </w:r>
    </w:p>
    <w:p w:rsidR="0010500B" w:rsidRDefault="0010500B" w:rsidP="0010500B">
      <w:r>
        <w:t>The outcomes of the workshop will be:</w:t>
      </w:r>
    </w:p>
    <w:p w:rsidR="0010500B" w:rsidRDefault="0010500B" w:rsidP="0010500B">
      <w:pPr>
        <w:pStyle w:val="ListParagraph"/>
        <w:numPr>
          <w:ilvl w:val="0"/>
          <w:numId w:val="6"/>
        </w:numPr>
      </w:pPr>
      <w:r>
        <w:t>A clear scope and planned structure of the Pacific Regional Midwifery Strategy</w:t>
      </w:r>
    </w:p>
    <w:p w:rsidR="0010500B" w:rsidRDefault="0010500B" w:rsidP="0010500B">
      <w:pPr>
        <w:pStyle w:val="ListParagraph"/>
        <w:numPr>
          <w:ilvl w:val="0"/>
          <w:numId w:val="6"/>
        </w:numPr>
      </w:pPr>
      <w:r>
        <w:t>A vision and mission statement for midwifery in the Pacific region</w:t>
      </w:r>
    </w:p>
    <w:p w:rsidR="0010500B" w:rsidRDefault="0010500B" w:rsidP="0010500B">
      <w:pPr>
        <w:pStyle w:val="ListParagraph"/>
        <w:numPr>
          <w:ilvl w:val="0"/>
          <w:numId w:val="6"/>
        </w:numPr>
      </w:pPr>
      <w:r>
        <w:t>Potential policy areas on midwifery education, regulation, practice development and career pathways, models of care and leadership outlined</w:t>
      </w:r>
    </w:p>
    <w:p w:rsidR="0010500B" w:rsidRDefault="0010500B" w:rsidP="0010500B">
      <w:pPr>
        <w:pStyle w:val="ListParagraph"/>
        <w:numPr>
          <w:ilvl w:val="0"/>
          <w:numId w:val="6"/>
        </w:numPr>
      </w:pPr>
      <w:r>
        <w:t>A consultation plan identified</w:t>
      </w:r>
    </w:p>
    <w:p w:rsidR="0010500B" w:rsidRPr="003A6371" w:rsidRDefault="0010500B" w:rsidP="0010500B">
      <w:pPr>
        <w:pStyle w:val="ListParagraph"/>
        <w:numPr>
          <w:ilvl w:val="0"/>
          <w:numId w:val="6"/>
        </w:numPr>
      </w:pPr>
      <w:r>
        <w:t>A monitoring and evaluation plan identified</w:t>
      </w:r>
    </w:p>
    <w:p w:rsidR="00C67758" w:rsidRDefault="00C67758">
      <w:pPr>
        <w:rPr>
          <w:sz w:val="20"/>
          <w:szCs w:val="20"/>
        </w:rPr>
      </w:pPr>
    </w:p>
    <w:p w:rsidR="00C67758" w:rsidRDefault="00185549">
      <w:pPr>
        <w:rPr>
          <w:b/>
          <w:sz w:val="20"/>
          <w:szCs w:val="20"/>
        </w:rPr>
      </w:pPr>
      <w:r>
        <w:br w:type="page"/>
      </w:r>
    </w:p>
    <w:p w:rsidR="00C67758" w:rsidRDefault="00C67758"/>
    <w:p w:rsidR="00C67758" w:rsidRDefault="00185549">
      <w:pPr>
        <w:pStyle w:val="Heading3"/>
      </w:pPr>
      <w:r>
        <w:t>ANNEX 2: MEETING ROOM SET-UP &amp; EQUIPMENT ARRANGEMENT</w:t>
      </w:r>
    </w:p>
    <w:p w:rsidR="00C67758" w:rsidRDefault="00185549">
      <w:pPr>
        <w:rPr>
          <w:i/>
          <w:sz w:val="20"/>
          <w:szCs w:val="20"/>
        </w:rPr>
      </w:pPr>
      <w:r>
        <w:rPr>
          <w:i/>
          <w:sz w:val="20"/>
          <w:szCs w:val="20"/>
        </w:rPr>
        <w:t xml:space="preserve">Bidders are requested to confirm that they can provide the below selected set-up for the venue; if such set-up is not the most recommended based on the dimensions of the group and the size of the room, please ensure to highlight this information in their technical offer. </w:t>
      </w:r>
    </w:p>
    <w:tbl>
      <w:tblPr>
        <w:tblStyle w:val="af2"/>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6"/>
        <w:gridCol w:w="2816"/>
        <w:gridCol w:w="436"/>
        <w:gridCol w:w="2807"/>
        <w:gridCol w:w="26"/>
        <w:gridCol w:w="425"/>
        <w:gridCol w:w="2790"/>
        <w:gridCol w:w="40"/>
      </w:tblGrid>
      <w:tr w:rsidR="00C67758">
        <w:trPr>
          <w:gridAfter w:val="1"/>
          <w:wAfter w:w="40" w:type="dxa"/>
        </w:trPr>
        <w:tc>
          <w:tcPr>
            <w:tcW w:w="436" w:type="dxa"/>
            <w:tcBorders>
              <w:right w:val="nil"/>
            </w:tcBorders>
            <w:vAlign w:val="center"/>
          </w:tcPr>
          <w:p w:rsidR="00C67758" w:rsidRDefault="00115495">
            <w:pPr>
              <w:rPr>
                <w:b/>
              </w:rPr>
            </w:pPr>
            <w:sdt>
              <w:sdtPr>
                <w:tag w:val="goog_rdk_13"/>
                <w:id w:val="-1024091970"/>
              </w:sdtPr>
              <w:sdtEndPr/>
              <w:sdtContent>
                <w:r w:rsidR="00185549">
                  <w:rPr>
                    <w:rFonts w:ascii="Arial Unicode MS" w:eastAsia="Arial Unicode MS" w:hAnsi="Arial Unicode MS" w:cs="Arial Unicode MS"/>
                  </w:rPr>
                  <w:t>☐</w:t>
                </w:r>
              </w:sdtContent>
            </w:sdt>
          </w:p>
        </w:tc>
        <w:tc>
          <w:tcPr>
            <w:tcW w:w="2816" w:type="dxa"/>
            <w:tcBorders>
              <w:left w:val="nil"/>
            </w:tcBorders>
            <w:vAlign w:val="center"/>
          </w:tcPr>
          <w:p w:rsidR="00C67758" w:rsidRDefault="00185549">
            <w:pPr>
              <w:jc w:val="center"/>
            </w:pPr>
            <w:r>
              <w:t>U-Shape</w:t>
            </w:r>
          </w:p>
        </w:tc>
        <w:tc>
          <w:tcPr>
            <w:tcW w:w="436" w:type="dxa"/>
            <w:tcBorders>
              <w:right w:val="nil"/>
            </w:tcBorders>
            <w:vAlign w:val="center"/>
          </w:tcPr>
          <w:p w:rsidR="00C67758" w:rsidRDefault="00115495">
            <w:pPr>
              <w:rPr>
                <w:b/>
              </w:rPr>
            </w:pPr>
            <w:sdt>
              <w:sdtPr>
                <w:tag w:val="goog_rdk_14"/>
                <w:id w:val="542794556"/>
              </w:sdtPr>
              <w:sdtEndPr/>
              <w:sdtContent>
                <w:r w:rsidR="00185549">
                  <w:rPr>
                    <w:rFonts w:ascii="Arial Unicode MS" w:eastAsia="Arial Unicode MS" w:hAnsi="Arial Unicode MS" w:cs="Arial Unicode MS"/>
                  </w:rPr>
                  <w:t>☐</w:t>
                </w:r>
              </w:sdtContent>
            </w:sdt>
          </w:p>
        </w:tc>
        <w:tc>
          <w:tcPr>
            <w:tcW w:w="2807" w:type="dxa"/>
            <w:tcBorders>
              <w:left w:val="nil"/>
            </w:tcBorders>
            <w:vAlign w:val="center"/>
          </w:tcPr>
          <w:p w:rsidR="00C67758" w:rsidRDefault="00185549">
            <w:pPr>
              <w:jc w:val="center"/>
            </w:pPr>
            <w:r>
              <w:t>Single Square or Round</w:t>
            </w:r>
          </w:p>
        </w:tc>
        <w:tc>
          <w:tcPr>
            <w:tcW w:w="451" w:type="dxa"/>
            <w:gridSpan w:val="2"/>
            <w:tcBorders>
              <w:right w:val="nil"/>
            </w:tcBorders>
            <w:vAlign w:val="center"/>
          </w:tcPr>
          <w:p w:rsidR="00C67758" w:rsidRDefault="00115495">
            <w:pPr>
              <w:rPr>
                <w:b/>
              </w:rPr>
            </w:pPr>
            <w:sdt>
              <w:sdtPr>
                <w:tag w:val="goog_rdk_15"/>
                <w:id w:val="1301966888"/>
              </w:sdtPr>
              <w:sdtEndPr/>
              <w:sdtContent>
                <w:r w:rsidR="00185549">
                  <w:rPr>
                    <w:rFonts w:ascii="Arial Unicode MS" w:eastAsia="Arial Unicode MS" w:hAnsi="Arial Unicode MS" w:cs="Arial Unicode MS"/>
                  </w:rPr>
                  <w:t>☐</w:t>
                </w:r>
              </w:sdtContent>
            </w:sdt>
          </w:p>
        </w:tc>
        <w:tc>
          <w:tcPr>
            <w:tcW w:w="2790" w:type="dxa"/>
            <w:tcBorders>
              <w:left w:val="nil"/>
            </w:tcBorders>
            <w:vAlign w:val="center"/>
          </w:tcPr>
          <w:p w:rsidR="00C67758" w:rsidRDefault="00185549">
            <w:pPr>
              <w:jc w:val="center"/>
            </w:pPr>
            <w:r>
              <w:t>Conference</w:t>
            </w:r>
          </w:p>
        </w:tc>
      </w:tr>
      <w:tr w:rsidR="00C67758">
        <w:trPr>
          <w:gridAfter w:val="1"/>
          <w:wAfter w:w="40" w:type="dxa"/>
        </w:trPr>
        <w:tc>
          <w:tcPr>
            <w:tcW w:w="3252" w:type="dxa"/>
            <w:gridSpan w:val="2"/>
            <w:tcBorders>
              <w:bottom w:val="single" w:sz="4" w:space="0" w:color="000000"/>
            </w:tcBorders>
            <w:vAlign w:val="center"/>
          </w:tcPr>
          <w:p w:rsidR="00C67758" w:rsidRDefault="00185549">
            <w:pPr>
              <w:jc w:val="center"/>
              <w:rPr>
                <w:b/>
                <w:sz w:val="24"/>
                <w:szCs w:val="24"/>
              </w:rPr>
            </w:pPr>
            <w:r>
              <w:rPr>
                <w:noProof/>
              </w:rPr>
              <w:drawing>
                <wp:inline distT="0" distB="0" distL="0" distR="0">
                  <wp:extent cx="1076325" cy="647700"/>
                  <wp:effectExtent l="0" t="0" r="0" b="0"/>
                  <wp:docPr id="23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5"/>
                          <a:srcRect/>
                          <a:stretch>
                            <a:fillRect/>
                          </a:stretch>
                        </pic:blipFill>
                        <pic:spPr>
                          <a:xfrm>
                            <a:off x="0" y="0"/>
                            <a:ext cx="1076325" cy="647700"/>
                          </a:xfrm>
                          <a:prstGeom prst="rect">
                            <a:avLst/>
                          </a:prstGeom>
                          <a:ln/>
                        </pic:spPr>
                      </pic:pic>
                    </a:graphicData>
                  </a:graphic>
                </wp:inline>
              </w:drawing>
            </w:r>
          </w:p>
        </w:tc>
        <w:tc>
          <w:tcPr>
            <w:tcW w:w="3243" w:type="dxa"/>
            <w:gridSpan w:val="2"/>
            <w:tcBorders>
              <w:bottom w:val="single" w:sz="4" w:space="0" w:color="000000"/>
            </w:tcBorders>
            <w:vAlign w:val="center"/>
          </w:tcPr>
          <w:p w:rsidR="00C67758" w:rsidRDefault="00185549">
            <w:pPr>
              <w:jc w:val="center"/>
              <w:rPr>
                <w:b/>
                <w:sz w:val="24"/>
                <w:szCs w:val="24"/>
              </w:rPr>
            </w:pPr>
            <w:r>
              <w:rPr>
                <w:noProof/>
              </w:rPr>
              <w:drawing>
                <wp:inline distT="0" distB="0" distL="0" distR="0">
                  <wp:extent cx="828675" cy="714375"/>
                  <wp:effectExtent l="0" t="0" r="0" b="0"/>
                  <wp:docPr id="23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6"/>
                          <a:srcRect/>
                          <a:stretch>
                            <a:fillRect/>
                          </a:stretch>
                        </pic:blipFill>
                        <pic:spPr>
                          <a:xfrm>
                            <a:off x="0" y="0"/>
                            <a:ext cx="828675" cy="714375"/>
                          </a:xfrm>
                          <a:prstGeom prst="rect">
                            <a:avLst/>
                          </a:prstGeom>
                          <a:ln/>
                        </pic:spPr>
                      </pic:pic>
                    </a:graphicData>
                  </a:graphic>
                </wp:inline>
              </w:drawing>
            </w:r>
            <w:r>
              <w:rPr>
                <w:noProof/>
              </w:rPr>
              <mc:AlternateContent>
                <mc:Choice Requires="wps">
                  <w:drawing>
                    <wp:anchor distT="0" distB="0" distL="114300" distR="114300" simplePos="0" relativeHeight="251659264" behindDoc="0" locked="0" layoutInCell="1" hidden="0" allowOverlap="1">
                      <wp:simplePos x="0" y="0"/>
                      <wp:positionH relativeFrom="column">
                        <wp:posOffset>1257300</wp:posOffset>
                      </wp:positionH>
                      <wp:positionV relativeFrom="paragraph">
                        <wp:posOffset>495300</wp:posOffset>
                      </wp:positionV>
                      <wp:extent cx="215900" cy="215900"/>
                      <wp:effectExtent l="0" t="0" r="0" b="0"/>
                      <wp:wrapNone/>
                      <wp:docPr id="230" name="Oval 230"/>
                      <wp:cNvGraphicFramePr/>
                      <a:graphic xmlns:a="http://schemas.openxmlformats.org/drawingml/2006/main">
                        <a:graphicData uri="http://schemas.microsoft.com/office/word/2010/wordprocessingShape">
                          <wps:wsp>
                            <wps:cNvSpPr/>
                            <wps:spPr>
                              <a:xfrm>
                                <a:off x="5250750" y="3684750"/>
                                <a:ext cx="190500" cy="190500"/>
                              </a:xfrm>
                              <a:prstGeom prst="ellipse">
                                <a:avLst/>
                              </a:prstGeom>
                              <a:solidFill>
                                <a:schemeClr val="lt1"/>
                              </a:solidFill>
                              <a:ln w="12700" cap="flat" cmpd="sng">
                                <a:solidFill>
                                  <a:schemeClr val="lt1"/>
                                </a:solidFill>
                                <a:prstDash val="solid"/>
                                <a:miter lim="800000"/>
                                <a:headEnd type="none" w="sm" len="sm"/>
                                <a:tailEnd type="none" w="sm" len="sm"/>
                              </a:ln>
                            </wps:spPr>
                            <wps:txbx>
                              <w:txbxContent>
                                <w:p w:rsidR="00185549" w:rsidRDefault="0018554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oval id="Oval 230" o:spid="_x0000_s1026" style="position:absolute;left:0;text-align:left;margin-left:99pt;margin-top:39pt;width:17pt;height:1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" fillcolor="white [3201]" strokecolor="white [3201]" strokeweight="1pt">
                      <v:stroke startarrowwidth="narrow" startarrowlength="short" endarrowwidth="narrow" endarrowlength="short" joinstyle="miter"/>
                      <v:textbox inset="2.53958mm,2.53958mm,2.53958mm,2.53958mm">
                        <w:txbxContent>
                          <w:p w:rsidR="00185549" w:rsidRDefault="00185549">
                            <w:pPr>
                              <w:spacing w:after="0" w:line="240" w:lineRule="auto"/>
                              <w:textDirection w:val="btLr"/>
                            </w:pPr>
                          </w:p>
                        </w:txbxContent>
                      </v:textbox>
                    </v:oval>
                  </w:pict>
                </mc:Fallback>
              </mc:AlternateContent>
            </w:r>
          </w:p>
        </w:tc>
        <w:tc>
          <w:tcPr>
            <w:tcW w:w="3241" w:type="dxa"/>
            <w:gridSpan w:val="3"/>
            <w:tcBorders>
              <w:bottom w:val="single" w:sz="4" w:space="0" w:color="000000"/>
            </w:tcBorders>
            <w:vAlign w:val="center"/>
          </w:tcPr>
          <w:p w:rsidR="00C67758" w:rsidRDefault="00185549">
            <w:pPr>
              <w:jc w:val="center"/>
              <w:rPr>
                <w:b/>
                <w:sz w:val="24"/>
                <w:szCs w:val="24"/>
              </w:rPr>
            </w:pPr>
            <w:r>
              <w:rPr>
                <w:noProof/>
              </w:rPr>
              <w:drawing>
                <wp:inline distT="0" distB="0" distL="0" distR="0">
                  <wp:extent cx="876300" cy="685800"/>
                  <wp:effectExtent l="0" t="0" r="0" b="0"/>
                  <wp:docPr id="23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7"/>
                          <a:srcRect/>
                          <a:stretch>
                            <a:fillRect/>
                          </a:stretch>
                        </pic:blipFill>
                        <pic:spPr>
                          <a:xfrm>
                            <a:off x="0" y="0"/>
                            <a:ext cx="876300" cy="685800"/>
                          </a:xfrm>
                          <a:prstGeom prst="rect">
                            <a:avLst/>
                          </a:prstGeom>
                          <a:ln/>
                        </pic:spPr>
                      </pic:pic>
                    </a:graphicData>
                  </a:graphic>
                </wp:inline>
              </w:drawing>
            </w:r>
          </w:p>
        </w:tc>
      </w:tr>
      <w:tr w:rsidR="00C67758">
        <w:trPr>
          <w:gridAfter w:val="1"/>
          <w:wAfter w:w="40" w:type="dxa"/>
        </w:trPr>
        <w:tc>
          <w:tcPr>
            <w:tcW w:w="3252" w:type="dxa"/>
            <w:gridSpan w:val="2"/>
            <w:tcBorders>
              <w:top w:val="single" w:sz="4" w:space="0" w:color="000000"/>
              <w:left w:val="nil"/>
              <w:bottom w:val="single" w:sz="4" w:space="0" w:color="000000"/>
              <w:right w:val="nil"/>
            </w:tcBorders>
            <w:vAlign w:val="center"/>
          </w:tcPr>
          <w:p w:rsidR="00C67758" w:rsidRDefault="00C67758">
            <w:pPr>
              <w:rPr>
                <w:b/>
                <w:sz w:val="24"/>
                <w:szCs w:val="24"/>
              </w:rPr>
            </w:pPr>
          </w:p>
        </w:tc>
        <w:tc>
          <w:tcPr>
            <w:tcW w:w="3243" w:type="dxa"/>
            <w:gridSpan w:val="2"/>
            <w:tcBorders>
              <w:top w:val="single" w:sz="4" w:space="0" w:color="000000"/>
              <w:left w:val="nil"/>
              <w:bottom w:val="single" w:sz="4" w:space="0" w:color="000000"/>
              <w:right w:val="nil"/>
            </w:tcBorders>
            <w:vAlign w:val="center"/>
          </w:tcPr>
          <w:p w:rsidR="00C67758" w:rsidRDefault="00C67758">
            <w:pPr>
              <w:rPr>
                <w:b/>
                <w:sz w:val="24"/>
                <w:szCs w:val="24"/>
              </w:rPr>
            </w:pPr>
          </w:p>
        </w:tc>
        <w:tc>
          <w:tcPr>
            <w:tcW w:w="3241" w:type="dxa"/>
            <w:gridSpan w:val="3"/>
            <w:tcBorders>
              <w:top w:val="single" w:sz="4" w:space="0" w:color="000000"/>
              <w:left w:val="nil"/>
              <w:bottom w:val="single" w:sz="4" w:space="0" w:color="000000"/>
              <w:right w:val="nil"/>
            </w:tcBorders>
            <w:vAlign w:val="center"/>
          </w:tcPr>
          <w:p w:rsidR="00C67758" w:rsidRDefault="00C67758">
            <w:pPr>
              <w:rPr>
                <w:b/>
                <w:sz w:val="24"/>
                <w:szCs w:val="24"/>
              </w:rPr>
            </w:pPr>
          </w:p>
        </w:tc>
      </w:tr>
      <w:tr w:rsidR="00C67758">
        <w:trPr>
          <w:gridAfter w:val="1"/>
          <w:wAfter w:w="40" w:type="dxa"/>
        </w:trPr>
        <w:tc>
          <w:tcPr>
            <w:tcW w:w="436" w:type="dxa"/>
            <w:tcBorders>
              <w:top w:val="single" w:sz="4" w:space="0" w:color="000000"/>
              <w:right w:val="nil"/>
            </w:tcBorders>
            <w:vAlign w:val="center"/>
          </w:tcPr>
          <w:p w:rsidR="00C67758" w:rsidRDefault="00115495">
            <w:pPr>
              <w:rPr>
                <w:b/>
              </w:rPr>
            </w:pPr>
            <w:sdt>
              <w:sdtPr>
                <w:tag w:val="goog_rdk_16"/>
                <w:id w:val="315609828"/>
              </w:sdtPr>
              <w:sdtEndPr/>
              <w:sdtContent>
                <w:r w:rsidR="00185549">
                  <w:rPr>
                    <w:rFonts w:ascii="Arial Unicode MS" w:eastAsia="Arial Unicode MS" w:hAnsi="Arial Unicode MS" w:cs="Arial Unicode MS"/>
                  </w:rPr>
                  <w:t>☐</w:t>
                </w:r>
              </w:sdtContent>
            </w:sdt>
          </w:p>
        </w:tc>
        <w:tc>
          <w:tcPr>
            <w:tcW w:w="2816" w:type="dxa"/>
            <w:tcBorders>
              <w:top w:val="single" w:sz="4" w:space="0" w:color="000000"/>
              <w:left w:val="nil"/>
            </w:tcBorders>
            <w:vAlign w:val="center"/>
          </w:tcPr>
          <w:p w:rsidR="00C67758" w:rsidRDefault="00185549">
            <w:pPr>
              <w:jc w:val="center"/>
            </w:pPr>
            <w:r>
              <w:t>Classroom</w:t>
            </w:r>
          </w:p>
        </w:tc>
        <w:tc>
          <w:tcPr>
            <w:tcW w:w="436" w:type="dxa"/>
            <w:tcBorders>
              <w:top w:val="single" w:sz="4" w:space="0" w:color="000000"/>
              <w:right w:val="nil"/>
            </w:tcBorders>
            <w:vAlign w:val="center"/>
          </w:tcPr>
          <w:p w:rsidR="00C67758" w:rsidRDefault="00185549">
            <w:pPr>
              <w:rPr>
                <w:b/>
              </w:rPr>
            </w:pPr>
            <w:r>
              <w:rPr>
                <w:rFonts w:ascii="MS Gothic" w:eastAsia="MS Gothic" w:hAnsi="MS Gothic" w:cs="MS Gothic"/>
              </w:rPr>
              <w:t>☒</w:t>
            </w:r>
          </w:p>
        </w:tc>
        <w:tc>
          <w:tcPr>
            <w:tcW w:w="2807" w:type="dxa"/>
            <w:tcBorders>
              <w:top w:val="single" w:sz="4" w:space="0" w:color="000000"/>
              <w:left w:val="nil"/>
            </w:tcBorders>
            <w:vAlign w:val="center"/>
          </w:tcPr>
          <w:p w:rsidR="00C67758" w:rsidRDefault="00185549">
            <w:pPr>
              <w:jc w:val="center"/>
            </w:pPr>
            <w:r>
              <w:t>Clusters</w:t>
            </w:r>
          </w:p>
        </w:tc>
        <w:tc>
          <w:tcPr>
            <w:tcW w:w="451" w:type="dxa"/>
            <w:gridSpan w:val="2"/>
            <w:tcBorders>
              <w:top w:val="single" w:sz="4" w:space="0" w:color="000000"/>
              <w:right w:val="nil"/>
            </w:tcBorders>
            <w:vAlign w:val="center"/>
          </w:tcPr>
          <w:p w:rsidR="00C67758" w:rsidRDefault="00115495">
            <w:pPr>
              <w:rPr>
                <w:b/>
              </w:rPr>
            </w:pPr>
            <w:sdt>
              <w:sdtPr>
                <w:tag w:val="goog_rdk_17"/>
                <w:id w:val="-865053805"/>
              </w:sdtPr>
              <w:sdtEndPr/>
              <w:sdtContent>
                <w:r w:rsidR="00185549">
                  <w:rPr>
                    <w:rFonts w:ascii="Arial Unicode MS" w:eastAsia="Arial Unicode MS" w:hAnsi="Arial Unicode MS" w:cs="Arial Unicode MS"/>
                  </w:rPr>
                  <w:t>☐</w:t>
                </w:r>
              </w:sdtContent>
            </w:sdt>
          </w:p>
        </w:tc>
        <w:tc>
          <w:tcPr>
            <w:tcW w:w="2790" w:type="dxa"/>
            <w:tcBorders>
              <w:top w:val="single" w:sz="4" w:space="0" w:color="000000"/>
              <w:left w:val="nil"/>
            </w:tcBorders>
            <w:vAlign w:val="center"/>
          </w:tcPr>
          <w:p w:rsidR="00C67758" w:rsidRDefault="00185549">
            <w:pPr>
              <w:jc w:val="center"/>
            </w:pPr>
            <w:r>
              <w:t>V-Shape / Herringbone</w:t>
            </w:r>
          </w:p>
        </w:tc>
      </w:tr>
      <w:tr w:rsidR="00C67758">
        <w:trPr>
          <w:gridAfter w:val="1"/>
          <w:wAfter w:w="40" w:type="dxa"/>
        </w:trPr>
        <w:tc>
          <w:tcPr>
            <w:tcW w:w="3252" w:type="dxa"/>
            <w:gridSpan w:val="2"/>
            <w:tcBorders>
              <w:bottom w:val="single" w:sz="4" w:space="0" w:color="000000"/>
            </w:tcBorders>
            <w:vAlign w:val="center"/>
          </w:tcPr>
          <w:p w:rsidR="00C67758" w:rsidRDefault="00185549">
            <w:pPr>
              <w:jc w:val="center"/>
              <w:rPr>
                <w:b/>
                <w:sz w:val="24"/>
                <w:szCs w:val="24"/>
              </w:rPr>
            </w:pPr>
            <w:r>
              <w:rPr>
                <w:noProof/>
              </w:rPr>
              <w:drawing>
                <wp:inline distT="0" distB="0" distL="0" distR="0">
                  <wp:extent cx="1009650" cy="1009650"/>
                  <wp:effectExtent l="0" t="0" r="0" b="0"/>
                  <wp:docPr id="23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8"/>
                          <a:srcRect/>
                          <a:stretch>
                            <a:fillRect/>
                          </a:stretch>
                        </pic:blipFill>
                        <pic:spPr>
                          <a:xfrm>
                            <a:off x="0" y="0"/>
                            <a:ext cx="1009650" cy="1009650"/>
                          </a:xfrm>
                          <a:prstGeom prst="rect">
                            <a:avLst/>
                          </a:prstGeom>
                          <a:ln/>
                        </pic:spPr>
                      </pic:pic>
                    </a:graphicData>
                  </a:graphic>
                </wp:inline>
              </w:drawing>
            </w:r>
          </w:p>
        </w:tc>
        <w:tc>
          <w:tcPr>
            <w:tcW w:w="3243" w:type="dxa"/>
            <w:gridSpan w:val="2"/>
            <w:tcBorders>
              <w:bottom w:val="single" w:sz="4" w:space="0" w:color="000000"/>
            </w:tcBorders>
            <w:vAlign w:val="center"/>
          </w:tcPr>
          <w:p w:rsidR="00C67758" w:rsidRDefault="00185549">
            <w:pPr>
              <w:jc w:val="center"/>
              <w:rPr>
                <w:b/>
                <w:sz w:val="24"/>
                <w:szCs w:val="24"/>
              </w:rPr>
            </w:pPr>
            <w:r>
              <w:rPr>
                <w:noProof/>
              </w:rPr>
              <w:drawing>
                <wp:inline distT="0" distB="0" distL="0" distR="0">
                  <wp:extent cx="1628775" cy="1028700"/>
                  <wp:effectExtent l="0" t="0" r="0" b="0"/>
                  <wp:docPr id="23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9"/>
                          <a:srcRect/>
                          <a:stretch>
                            <a:fillRect/>
                          </a:stretch>
                        </pic:blipFill>
                        <pic:spPr>
                          <a:xfrm>
                            <a:off x="0" y="0"/>
                            <a:ext cx="1628775" cy="1028700"/>
                          </a:xfrm>
                          <a:prstGeom prst="rect">
                            <a:avLst/>
                          </a:prstGeom>
                          <a:ln/>
                        </pic:spPr>
                      </pic:pic>
                    </a:graphicData>
                  </a:graphic>
                </wp:inline>
              </w:drawing>
            </w:r>
          </w:p>
        </w:tc>
        <w:tc>
          <w:tcPr>
            <w:tcW w:w="3241" w:type="dxa"/>
            <w:gridSpan w:val="3"/>
            <w:tcBorders>
              <w:bottom w:val="single" w:sz="4" w:space="0" w:color="000000"/>
            </w:tcBorders>
            <w:vAlign w:val="center"/>
          </w:tcPr>
          <w:p w:rsidR="00C67758" w:rsidRDefault="00185549">
            <w:pPr>
              <w:jc w:val="center"/>
              <w:rPr>
                <w:b/>
                <w:sz w:val="24"/>
                <w:szCs w:val="24"/>
              </w:rPr>
            </w:pPr>
            <w:r>
              <w:rPr>
                <w:noProof/>
              </w:rPr>
              <w:drawing>
                <wp:inline distT="0" distB="0" distL="0" distR="0">
                  <wp:extent cx="1333500" cy="866775"/>
                  <wp:effectExtent l="0" t="0" r="0" b="0"/>
                  <wp:docPr id="238"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0"/>
                          <a:srcRect/>
                          <a:stretch>
                            <a:fillRect/>
                          </a:stretch>
                        </pic:blipFill>
                        <pic:spPr>
                          <a:xfrm>
                            <a:off x="0" y="0"/>
                            <a:ext cx="1333500" cy="866775"/>
                          </a:xfrm>
                          <a:prstGeom prst="rect">
                            <a:avLst/>
                          </a:prstGeom>
                          <a:ln/>
                        </pic:spPr>
                      </pic:pic>
                    </a:graphicData>
                  </a:graphic>
                </wp:inline>
              </w:drawing>
            </w:r>
          </w:p>
        </w:tc>
      </w:tr>
      <w:tr w:rsidR="00C67758">
        <w:trPr>
          <w:gridAfter w:val="1"/>
          <w:wAfter w:w="40" w:type="dxa"/>
        </w:trPr>
        <w:tc>
          <w:tcPr>
            <w:tcW w:w="3252" w:type="dxa"/>
            <w:gridSpan w:val="2"/>
            <w:tcBorders>
              <w:top w:val="single" w:sz="4" w:space="0" w:color="000000"/>
              <w:left w:val="nil"/>
              <w:bottom w:val="single" w:sz="4" w:space="0" w:color="000000"/>
              <w:right w:val="nil"/>
            </w:tcBorders>
            <w:vAlign w:val="center"/>
          </w:tcPr>
          <w:p w:rsidR="00C67758" w:rsidRDefault="00C67758">
            <w:pPr>
              <w:rPr>
                <w:sz w:val="20"/>
                <w:szCs w:val="20"/>
              </w:rPr>
            </w:pPr>
          </w:p>
        </w:tc>
        <w:tc>
          <w:tcPr>
            <w:tcW w:w="3243" w:type="dxa"/>
            <w:gridSpan w:val="2"/>
            <w:tcBorders>
              <w:top w:val="single" w:sz="4" w:space="0" w:color="000000"/>
              <w:left w:val="nil"/>
              <w:bottom w:val="single" w:sz="4" w:space="0" w:color="000000"/>
              <w:right w:val="nil"/>
            </w:tcBorders>
            <w:vAlign w:val="center"/>
          </w:tcPr>
          <w:p w:rsidR="00C67758" w:rsidRDefault="00C67758">
            <w:pPr>
              <w:rPr>
                <w:sz w:val="20"/>
                <w:szCs w:val="20"/>
              </w:rPr>
            </w:pPr>
          </w:p>
        </w:tc>
        <w:tc>
          <w:tcPr>
            <w:tcW w:w="3241" w:type="dxa"/>
            <w:gridSpan w:val="3"/>
            <w:tcBorders>
              <w:top w:val="single" w:sz="4" w:space="0" w:color="000000"/>
              <w:left w:val="nil"/>
              <w:bottom w:val="nil"/>
              <w:right w:val="nil"/>
            </w:tcBorders>
            <w:vAlign w:val="center"/>
          </w:tcPr>
          <w:p w:rsidR="00C67758" w:rsidRDefault="00C67758">
            <w:pPr>
              <w:rPr>
                <w:sz w:val="20"/>
                <w:szCs w:val="20"/>
              </w:rPr>
            </w:pPr>
          </w:p>
        </w:tc>
      </w:tr>
      <w:tr w:rsidR="00C67758">
        <w:tc>
          <w:tcPr>
            <w:tcW w:w="436" w:type="dxa"/>
            <w:tcBorders>
              <w:top w:val="single" w:sz="4" w:space="0" w:color="000000"/>
              <w:bottom w:val="single" w:sz="4" w:space="0" w:color="000000"/>
              <w:right w:val="nil"/>
            </w:tcBorders>
            <w:vAlign w:val="center"/>
          </w:tcPr>
          <w:p w:rsidR="00C67758" w:rsidRDefault="00115495">
            <w:pPr>
              <w:rPr>
                <w:b/>
              </w:rPr>
            </w:pPr>
            <w:sdt>
              <w:sdtPr>
                <w:tag w:val="goog_rdk_18"/>
                <w:id w:val="-2072651587"/>
              </w:sdtPr>
              <w:sdtEndPr/>
              <w:sdtContent>
                <w:r w:rsidR="00185549">
                  <w:rPr>
                    <w:rFonts w:ascii="Arial Unicode MS" w:eastAsia="Arial Unicode MS" w:hAnsi="Arial Unicode MS" w:cs="Arial Unicode MS"/>
                  </w:rPr>
                  <w:t>☐</w:t>
                </w:r>
              </w:sdtContent>
            </w:sdt>
          </w:p>
        </w:tc>
        <w:tc>
          <w:tcPr>
            <w:tcW w:w="2816" w:type="dxa"/>
            <w:tcBorders>
              <w:top w:val="single" w:sz="4" w:space="0" w:color="000000"/>
              <w:left w:val="nil"/>
              <w:bottom w:val="single" w:sz="4" w:space="0" w:color="000000"/>
            </w:tcBorders>
            <w:vAlign w:val="center"/>
          </w:tcPr>
          <w:p w:rsidR="00C67758" w:rsidRDefault="00185549">
            <w:pPr>
              <w:jc w:val="center"/>
              <w:rPr>
                <w:b/>
              </w:rPr>
            </w:pPr>
            <w:r>
              <w:t>Traditional Classroom</w:t>
            </w:r>
          </w:p>
        </w:tc>
        <w:tc>
          <w:tcPr>
            <w:tcW w:w="436" w:type="dxa"/>
            <w:tcBorders>
              <w:top w:val="single" w:sz="4" w:space="0" w:color="000000"/>
              <w:bottom w:val="single" w:sz="4" w:space="0" w:color="000000"/>
              <w:right w:val="nil"/>
            </w:tcBorders>
          </w:tcPr>
          <w:p w:rsidR="00C67758" w:rsidRDefault="00185549">
            <w:r>
              <w:rPr>
                <w:rFonts w:ascii="MS Gothic" w:eastAsia="MS Gothic" w:hAnsi="MS Gothic" w:cs="MS Gothic"/>
              </w:rPr>
              <w:t>☐</w:t>
            </w:r>
          </w:p>
        </w:tc>
        <w:tc>
          <w:tcPr>
            <w:tcW w:w="2833" w:type="dxa"/>
            <w:gridSpan w:val="2"/>
            <w:tcBorders>
              <w:top w:val="single" w:sz="4" w:space="0" w:color="000000"/>
              <w:left w:val="nil"/>
              <w:bottom w:val="single" w:sz="4" w:space="0" w:color="000000"/>
            </w:tcBorders>
          </w:tcPr>
          <w:p w:rsidR="00C67758" w:rsidRDefault="00185549">
            <w:pPr>
              <w:jc w:val="center"/>
            </w:pPr>
            <w:r>
              <w:t>Hollow Square</w:t>
            </w:r>
          </w:p>
        </w:tc>
        <w:tc>
          <w:tcPr>
            <w:tcW w:w="425" w:type="dxa"/>
            <w:tcBorders>
              <w:top w:val="single" w:sz="4" w:space="0" w:color="000000"/>
              <w:bottom w:val="single" w:sz="4" w:space="0" w:color="000000"/>
              <w:right w:val="nil"/>
            </w:tcBorders>
            <w:vAlign w:val="center"/>
          </w:tcPr>
          <w:p w:rsidR="00C67758" w:rsidRDefault="00115495">
            <w:pPr>
              <w:rPr>
                <w:b/>
              </w:rPr>
            </w:pPr>
            <w:sdt>
              <w:sdtPr>
                <w:tag w:val="goog_rdk_19"/>
                <w:id w:val="732512419"/>
              </w:sdtPr>
              <w:sdtEndPr/>
              <w:sdtContent>
                <w:r w:rsidR="00185549">
                  <w:rPr>
                    <w:rFonts w:ascii="Arial Unicode MS" w:eastAsia="Arial Unicode MS" w:hAnsi="Arial Unicode MS" w:cs="Arial Unicode MS"/>
                  </w:rPr>
                  <w:t>☐</w:t>
                </w:r>
              </w:sdtContent>
            </w:sdt>
          </w:p>
        </w:tc>
        <w:tc>
          <w:tcPr>
            <w:tcW w:w="2830" w:type="dxa"/>
            <w:gridSpan w:val="2"/>
            <w:tcBorders>
              <w:top w:val="single" w:sz="4" w:space="0" w:color="000000"/>
              <w:left w:val="nil"/>
              <w:bottom w:val="single" w:sz="4" w:space="0" w:color="000000"/>
            </w:tcBorders>
            <w:vAlign w:val="center"/>
          </w:tcPr>
          <w:p w:rsidR="00C67758" w:rsidRDefault="00185549">
            <w:pPr>
              <w:jc w:val="center"/>
              <w:rPr>
                <w:b/>
              </w:rPr>
            </w:pPr>
            <w:r>
              <w:t>Theatre</w:t>
            </w:r>
          </w:p>
        </w:tc>
      </w:tr>
      <w:tr w:rsidR="00C67758">
        <w:tc>
          <w:tcPr>
            <w:tcW w:w="3252" w:type="dxa"/>
            <w:gridSpan w:val="2"/>
            <w:tcBorders>
              <w:bottom w:val="single" w:sz="4" w:space="0" w:color="000000"/>
            </w:tcBorders>
            <w:vAlign w:val="center"/>
          </w:tcPr>
          <w:p w:rsidR="00C67758" w:rsidRDefault="00185549">
            <w:pPr>
              <w:jc w:val="center"/>
              <w:rPr>
                <w:sz w:val="20"/>
                <w:szCs w:val="20"/>
              </w:rPr>
            </w:pPr>
            <w:r>
              <w:rPr>
                <w:noProof/>
              </w:rPr>
              <w:drawing>
                <wp:inline distT="0" distB="0" distL="0" distR="0">
                  <wp:extent cx="962025" cy="962025"/>
                  <wp:effectExtent l="0" t="0" r="0" b="0"/>
                  <wp:docPr id="23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1"/>
                          <a:srcRect/>
                          <a:stretch>
                            <a:fillRect/>
                          </a:stretch>
                        </pic:blipFill>
                        <pic:spPr>
                          <a:xfrm>
                            <a:off x="0" y="0"/>
                            <a:ext cx="962025" cy="962025"/>
                          </a:xfrm>
                          <a:prstGeom prst="rect">
                            <a:avLst/>
                          </a:prstGeom>
                          <a:ln/>
                        </pic:spPr>
                      </pic:pic>
                    </a:graphicData>
                  </a:graphic>
                </wp:inline>
              </w:drawing>
            </w:r>
          </w:p>
        </w:tc>
        <w:tc>
          <w:tcPr>
            <w:tcW w:w="3269" w:type="dxa"/>
            <w:gridSpan w:val="3"/>
            <w:tcBorders>
              <w:bottom w:val="single" w:sz="4" w:space="0" w:color="000000"/>
            </w:tcBorders>
          </w:tcPr>
          <w:p w:rsidR="00C67758" w:rsidRDefault="00185549">
            <w:pPr>
              <w:jc w:val="center"/>
              <w:rPr>
                <w:sz w:val="20"/>
                <w:szCs w:val="20"/>
              </w:rPr>
            </w:pPr>
            <w:r>
              <w:rPr>
                <w:noProof/>
              </w:rPr>
              <w:drawing>
                <wp:inline distT="0" distB="0" distL="0" distR="0">
                  <wp:extent cx="847725" cy="895350"/>
                  <wp:effectExtent l="0" t="0" r="0" b="0"/>
                  <wp:docPr id="240"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22"/>
                          <a:srcRect/>
                          <a:stretch>
                            <a:fillRect/>
                          </a:stretch>
                        </pic:blipFill>
                        <pic:spPr>
                          <a:xfrm>
                            <a:off x="0" y="0"/>
                            <a:ext cx="847725" cy="895350"/>
                          </a:xfrm>
                          <a:prstGeom prst="rect">
                            <a:avLst/>
                          </a:prstGeom>
                          <a:ln/>
                        </pic:spPr>
                      </pic:pic>
                    </a:graphicData>
                  </a:graphic>
                </wp:inline>
              </w:drawing>
            </w:r>
          </w:p>
        </w:tc>
        <w:tc>
          <w:tcPr>
            <w:tcW w:w="3255" w:type="dxa"/>
            <w:gridSpan w:val="3"/>
            <w:tcBorders>
              <w:bottom w:val="single" w:sz="4" w:space="0" w:color="000000"/>
            </w:tcBorders>
            <w:vAlign w:val="center"/>
          </w:tcPr>
          <w:p w:rsidR="00C67758" w:rsidRDefault="00185549">
            <w:pPr>
              <w:jc w:val="center"/>
              <w:rPr>
                <w:sz w:val="20"/>
                <w:szCs w:val="20"/>
              </w:rPr>
            </w:pPr>
            <w:r>
              <w:rPr>
                <w:noProof/>
              </w:rPr>
              <w:drawing>
                <wp:inline distT="0" distB="0" distL="0" distR="0">
                  <wp:extent cx="771525" cy="847725"/>
                  <wp:effectExtent l="0" t="0" r="0" b="0"/>
                  <wp:docPr id="23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3"/>
                          <a:srcRect/>
                          <a:stretch>
                            <a:fillRect/>
                          </a:stretch>
                        </pic:blipFill>
                        <pic:spPr>
                          <a:xfrm>
                            <a:off x="0" y="0"/>
                            <a:ext cx="771525" cy="847725"/>
                          </a:xfrm>
                          <a:prstGeom prst="rect">
                            <a:avLst/>
                          </a:prstGeom>
                          <a:ln/>
                        </pic:spPr>
                      </pic:pic>
                    </a:graphicData>
                  </a:graphic>
                </wp:inline>
              </w:drawing>
            </w:r>
          </w:p>
        </w:tc>
      </w:tr>
      <w:tr w:rsidR="00C67758">
        <w:tc>
          <w:tcPr>
            <w:tcW w:w="3252" w:type="dxa"/>
            <w:gridSpan w:val="2"/>
            <w:tcBorders>
              <w:left w:val="nil"/>
              <w:right w:val="nil"/>
            </w:tcBorders>
            <w:vAlign w:val="center"/>
          </w:tcPr>
          <w:p w:rsidR="00C67758" w:rsidRDefault="00C67758">
            <w:pPr>
              <w:jc w:val="center"/>
            </w:pPr>
          </w:p>
        </w:tc>
        <w:tc>
          <w:tcPr>
            <w:tcW w:w="3269" w:type="dxa"/>
            <w:gridSpan w:val="3"/>
            <w:tcBorders>
              <w:left w:val="nil"/>
              <w:right w:val="nil"/>
            </w:tcBorders>
          </w:tcPr>
          <w:p w:rsidR="00C67758" w:rsidRDefault="00C67758">
            <w:pPr>
              <w:jc w:val="center"/>
            </w:pPr>
          </w:p>
        </w:tc>
        <w:tc>
          <w:tcPr>
            <w:tcW w:w="3255" w:type="dxa"/>
            <w:gridSpan w:val="3"/>
            <w:tcBorders>
              <w:left w:val="nil"/>
              <w:right w:val="nil"/>
            </w:tcBorders>
            <w:vAlign w:val="center"/>
          </w:tcPr>
          <w:p w:rsidR="00C67758" w:rsidRDefault="00C67758">
            <w:pPr>
              <w:jc w:val="center"/>
            </w:pPr>
          </w:p>
        </w:tc>
      </w:tr>
      <w:tr w:rsidR="00C67758">
        <w:tc>
          <w:tcPr>
            <w:tcW w:w="436" w:type="dxa"/>
            <w:tcBorders>
              <w:bottom w:val="single" w:sz="4" w:space="0" w:color="000000"/>
              <w:right w:val="nil"/>
            </w:tcBorders>
            <w:vAlign w:val="center"/>
          </w:tcPr>
          <w:p w:rsidR="00C67758" w:rsidRDefault="00185549">
            <w:pPr>
              <w:jc w:val="center"/>
            </w:pPr>
            <w:r>
              <w:rPr>
                <w:rFonts w:ascii="MS Gothic" w:eastAsia="MS Gothic" w:hAnsi="MS Gothic" w:cs="MS Gothic"/>
              </w:rPr>
              <w:t>☐</w:t>
            </w:r>
          </w:p>
        </w:tc>
        <w:tc>
          <w:tcPr>
            <w:tcW w:w="2816" w:type="dxa"/>
            <w:tcBorders>
              <w:left w:val="nil"/>
              <w:bottom w:val="single" w:sz="4" w:space="0" w:color="000000"/>
            </w:tcBorders>
            <w:vAlign w:val="center"/>
          </w:tcPr>
          <w:p w:rsidR="00C67758" w:rsidRDefault="00185549">
            <w:pPr>
              <w:jc w:val="center"/>
            </w:pPr>
            <w:r>
              <w:t>Other:</w:t>
            </w:r>
          </w:p>
        </w:tc>
        <w:tc>
          <w:tcPr>
            <w:tcW w:w="6524" w:type="dxa"/>
            <w:gridSpan w:val="6"/>
            <w:tcBorders>
              <w:bottom w:val="single" w:sz="4" w:space="0" w:color="000000"/>
            </w:tcBorders>
          </w:tcPr>
          <w:p w:rsidR="00C67758" w:rsidRDefault="00185549">
            <w:r>
              <w:rPr>
                <w:color w:val="808080"/>
              </w:rPr>
              <w:t>Choose an item.</w:t>
            </w:r>
          </w:p>
        </w:tc>
      </w:tr>
    </w:tbl>
    <w:p w:rsidR="00C67758" w:rsidRDefault="00C67758">
      <w:pPr>
        <w:rPr>
          <w:i/>
          <w:sz w:val="20"/>
          <w:szCs w:val="20"/>
        </w:rPr>
      </w:pPr>
    </w:p>
    <w:p w:rsidR="00C67758" w:rsidRDefault="00185549">
      <w:pPr>
        <w:rPr>
          <w:i/>
          <w:sz w:val="20"/>
          <w:szCs w:val="20"/>
        </w:rPr>
      </w:pPr>
      <w:r>
        <w:rPr>
          <w:i/>
          <w:sz w:val="20"/>
          <w:szCs w:val="20"/>
        </w:rPr>
        <w:t>Bidders are requested to include the below selected equipment(s) in their quote and which are expected to be provided during the meeting service as per Annex 1; if any of the selected options are not available directly or by a third party subcontracted by the bidder, such information shall be communicated in the technical proposal.</w:t>
      </w:r>
    </w:p>
    <w:tbl>
      <w:tblPr>
        <w:tblStyle w:val="af3"/>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0"/>
        <w:gridCol w:w="4426"/>
        <w:gridCol w:w="416"/>
        <w:gridCol w:w="4474"/>
      </w:tblGrid>
      <w:tr w:rsidR="00C67758">
        <w:tc>
          <w:tcPr>
            <w:tcW w:w="420" w:type="dxa"/>
            <w:vAlign w:val="center"/>
          </w:tcPr>
          <w:p w:rsidR="00C67758" w:rsidRDefault="00115495">
            <w:sdt>
              <w:sdtPr>
                <w:tag w:val="goog_rdk_20"/>
                <w:id w:val="168146914"/>
              </w:sdtPr>
              <w:sdtEndPr/>
              <w:sdtContent>
                <w:r w:rsidR="00185549">
                  <w:rPr>
                    <w:rFonts w:ascii="Arial Unicode MS" w:eastAsia="Arial Unicode MS" w:hAnsi="Arial Unicode MS" w:cs="Arial Unicode MS"/>
                  </w:rPr>
                  <w:t>☐</w:t>
                </w:r>
              </w:sdtContent>
            </w:sdt>
          </w:p>
        </w:tc>
        <w:tc>
          <w:tcPr>
            <w:tcW w:w="4426" w:type="dxa"/>
            <w:vAlign w:val="center"/>
          </w:tcPr>
          <w:p w:rsidR="00C67758" w:rsidRDefault="00185549">
            <w:r>
              <w:t>Wired Microphone(s)</w:t>
            </w:r>
          </w:p>
        </w:tc>
        <w:tc>
          <w:tcPr>
            <w:tcW w:w="416" w:type="dxa"/>
            <w:vAlign w:val="center"/>
          </w:tcPr>
          <w:p w:rsidR="00C67758" w:rsidRDefault="00115495">
            <w:sdt>
              <w:sdtPr>
                <w:tag w:val="goog_rdk_21"/>
                <w:id w:val="-1328737264"/>
              </w:sdtPr>
              <w:sdtEndPr/>
              <w:sdtContent>
                <w:r w:rsidR="00185549">
                  <w:rPr>
                    <w:rFonts w:ascii="Arial Unicode MS" w:eastAsia="Arial Unicode MS" w:hAnsi="Arial Unicode MS" w:cs="Arial Unicode MS"/>
                  </w:rPr>
                  <w:t>☐</w:t>
                </w:r>
              </w:sdtContent>
            </w:sdt>
          </w:p>
        </w:tc>
        <w:tc>
          <w:tcPr>
            <w:tcW w:w="4474" w:type="dxa"/>
            <w:vAlign w:val="center"/>
          </w:tcPr>
          <w:p w:rsidR="00C67758" w:rsidRDefault="00185549">
            <w:r>
              <w:t>Audio Equipment</w:t>
            </w:r>
          </w:p>
        </w:tc>
      </w:tr>
      <w:tr w:rsidR="00C67758">
        <w:tc>
          <w:tcPr>
            <w:tcW w:w="420" w:type="dxa"/>
            <w:vAlign w:val="center"/>
          </w:tcPr>
          <w:p w:rsidR="00C67758" w:rsidRDefault="00115495">
            <w:sdt>
              <w:sdtPr>
                <w:tag w:val="goog_rdk_22"/>
                <w:id w:val="-355887190"/>
              </w:sdtPr>
              <w:sdtEndPr/>
              <w:sdtContent>
                <w:r w:rsidR="00185549">
                  <w:rPr>
                    <w:rFonts w:ascii="Arial Unicode MS" w:eastAsia="Arial Unicode MS" w:hAnsi="Arial Unicode MS" w:cs="Arial Unicode MS"/>
                  </w:rPr>
                  <w:t>☐</w:t>
                </w:r>
              </w:sdtContent>
            </w:sdt>
          </w:p>
        </w:tc>
        <w:tc>
          <w:tcPr>
            <w:tcW w:w="4426" w:type="dxa"/>
            <w:vAlign w:val="center"/>
          </w:tcPr>
          <w:p w:rsidR="00C67758" w:rsidRDefault="00185549">
            <w:r>
              <w:t>Wireless Microphone(s)</w:t>
            </w:r>
          </w:p>
        </w:tc>
        <w:tc>
          <w:tcPr>
            <w:tcW w:w="416" w:type="dxa"/>
            <w:vAlign w:val="center"/>
          </w:tcPr>
          <w:p w:rsidR="00C67758" w:rsidRDefault="00115495">
            <w:sdt>
              <w:sdtPr>
                <w:tag w:val="goog_rdk_23"/>
                <w:id w:val="-1240095165"/>
              </w:sdtPr>
              <w:sdtEndPr/>
              <w:sdtContent>
                <w:r w:rsidR="00185549">
                  <w:rPr>
                    <w:rFonts w:ascii="Arial Unicode MS" w:eastAsia="Arial Unicode MS" w:hAnsi="Arial Unicode MS" w:cs="Arial Unicode MS"/>
                  </w:rPr>
                  <w:t>☐</w:t>
                </w:r>
              </w:sdtContent>
            </w:sdt>
          </w:p>
        </w:tc>
        <w:tc>
          <w:tcPr>
            <w:tcW w:w="4474" w:type="dxa"/>
            <w:vAlign w:val="center"/>
          </w:tcPr>
          <w:p w:rsidR="00C67758" w:rsidRDefault="00185549">
            <w:r>
              <w:t>Wi-Fi / High Speed Internet</w:t>
            </w:r>
          </w:p>
        </w:tc>
      </w:tr>
      <w:tr w:rsidR="00C67758">
        <w:tc>
          <w:tcPr>
            <w:tcW w:w="420" w:type="dxa"/>
            <w:vAlign w:val="center"/>
          </w:tcPr>
          <w:p w:rsidR="00C67758" w:rsidRDefault="00115495">
            <w:sdt>
              <w:sdtPr>
                <w:tag w:val="goog_rdk_24"/>
                <w:id w:val="-885801990"/>
              </w:sdtPr>
              <w:sdtEndPr/>
              <w:sdtContent>
                <w:r w:rsidR="00185549">
                  <w:rPr>
                    <w:rFonts w:ascii="Arial Unicode MS" w:eastAsia="Arial Unicode MS" w:hAnsi="Arial Unicode MS" w:cs="Arial Unicode MS"/>
                  </w:rPr>
                  <w:t>☐</w:t>
                </w:r>
              </w:sdtContent>
            </w:sdt>
          </w:p>
        </w:tc>
        <w:tc>
          <w:tcPr>
            <w:tcW w:w="4426" w:type="dxa"/>
            <w:vAlign w:val="center"/>
          </w:tcPr>
          <w:p w:rsidR="00C67758" w:rsidRDefault="00185549">
            <w:r>
              <w:t xml:space="preserve">Microphone stand: </w:t>
            </w:r>
            <w:proofErr w:type="spellStart"/>
            <w:r>
              <w:t>tabletop</w:t>
            </w:r>
            <w:proofErr w:type="spellEnd"/>
            <w:r>
              <w:t xml:space="preserve"> or floor</w:t>
            </w:r>
          </w:p>
        </w:tc>
        <w:tc>
          <w:tcPr>
            <w:tcW w:w="416" w:type="dxa"/>
            <w:vAlign w:val="center"/>
          </w:tcPr>
          <w:p w:rsidR="00C67758" w:rsidRDefault="00115495">
            <w:sdt>
              <w:sdtPr>
                <w:tag w:val="goog_rdk_25"/>
                <w:id w:val="-682054595"/>
              </w:sdtPr>
              <w:sdtEndPr/>
              <w:sdtContent>
                <w:r w:rsidR="00185549">
                  <w:rPr>
                    <w:rFonts w:ascii="Arial Unicode MS" w:eastAsia="Arial Unicode MS" w:hAnsi="Arial Unicode MS" w:cs="Arial Unicode MS"/>
                  </w:rPr>
                  <w:t>☐</w:t>
                </w:r>
              </w:sdtContent>
            </w:sdt>
          </w:p>
        </w:tc>
        <w:tc>
          <w:tcPr>
            <w:tcW w:w="4474" w:type="dxa"/>
            <w:vAlign w:val="center"/>
          </w:tcPr>
          <w:p w:rsidR="00C67758" w:rsidRDefault="00185549">
            <w:r>
              <w:t>Video Conferencing Equipment</w:t>
            </w:r>
          </w:p>
        </w:tc>
      </w:tr>
      <w:tr w:rsidR="00C67758">
        <w:tc>
          <w:tcPr>
            <w:tcW w:w="420" w:type="dxa"/>
            <w:vAlign w:val="center"/>
          </w:tcPr>
          <w:p w:rsidR="00C67758" w:rsidRDefault="00115495">
            <w:sdt>
              <w:sdtPr>
                <w:tag w:val="goog_rdk_26"/>
                <w:id w:val="-93557745"/>
              </w:sdtPr>
              <w:sdtEndPr/>
              <w:sdtContent>
                <w:r w:rsidR="00185549">
                  <w:rPr>
                    <w:rFonts w:ascii="Arial Unicode MS" w:eastAsia="Arial Unicode MS" w:hAnsi="Arial Unicode MS" w:cs="Arial Unicode MS"/>
                  </w:rPr>
                  <w:t>☐</w:t>
                </w:r>
              </w:sdtContent>
            </w:sdt>
          </w:p>
        </w:tc>
        <w:tc>
          <w:tcPr>
            <w:tcW w:w="4426" w:type="dxa"/>
            <w:vAlign w:val="center"/>
          </w:tcPr>
          <w:p w:rsidR="00C67758" w:rsidRDefault="00185549">
            <w:r>
              <w:t>Podium with gooseneck for microphone</w:t>
            </w:r>
          </w:p>
        </w:tc>
        <w:tc>
          <w:tcPr>
            <w:tcW w:w="416" w:type="dxa"/>
            <w:vAlign w:val="center"/>
          </w:tcPr>
          <w:p w:rsidR="00C67758" w:rsidRDefault="00115495">
            <w:sdt>
              <w:sdtPr>
                <w:tag w:val="goog_rdk_27"/>
                <w:id w:val="-469905771"/>
              </w:sdtPr>
              <w:sdtEndPr/>
              <w:sdtContent>
                <w:r w:rsidR="00185549">
                  <w:rPr>
                    <w:rFonts w:ascii="Arial Unicode MS" w:eastAsia="Arial Unicode MS" w:hAnsi="Arial Unicode MS" w:cs="Arial Unicode MS"/>
                  </w:rPr>
                  <w:t>☐</w:t>
                </w:r>
              </w:sdtContent>
            </w:sdt>
          </w:p>
        </w:tc>
        <w:tc>
          <w:tcPr>
            <w:tcW w:w="4474" w:type="dxa"/>
            <w:vAlign w:val="center"/>
          </w:tcPr>
          <w:p w:rsidR="00C67758" w:rsidRDefault="00185549">
            <w:r>
              <w:t>Projection equipment</w:t>
            </w:r>
          </w:p>
        </w:tc>
      </w:tr>
      <w:tr w:rsidR="00C67758">
        <w:tc>
          <w:tcPr>
            <w:tcW w:w="420" w:type="dxa"/>
            <w:vAlign w:val="center"/>
          </w:tcPr>
          <w:p w:rsidR="00C67758" w:rsidRDefault="00115495">
            <w:sdt>
              <w:sdtPr>
                <w:tag w:val="goog_rdk_28"/>
                <w:id w:val="-1603249320"/>
              </w:sdtPr>
              <w:sdtEndPr/>
              <w:sdtContent>
                <w:r w:rsidR="00185549">
                  <w:rPr>
                    <w:rFonts w:ascii="Arial Unicode MS" w:eastAsia="Arial Unicode MS" w:hAnsi="Arial Unicode MS" w:cs="Arial Unicode MS"/>
                  </w:rPr>
                  <w:t>☐</w:t>
                </w:r>
              </w:sdtContent>
            </w:sdt>
          </w:p>
        </w:tc>
        <w:tc>
          <w:tcPr>
            <w:tcW w:w="4426" w:type="dxa"/>
            <w:vAlign w:val="center"/>
          </w:tcPr>
          <w:p w:rsidR="00C67758" w:rsidRDefault="00185549">
            <w:r>
              <w:t>Computer Desktop</w:t>
            </w:r>
          </w:p>
        </w:tc>
        <w:tc>
          <w:tcPr>
            <w:tcW w:w="416" w:type="dxa"/>
            <w:vAlign w:val="center"/>
          </w:tcPr>
          <w:p w:rsidR="00C67758" w:rsidRDefault="00115495">
            <w:sdt>
              <w:sdtPr>
                <w:tag w:val="goog_rdk_29"/>
                <w:id w:val="-1483772240"/>
              </w:sdtPr>
              <w:sdtEndPr/>
              <w:sdtContent>
                <w:r w:rsidR="00185549">
                  <w:rPr>
                    <w:rFonts w:ascii="Arial Unicode MS" w:eastAsia="Arial Unicode MS" w:hAnsi="Arial Unicode MS" w:cs="Arial Unicode MS"/>
                  </w:rPr>
                  <w:t>☐</w:t>
                </w:r>
              </w:sdtContent>
            </w:sdt>
          </w:p>
        </w:tc>
        <w:tc>
          <w:tcPr>
            <w:tcW w:w="4474" w:type="dxa"/>
            <w:vAlign w:val="center"/>
          </w:tcPr>
          <w:p w:rsidR="00C67758" w:rsidRDefault="00185549">
            <w:r>
              <w:t>Large Wall Screen(s)</w:t>
            </w:r>
          </w:p>
        </w:tc>
      </w:tr>
      <w:tr w:rsidR="00C67758">
        <w:tc>
          <w:tcPr>
            <w:tcW w:w="420" w:type="dxa"/>
            <w:vAlign w:val="center"/>
          </w:tcPr>
          <w:p w:rsidR="00C67758" w:rsidRDefault="00115495">
            <w:sdt>
              <w:sdtPr>
                <w:tag w:val="goog_rdk_30"/>
                <w:id w:val="-1422338635"/>
              </w:sdtPr>
              <w:sdtEndPr/>
              <w:sdtContent>
                <w:r w:rsidR="00185549">
                  <w:rPr>
                    <w:rFonts w:ascii="Arial Unicode MS" w:eastAsia="Arial Unicode MS" w:hAnsi="Arial Unicode MS" w:cs="Arial Unicode MS"/>
                  </w:rPr>
                  <w:t>☐</w:t>
                </w:r>
              </w:sdtContent>
            </w:sdt>
          </w:p>
        </w:tc>
        <w:tc>
          <w:tcPr>
            <w:tcW w:w="4426" w:type="dxa"/>
            <w:vAlign w:val="center"/>
          </w:tcPr>
          <w:p w:rsidR="00C67758" w:rsidRDefault="00185549">
            <w:r>
              <w:t>Computer Laptop</w:t>
            </w:r>
          </w:p>
        </w:tc>
        <w:tc>
          <w:tcPr>
            <w:tcW w:w="416" w:type="dxa"/>
            <w:vAlign w:val="center"/>
          </w:tcPr>
          <w:p w:rsidR="00C67758" w:rsidRDefault="00115495">
            <w:sdt>
              <w:sdtPr>
                <w:tag w:val="goog_rdk_31"/>
                <w:id w:val="-545297837"/>
              </w:sdtPr>
              <w:sdtEndPr/>
              <w:sdtContent>
                <w:r w:rsidR="00185549">
                  <w:rPr>
                    <w:rFonts w:ascii="Arial Unicode MS" w:eastAsia="Arial Unicode MS" w:hAnsi="Arial Unicode MS" w:cs="Arial Unicode MS"/>
                  </w:rPr>
                  <w:t>☐</w:t>
                </w:r>
              </w:sdtContent>
            </w:sdt>
          </w:p>
        </w:tc>
        <w:tc>
          <w:tcPr>
            <w:tcW w:w="4474" w:type="dxa"/>
            <w:vAlign w:val="center"/>
          </w:tcPr>
          <w:p w:rsidR="00C67758" w:rsidRDefault="00185549">
            <w:r>
              <w:t>Portable Screen (s)</w:t>
            </w:r>
          </w:p>
        </w:tc>
      </w:tr>
      <w:tr w:rsidR="00C67758">
        <w:tc>
          <w:tcPr>
            <w:tcW w:w="420" w:type="dxa"/>
            <w:vAlign w:val="center"/>
          </w:tcPr>
          <w:p w:rsidR="00C67758" w:rsidRDefault="00115495">
            <w:sdt>
              <w:sdtPr>
                <w:tag w:val="goog_rdk_32"/>
                <w:id w:val="1076012733"/>
              </w:sdtPr>
              <w:sdtEndPr/>
              <w:sdtContent>
                <w:r w:rsidR="00185549">
                  <w:rPr>
                    <w:rFonts w:ascii="Arial Unicode MS" w:eastAsia="Arial Unicode MS" w:hAnsi="Arial Unicode MS" w:cs="Arial Unicode MS"/>
                  </w:rPr>
                  <w:t>☐</w:t>
                </w:r>
              </w:sdtContent>
            </w:sdt>
          </w:p>
        </w:tc>
        <w:tc>
          <w:tcPr>
            <w:tcW w:w="4426" w:type="dxa"/>
            <w:vAlign w:val="center"/>
          </w:tcPr>
          <w:p w:rsidR="00C67758" w:rsidRDefault="00185549">
            <w:r>
              <w:t>Printer</w:t>
            </w:r>
          </w:p>
        </w:tc>
        <w:tc>
          <w:tcPr>
            <w:tcW w:w="416" w:type="dxa"/>
            <w:vAlign w:val="center"/>
          </w:tcPr>
          <w:p w:rsidR="00C67758" w:rsidRDefault="00115495">
            <w:sdt>
              <w:sdtPr>
                <w:tag w:val="goog_rdk_33"/>
                <w:id w:val="353080945"/>
              </w:sdtPr>
              <w:sdtEndPr/>
              <w:sdtContent>
                <w:r w:rsidR="00185549">
                  <w:rPr>
                    <w:rFonts w:ascii="Arial Unicode MS" w:eastAsia="Arial Unicode MS" w:hAnsi="Arial Unicode MS" w:cs="Arial Unicode MS"/>
                  </w:rPr>
                  <w:t>☐</w:t>
                </w:r>
              </w:sdtContent>
            </w:sdt>
          </w:p>
        </w:tc>
        <w:tc>
          <w:tcPr>
            <w:tcW w:w="4474" w:type="dxa"/>
            <w:vAlign w:val="center"/>
          </w:tcPr>
          <w:p w:rsidR="00C67758" w:rsidRDefault="00185549">
            <w:r>
              <w:t>Flat panel TV and/or Monitor</w:t>
            </w:r>
          </w:p>
        </w:tc>
      </w:tr>
      <w:tr w:rsidR="00C67758">
        <w:tc>
          <w:tcPr>
            <w:tcW w:w="420" w:type="dxa"/>
            <w:vAlign w:val="center"/>
          </w:tcPr>
          <w:p w:rsidR="00C67758" w:rsidRDefault="00115495">
            <w:sdt>
              <w:sdtPr>
                <w:tag w:val="goog_rdk_34"/>
                <w:id w:val="-1032497239"/>
              </w:sdtPr>
              <w:sdtEndPr/>
              <w:sdtContent>
                <w:r w:rsidR="00185549">
                  <w:rPr>
                    <w:rFonts w:ascii="Arial Unicode MS" w:eastAsia="Arial Unicode MS" w:hAnsi="Arial Unicode MS" w:cs="Arial Unicode MS"/>
                  </w:rPr>
                  <w:t>☐</w:t>
                </w:r>
              </w:sdtContent>
            </w:sdt>
          </w:p>
        </w:tc>
        <w:tc>
          <w:tcPr>
            <w:tcW w:w="4426" w:type="dxa"/>
            <w:vAlign w:val="center"/>
          </w:tcPr>
          <w:p w:rsidR="00C67758" w:rsidRDefault="00185549">
            <w:r>
              <w:t>Remote clicker / Pointer</w:t>
            </w:r>
          </w:p>
        </w:tc>
        <w:tc>
          <w:tcPr>
            <w:tcW w:w="416" w:type="dxa"/>
            <w:vAlign w:val="center"/>
          </w:tcPr>
          <w:p w:rsidR="00C67758" w:rsidRDefault="00115495">
            <w:sdt>
              <w:sdtPr>
                <w:tag w:val="goog_rdk_35"/>
                <w:id w:val="1385841550"/>
              </w:sdtPr>
              <w:sdtEndPr/>
              <w:sdtContent>
                <w:r w:rsidR="00185549">
                  <w:rPr>
                    <w:rFonts w:ascii="Arial Unicode MS" w:eastAsia="Arial Unicode MS" w:hAnsi="Arial Unicode MS" w:cs="Arial Unicode MS"/>
                  </w:rPr>
                  <w:t>☐</w:t>
                </w:r>
              </w:sdtContent>
            </w:sdt>
          </w:p>
        </w:tc>
        <w:tc>
          <w:tcPr>
            <w:tcW w:w="4474" w:type="dxa"/>
            <w:vAlign w:val="center"/>
          </w:tcPr>
          <w:p w:rsidR="00C67758" w:rsidRDefault="00185549">
            <w:r>
              <w:t>Paperboard / Flipchart</w:t>
            </w:r>
          </w:p>
        </w:tc>
      </w:tr>
      <w:tr w:rsidR="00C67758">
        <w:tc>
          <w:tcPr>
            <w:tcW w:w="420" w:type="dxa"/>
            <w:vAlign w:val="center"/>
          </w:tcPr>
          <w:p w:rsidR="00C67758" w:rsidRDefault="00115495">
            <w:sdt>
              <w:sdtPr>
                <w:tag w:val="goog_rdk_36"/>
                <w:id w:val="23451819"/>
              </w:sdtPr>
              <w:sdtEndPr/>
              <w:sdtContent>
                <w:r w:rsidR="00185549">
                  <w:rPr>
                    <w:rFonts w:ascii="Arial Unicode MS" w:eastAsia="Arial Unicode MS" w:hAnsi="Arial Unicode MS" w:cs="Arial Unicode MS"/>
                  </w:rPr>
                  <w:t>☐</w:t>
                </w:r>
              </w:sdtContent>
            </w:sdt>
          </w:p>
        </w:tc>
        <w:tc>
          <w:tcPr>
            <w:tcW w:w="4426" w:type="dxa"/>
            <w:vAlign w:val="center"/>
          </w:tcPr>
          <w:p w:rsidR="00C67758" w:rsidRDefault="00185549">
            <w:r>
              <w:t>Desktop Magnifier</w:t>
            </w:r>
          </w:p>
        </w:tc>
        <w:tc>
          <w:tcPr>
            <w:tcW w:w="416" w:type="dxa"/>
            <w:vAlign w:val="center"/>
          </w:tcPr>
          <w:p w:rsidR="00C67758" w:rsidRDefault="00115495">
            <w:sdt>
              <w:sdtPr>
                <w:tag w:val="goog_rdk_37"/>
                <w:id w:val="2046104783"/>
              </w:sdtPr>
              <w:sdtEndPr/>
              <w:sdtContent>
                <w:r w:rsidR="00185549">
                  <w:rPr>
                    <w:rFonts w:ascii="Arial Unicode MS" w:eastAsia="Arial Unicode MS" w:hAnsi="Arial Unicode MS" w:cs="Arial Unicode MS"/>
                  </w:rPr>
                  <w:t>☐</w:t>
                </w:r>
              </w:sdtContent>
            </w:sdt>
          </w:p>
        </w:tc>
        <w:tc>
          <w:tcPr>
            <w:tcW w:w="4474" w:type="dxa"/>
            <w:vAlign w:val="center"/>
          </w:tcPr>
          <w:p w:rsidR="00C67758" w:rsidRDefault="00185549">
            <w:r>
              <w:t>Pad of paper and markers for flipchart</w:t>
            </w:r>
          </w:p>
        </w:tc>
      </w:tr>
      <w:tr w:rsidR="00C67758">
        <w:tc>
          <w:tcPr>
            <w:tcW w:w="420" w:type="dxa"/>
            <w:vAlign w:val="center"/>
          </w:tcPr>
          <w:p w:rsidR="00C67758" w:rsidRDefault="00115495">
            <w:sdt>
              <w:sdtPr>
                <w:tag w:val="goog_rdk_38"/>
                <w:id w:val="-1649736886"/>
              </w:sdtPr>
              <w:sdtEndPr/>
              <w:sdtContent>
                <w:r w:rsidR="00185549">
                  <w:rPr>
                    <w:rFonts w:ascii="Arial Unicode MS" w:eastAsia="Arial Unicode MS" w:hAnsi="Arial Unicode MS" w:cs="Arial Unicode MS"/>
                  </w:rPr>
                  <w:t>☐</w:t>
                </w:r>
              </w:sdtContent>
            </w:sdt>
          </w:p>
        </w:tc>
        <w:tc>
          <w:tcPr>
            <w:tcW w:w="4426" w:type="dxa"/>
            <w:vAlign w:val="center"/>
          </w:tcPr>
          <w:p w:rsidR="00C67758" w:rsidRDefault="00185549">
            <w:r>
              <w:t>Assistive tools and technologies for persons with visual, audio and mobility impairments</w:t>
            </w:r>
          </w:p>
        </w:tc>
        <w:tc>
          <w:tcPr>
            <w:tcW w:w="416" w:type="dxa"/>
            <w:vAlign w:val="center"/>
          </w:tcPr>
          <w:p w:rsidR="00C67758" w:rsidRDefault="00115495">
            <w:sdt>
              <w:sdtPr>
                <w:tag w:val="goog_rdk_39"/>
                <w:id w:val="1977023233"/>
              </w:sdtPr>
              <w:sdtEndPr/>
              <w:sdtContent>
                <w:r w:rsidR="00185549">
                  <w:rPr>
                    <w:rFonts w:ascii="Arial Unicode MS" w:eastAsia="Arial Unicode MS" w:hAnsi="Arial Unicode MS" w:cs="Arial Unicode MS"/>
                  </w:rPr>
                  <w:t>☐</w:t>
                </w:r>
              </w:sdtContent>
            </w:sdt>
          </w:p>
        </w:tc>
        <w:tc>
          <w:tcPr>
            <w:tcW w:w="4474" w:type="dxa"/>
            <w:vAlign w:val="center"/>
          </w:tcPr>
          <w:p w:rsidR="00C67758" w:rsidRDefault="00185549">
            <w:r>
              <w:t>Interactive boards</w:t>
            </w:r>
          </w:p>
        </w:tc>
      </w:tr>
      <w:tr w:rsidR="00C67758">
        <w:tc>
          <w:tcPr>
            <w:tcW w:w="420" w:type="dxa"/>
            <w:vAlign w:val="center"/>
          </w:tcPr>
          <w:p w:rsidR="00C67758" w:rsidRDefault="00115495">
            <w:sdt>
              <w:sdtPr>
                <w:tag w:val="goog_rdk_40"/>
                <w:id w:val="-1041057808"/>
              </w:sdtPr>
              <w:sdtEndPr/>
              <w:sdtContent>
                <w:r w:rsidR="00185549">
                  <w:rPr>
                    <w:rFonts w:ascii="Arial Unicode MS" w:eastAsia="Arial Unicode MS" w:hAnsi="Arial Unicode MS" w:cs="Arial Unicode MS"/>
                  </w:rPr>
                  <w:t>☐</w:t>
                </w:r>
              </w:sdtContent>
            </w:sdt>
          </w:p>
        </w:tc>
        <w:tc>
          <w:tcPr>
            <w:tcW w:w="4426" w:type="dxa"/>
            <w:vAlign w:val="center"/>
          </w:tcPr>
          <w:p w:rsidR="00C67758" w:rsidRDefault="00185549">
            <w:r>
              <w:t>Wheelchair charging stations</w:t>
            </w:r>
          </w:p>
        </w:tc>
        <w:tc>
          <w:tcPr>
            <w:tcW w:w="416" w:type="dxa"/>
            <w:vAlign w:val="center"/>
          </w:tcPr>
          <w:p w:rsidR="00C67758" w:rsidRDefault="00115495">
            <w:sdt>
              <w:sdtPr>
                <w:tag w:val="goog_rdk_41"/>
                <w:id w:val="-964190347"/>
              </w:sdtPr>
              <w:sdtEndPr/>
              <w:sdtContent>
                <w:r w:rsidR="00185549">
                  <w:rPr>
                    <w:rFonts w:ascii="Arial Unicode MS" w:eastAsia="Arial Unicode MS" w:hAnsi="Arial Unicode MS" w:cs="Arial Unicode MS"/>
                  </w:rPr>
                  <w:t>☐</w:t>
                </w:r>
              </w:sdtContent>
            </w:sdt>
          </w:p>
        </w:tc>
        <w:tc>
          <w:tcPr>
            <w:tcW w:w="4474" w:type="dxa"/>
            <w:vAlign w:val="center"/>
          </w:tcPr>
          <w:p w:rsidR="00C67758" w:rsidRDefault="00185549">
            <w:r>
              <w:t>NO single-use products, e.g., cutlery, napkins</w:t>
            </w:r>
          </w:p>
        </w:tc>
      </w:tr>
    </w:tbl>
    <w:p w:rsidR="00C67758" w:rsidRDefault="00185549">
      <w:pPr>
        <w:rPr>
          <w:b/>
          <w:sz w:val="24"/>
          <w:szCs w:val="24"/>
        </w:rPr>
      </w:pPr>
      <w:r>
        <w:br w:type="page"/>
      </w:r>
    </w:p>
    <w:p w:rsidR="00C67758" w:rsidRDefault="00185549">
      <w:pPr>
        <w:pStyle w:val="Heading3"/>
      </w:pPr>
      <w:r>
        <w:lastRenderedPageBreak/>
        <w:t>ANNEX 3: ACCESSIBILITY QUESTIONNAIRE</w:t>
      </w:r>
    </w:p>
    <w:p w:rsidR="00C67758" w:rsidRDefault="00185549">
      <w:pPr>
        <w:jc w:val="both"/>
        <w:rPr>
          <w:i/>
          <w:sz w:val="20"/>
          <w:szCs w:val="20"/>
        </w:rPr>
      </w:pPr>
      <w:r>
        <w:rPr>
          <w:i/>
          <w:sz w:val="20"/>
          <w:szCs w:val="20"/>
        </w:rPr>
        <w:t>Bidders are requested to complete this form with the utmost honesty, not complying with any of the below questions does not make a venue ineligible it does though highlight the need to the organizing team to make alternative arrangements to mitigate the possible challenges/risk. Not providing an honest response can cause disqualification.</w:t>
      </w:r>
    </w:p>
    <w:tbl>
      <w:tblPr>
        <w:tblStyle w:val="af4"/>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33"/>
        <w:gridCol w:w="601"/>
        <w:gridCol w:w="601"/>
        <w:gridCol w:w="601"/>
      </w:tblGrid>
      <w:tr w:rsidR="00C67758">
        <w:tc>
          <w:tcPr>
            <w:tcW w:w="7933" w:type="dxa"/>
            <w:vAlign w:val="center"/>
          </w:tcPr>
          <w:p w:rsidR="00C67758" w:rsidRDefault="00185549">
            <w:pPr>
              <w:pStyle w:val="Heading3"/>
              <w:jc w:val="center"/>
              <w:outlineLvl w:val="2"/>
              <w:rPr>
                <w:b w:val="0"/>
                <w:sz w:val="22"/>
                <w:szCs w:val="22"/>
              </w:rPr>
            </w:pPr>
            <w:r>
              <w:rPr>
                <w:b w:val="0"/>
                <w:sz w:val="22"/>
                <w:szCs w:val="22"/>
              </w:rPr>
              <w:t>Criteria</w:t>
            </w:r>
          </w:p>
        </w:tc>
        <w:tc>
          <w:tcPr>
            <w:tcW w:w="601" w:type="dxa"/>
            <w:vAlign w:val="center"/>
          </w:tcPr>
          <w:p w:rsidR="00C67758" w:rsidRDefault="00185549">
            <w:pPr>
              <w:pStyle w:val="Heading3"/>
              <w:jc w:val="center"/>
              <w:outlineLvl w:val="2"/>
              <w:rPr>
                <w:b w:val="0"/>
                <w:sz w:val="22"/>
                <w:szCs w:val="22"/>
              </w:rPr>
            </w:pPr>
            <w:r>
              <w:rPr>
                <w:b w:val="0"/>
                <w:sz w:val="22"/>
                <w:szCs w:val="22"/>
              </w:rPr>
              <w:t>Yes</w:t>
            </w:r>
          </w:p>
        </w:tc>
        <w:tc>
          <w:tcPr>
            <w:tcW w:w="601" w:type="dxa"/>
            <w:vAlign w:val="center"/>
          </w:tcPr>
          <w:p w:rsidR="00C67758" w:rsidRDefault="00185549">
            <w:pPr>
              <w:pStyle w:val="Heading3"/>
              <w:jc w:val="center"/>
              <w:outlineLvl w:val="2"/>
              <w:rPr>
                <w:b w:val="0"/>
                <w:sz w:val="22"/>
                <w:szCs w:val="22"/>
              </w:rPr>
            </w:pPr>
            <w:r>
              <w:rPr>
                <w:b w:val="0"/>
                <w:sz w:val="22"/>
                <w:szCs w:val="22"/>
              </w:rPr>
              <w:t>No</w:t>
            </w:r>
          </w:p>
        </w:tc>
        <w:tc>
          <w:tcPr>
            <w:tcW w:w="601" w:type="dxa"/>
            <w:vAlign w:val="center"/>
          </w:tcPr>
          <w:p w:rsidR="00C67758" w:rsidRDefault="00185549">
            <w:pPr>
              <w:pStyle w:val="Heading3"/>
              <w:jc w:val="center"/>
              <w:outlineLvl w:val="2"/>
              <w:rPr>
                <w:b w:val="0"/>
                <w:sz w:val="22"/>
                <w:szCs w:val="22"/>
              </w:rPr>
            </w:pPr>
            <w:r>
              <w:rPr>
                <w:b w:val="0"/>
                <w:sz w:val="22"/>
                <w:szCs w:val="22"/>
              </w:rPr>
              <w:t>N/A</w:t>
            </w:r>
          </w:p>
        </w:tc>
      </w:tr>
      <w:tr w:rsidR="00C67758">
        <w:tc>
          <w:tcPr>
            <w:tcW w:w="9736" w:type="dxa"/>
            <w:gridSpan w:val="4"/>
            <w:shd w:val="clear" w:color="auto" w:fill="D9D9D9"/>
            <w:vAlign w:val="center"/>
          </w:tcPr>
          <w:p w:rsidR="00C67758" w:rsidRDefault="00185549">
            <w:pPr>
              <w:pStyle w:val="Heading3"/>
              <w:outlineLvl w:val="2"/>
              <w:rPr>
                <w:b w:val="0"/>
                <w:sz w:val="22"/>
                <w:szCs w:val="22"/>
              </w:rPr>
            </w:pPr>
            <w:r>
              <w:rPr>
                <w:i/>
                <w:sz w:val="22"/>
                <w:szCs w:val="22"/>
              </w:rPr>
              <w:t>Getting to the Venue</w:t>
            </w:r>
          </w:p>
        </w:tc>
      </w:tr>
      <w:tr w:rsidR="00C67758">
        <w:tc>
          <w:tcPr>
            <w:tcW w:w="7933" w:type="dxa"/>
            <w:vAlign w:val="center"/>
          </w:tcPr>
          <w:p w:rsidR="00C67758" w:rsidRDefault="00185549">
            <w:pPr>
              <w:pStyle w:val="Heading3"/>
              <w:numPr>
                <w:ilvl w:val="0"/>
                <w:numId w:val="4"/>
              </w:numPr>
              <w:ind w:hanging="360"/>
              <w:outlineLvl w:val="2"/>
              <w:rPr>
                <w:b w:val="0"/>
                <w:sz w:val="22"/>
                <w:szCs w:val="22"/>
              </w:rPr>
            </w:pPr>
            <w:r>
              <w:rPr>
                <w:b w:val="0"/>
                <w:sz w:val="22"/>
                <w:szCs w:val="22"/>
              </w:rPr>
              <w:t>Is there public transport to the venue?</w:t>
            </w:r>
          </w:p>
        </w:tc>
        <w:tc>
          <w:tcPr>
            <w:tcW w:w="601" w:type="dxa"/>
            <w:vAlign w:val="center"/>
          </w:tcPr>
          <w:p w:rsidR="00C67758" w:rsidRDefault="00115495">
            <w:pPr>
              <w:pStyle w:val="Heading3"/>
              <w:jc w:val="center"/>
              <w:outlineLvl w:val="2"/>
              <w:rPr>
                <w:b w:val="0"/>
                <w:sz w:val="22"/>
                <w:szCs w:val="22"/>
              </w:rPr>
            </w:pPr>
            <w:sdt>
              <w:sdtPr>
                <w:tag w:val="goog_rdk_42"/>
                <w:id w:val="-1378923540"/>
              </w:sdtPr>
              <w:sdtEndPr/>
              <w:sdtContent>
                <w:r w:rsidR="00185549">
                  <w:rPr>
                    <w:rFonts w:ascii="Arial Unicode MS" w:eastAsia="Arial Unicode MS" w:hAnsi="Arial Unicode MS" w:cs="Arial Unicode MS"/>
                    <w:b w:val="0"/>
                    <w:sz w:val="22"/>
                    <w:szCs w:val="22"/>
                  </w:rPr>
                  <w:t>☐</w:t>
                </w:r>
              </w:sdtContent>
            </w:sdt>
          </w:p>
        </w:tc>
        <w:tc>
          <w:tcPr>
            <w:tcW w:w="601" w:type="dxa"/>
            <w:vAlign w:val="center"/>
          </w:tcPr>
          <w:p w:rsidR="00C67758" w:rsidRDefault="00115495">
            <w:pPr>
              <w:pStyle w:val="Heading3"/>
              <w:jc w:val="center"/>
              <w:outlineLvl w:val="2"/>
              <w:rPr>
                <w:b w:val="0"/>
                <w:sz w:val="22"/>
                <w:szCs w:val="22"/>
              </w:rPr>
            </w:pPr>
            <w:sdt>
              <w:sdtPr>
                <w:tag w:val="goog_rdk_43"/>
                <w:id w:val="-364990048"/>
              </w:sdtPr>
              <w:sdtEndPr/>
              <w:sdtContent>
                <w:r w:rsidR="00185549">
                  <w:rPr>
                    <w:rFonts w:ascii="Arial Unicode MS" w:eastAsia="Arial Unicode MS" w:hAnsi="Arial Unicode MS" w:cs="Arial Unicode MS"/>
                    <w:b w:val="0"/>
                    <w:sz w:val="22"/>
                    <w:szCs w:val="22"/>
                  </w:rPr>
                  <w:t>☐</w:t>
                </w:r>
              </w:sdtContent>
            </w:sdt>
          </w:p>
        </w:tc>
        <w:tc>
          <w:tcPr>
            <w:tcW w:w="601" w:type="dxa"/>
            <w:vAlign w:val="center"/>
          </w:tcPr>
          <w:p w:rsidR="00C67758" w:rsidRDefault="00115495">
            <w:pPr>
              <w:pStyle w:val="Heading3"/>
              <w:jc w:val="center"/>
              <w:outlineLvl w:val="2"/>
              <w:rPr>
                <w:b w:val="0"/>
                <w:sz w:val="22"/>
                <w:szCs w:val="22"/>
              </w:rPr>
            </w:pPr>
            <w:sdt>
              <w:sdtPr>
                <w:tag w:val="goog_rdk_44"/>
                <w:id w:val="-1745331276"/>
              </w:sdtPr>
              <w:sdtEndPr/>
              <w:sdtContent>
                <w:r w:rsidR="00185549">
                  <w:rPr>
                    <w:rFonts w:ascii="Arial Unicode MS" w:eastAsia="Arial Unicode MS" w:hAnsi="Arial Unicode MS" w:cs="Arial Unicode MS"/>
                    <w:b w:val="0"/>
                    <w:sz w:val="22"/>
                    <w:szCs w:val="22"/>
                  </w:rPr>
                  <w:t>☐</w:t>
                </w:r>
              </w:sdtContent>
            </w:sdt>
          </w:p>
        </w:tc>
      </w:tr>
      <w:tr w:rsidR="00C67758">
        <w:tc>
          <w:tcPr>
            <w:tcW w:w="7933" w:type="dxa"/>
            <w:vAlign w:val="center"/>
          </w:tcPr>
          <w:p w:rsidR="00C67758" w:rsidRDefault="00185549">
            <w:pPr>
              <w:pStyle w:val="Heading3"/>
              <w:numPr>
                <w:ilvl w:val="0"/>
                <w:numId w:val="4"/>
              </w:numPr>
              <w:ind w:hanging="360"/>
              <w:outlineLvl w:val="2"/>
              <w:rPr>
                <w:b w:val="0"/>
                <w:sz w:val="22"/>
                <w:szCs w:val="22"/>
              </w:rPr>
            </w:pPr>
            <w:r>
              <w:rPr>
                <w:b w:val="0"/>
                <w:sz w:val="22"/>
                <w:szCs w:val="22"/>
              </w:rPr>
              <w:t>Is the public transport accessible for people who use wheelchairs, mobility aids or are travelling with a pram?</w:t>
            </w:r>
          </w:p>
        </w:tc>
        <w:tc>
          <w:tcPr>
            <w:tcW w:w="601" w:type="dxa"/>
            <w:vAlign w:val="center"/>
          </w:tcPr>
          <w:p w:rsidR="00C67758" w:rsidRDefault="00115495">
            <w:pPr>
              <w:pStyle w:val="Heading3"/>
              <w:jc w:val="center"/>
              <w:outlineLvl w:val="2"/>
              <w:rPr>
                <w:b w:val="0"/>
                <w:sz w:val="22"/>
                <w:szCs w:val="22"/>
              </w:rPr>
            </w:pPr>
            <w:sdt>
              <w:sdtPr>
                <w:tag w:val="goog_rdk_45"/>
                <w:id w:val="1434090138"/>
              </w:sdtPr>
              <w:sdtEndPr/>
              <w:sdtContent>
                <w:r w:rsidR="00185549">
                  <w:rPr>
                    <w:rFonts w:ascii="Arial Unicode MS" w:eastAsia="Arial Unicode MS" w:hAnsi="Arial Unicode MS" w:cs="Arial Unicode MS"/>
                    <w:b w:val="0"/>
                    <w:sz w:val="22"/>
                    <w:szCs w:val="22"/>
                  </w:rPr>
                  <w:t>☐</w:t>
                </w:r>
              </w:sdtContent>
            </w:sdt>
          </w:p>
        </w:tc>
        <w:tc>
          <w:tcPr>
            <w:tcW w:w="601" w:type="dxa"/>
            <w:vAlign w:val="center"/>
          </w:tcPr>
          <w:p w:rsidR="00C67758" w:rsidRDefault="00115495">
            <w:pPr>
              <w:pStyle w:val="Heading3"/>
              <w:jc w:val="center"/>
              <w:outlineLvl w:val="2"/>
              <w:rPr>
                <w:b w:val="0"/>
                <w:sz w:val="22"/>
                <w:szCs w:val="22"/>
              </w:rPr>
            </w:pPr>
            <w:sdt>
              <w:sdtPr>
                <w:tag w:val="goog_rdk_46"/>
                <w:id w:val="-1196611213"/>
              </w:sdtPr>
              <w:sdtEndPr/>
              <w:sdtContent>
                <w:r w:rsidR="00185549">
                  <w:rPr>
                    <w:rFonts w:ascii="Arial Unicode MS" w:eastAsia="Arial Unicode MS" w:hAnsi="Arial Unicode MS" w:cs="Arial Unicode MS"/>
                    <w:b w:val="0"/>
                    <w:sz w:val="22"/>
                    <w:szCs w:val="22"/>
                  </w:rPr>
                  <w:t>☐</w:t>
                </w:r>
              </w:sdtContent>
            </w:sdt>
          </w:p>
        </w:tc>
        <w:tc>
          <w:tcPr>
            <w:tcW w:w="601" w:type="dxa"/>
            <w:vAlign w:val="center"/>
          </w:tcPr>
          <w:p w:rsidR="00C67758" w:rsidRDefault="00115495">
            <w:pPr>
              <w:pStyle w:val="Heading3"/>
              <w:jc w:val="center"/>
              <w:outlineLvl w:val="2"/>
              <w:rPr>
                <w:b w:val="0"/>
                <w:sz w:val="22"/>
                <w:szCs w:val="22"/>
              </w:rPr>
            </w:pPr>
            <w:sdt>
              <w:sdtPr>
                <w:tag w:val="goog_rdk_47"/>
                <w:id w:val="1659652131"/>
              </w:sdtPr>
              <w:sdtEndPr/>
              <w:sdtContent>
                <w:r w:rsidR="00185549">
                  <w:rPr>
                    <w:rFonts w:ascii="Arial Unicode MS" w:eastAsia="Arial Unicode MS" w:hAnsi="Arial Unicode MS" w:cs="Arial Unicode MS"/>
                    <w:b w:val="0"/>
                    <w:sz w:val="22"/>
                    <w:szCs w:val="22"/>
                  </w:rPr>
                  <w:t>☐</w:t>
                </w:r>
              </w:sdtContent>
            </w:sdt>
          </w:p>
        </w:tc>
      </w:tr>
      <w:tr w:rsidR="00C67758">
        <w:tc>
          <w:tcPr>
            <w:tcW w:w="7933" w:type="dxa"/>
            <w:vAlign w:val="center"/>
          </w:tcPr>
          <w:p w:rsidR="00C67758" w:rsidRDefault="00185549">
            <w:pPr>
              <w:pStyle w:val="Heading3"/>
              <w:numPr>
                <w:ilvl w:val="0"/>
                <w:numId w:val="4"/>
              </w:numPr>
              <w:ind w:hanging="360"/>
              <w:outlineLvl w:val="2"/>
              <w:rPr>
                <w:b w:val="0"/>
                <w:sz w:val="22"/>
                <w:szCs w:val="22"/>
              </w:rPr>
            </w:pPr>
            <w:r>
              <w:rPr>
                <w:b w:val="0"/>
                <w:sz w:val="22"/>
                <w:szCs w:val="22"/>
              </w:rPr>
              <w:t>Is there an area near the front entrance of the venue for parking?</w:t>
            </w:r>
          </w:p>
        </w:tc>
        <w:tc>
          <w:tcPr>
            <w:tcW w:w="601" w:type="dxa"/>
            <w:vAlign w:val="center"/>
          </w:tcPr>
          <w:p w:rsidR="00C67758" w:rsidRDefault="00115495">
            <w:pPr>
              <w:pStyle w:val="Heading3"/>
              <w:jc w:val="center"/>
              <w:outlineLvl w:val="2"/>
              <w:rPr>
                <w:b w:val="0"/>
                <w:sz w:val="22"/>
                <w:szCs w:val="22"/>
              </w:rPr>
            </w:pPr>
            <w:sdt>
              <w:sdtPr>
                <w:tag w:val="goog_rdk_48"/>
                <w:id w:val="-1471736564"/>
              </w:sdtPr>
              <w:sdtEndPr/>
              <w:sdtContent>
                <w:r w:rsidR="00185549">
                  <w:rPr>
                    <w:rFonts w:ascii="Arial Unicode MS" w:eastAsia="Arial Unicode MS" w:hAnsi="Arial Unicode MS" w:cs="Arial Unicode MS"/>
                    <w:b w:val="0"/>
                    <w:sz w:val="22"/>
                    <w:szCs w:val="22"/>
                  </w:rPr>
                  <w:t>☐</w:t>
                </w:r>
              </w:sdtContent>
            </w:sdt>
          </w:p>
        </w:tc>
        <w:tc>
          <w:tcPr>
            <w:tcW w:w="601" w:type="dxa"/>
            <w:vAlign w:val="center"/>
          </w:tcPr>
          <w:p w:rsidR="00C67758" w:rsidRDefault="00115495">
            <w:pPr>
              <w:pStyle w:val="Heading3"/>
              <w:jc w:val="center"/>
              <w:outlineLvl w:val="2"/>
              <w:rPr>
                <w:b w:val="0"/>
                <w:sz w:val="22"/>
                <w:szCs w:val="22"/>
              </w:rPr>
            </w:pPr>
            <w:sdt>
              <w:sdtPr>
                <w:tag w:val="goog_rdk_49"/>
                <w:id w:val="-1002899360"/>
              </w:sdtPr>
              <w:sdtEndPr/>
              <w:sdtContent>
                <w:r w:rsidR="00185549">
                  <w:rPr>
                    <w:rFonts w:ascii="Arial Unicode MS" w:eastAsia="Arial Unicode MS" w:hAnsi="Arial Unicode MS" w:cs="Arial Unicode MS"/>
                    <w:b w:val="0"/>
                    <w:sz w:val="22"/>
                    <w:szCs w:val="22"/>
                  </w:rPr>
                  <w:t>☐</w:t>
                </w:r>
              </w:sdtContent>
            </w:sdt>
          </w:p>
        </w:tc>
        <w:tc>
          <w:tcPr>
            <w:tcW w:w="601" w:type="dxa"/>
            <w:vAlign w:val="center"/>
          </w:tcPr>
          <w:p w:rsidR="00C67758" w:rsidRDefault="00185549">
            <w:pPr>
              <w:pStyle w:val="Heading3"/>
              <w:jc w:val="center"/>
              <w:outlineLvl w:val="2"/>
              <w:rPr>
                <w:b w:val="0"/>
                <w:sz w:val="22"/>
                <w:szCs w:val="22"/>
              </w:rPr>
            </w:pPr>
            <w:r>
              <w:rPr>
                <w:rFonts w:ascii="MS Gothic" w:eastAsia="MS Gothic" w:hAnsi="MS Gothic" w:cs="MS Gothic"/>
                <w:b w:val="0"/>
                <w:sz w:val="22"/>
                <w:szCs w:val="22"/>
              </w:rPr>
              <w:t>☐</w:t>
            </w:r>
          </w:p>
        </w:tc>
      </w:tr>
      <w:tr w:rsidR="00C67758">
        <w:tc>
          <w:tcPr>
            <w:tcW w:w="7933" w:type="dxa"/>
            <w:vAlign w:val="center"/>
          </w:tcPr>
          <w:p w:rsidR="00C67758" w:rsidRDefault="00185549">
            <w:pPr>
              <w:pStyle w:val="Heading3"/>
              <w:numPr>
                <w:ilvl w:val="0"/>
                <w:numId w:val="4"/>
              </w:numPr>
              <w:ind w:hanging="360"/>
              <w:outlineLvl w:val="2"/>
              <w:rPr>
                <w:b w:val="0"/>
                <w:sz w:val="22"/>
                <w:szCs w:val="22"/>
              </w:rPr>
            </w:pPr>
            <w:r>
              <w:rPr>
                <w:b w:val="0"/>
                <w:sz w:val="22"/>
                <w:szCs w:val="22"/>
              </w:rPr>
              <w:t>Are there parking spots near the front entrance specially reserved with ample space, for mobility aids / prams, at either side of where a car would park?</w:t>
            </w:r>
          </w:p>
        </w:tc>
        <w:tc>
          <w:tcPr>
            <w:tcW w:w="601" w:type="dxa"/>
            <w:vAlign w:val="center"/>
          </w:tcPr>
          <w:p w:rsidR="00C67758" w:rsidRDefault="00115495">
            <w:pPr>
              <w:pStyle w:val="Heading3"/>
              <w:jc w:val="center"/>
              <w:outlineLvl w:val="2"/>
              <w:rPr>
                <w:b w:val="0"/>
                <w:sz w:val="22"/>
                <w:szCs w:val="22"/>
              </w:rPr>
            </w:pPr>
            <w:sdt>
              <w:sdtPr>
                <w:tag w:val="goog_rdk_50"/>
                <w:id w:val="-268783085"/>
              </w:sdtPr>
              <w:sdtEndPr/>
              <w:sdtContent>
                <w:r w:rsidR="00185549">
                  <w:rPr>
                    <w:rFonts w:ascii="Arial Unicode MS" w:eastAsia="Arial Unicode MS" w:hAnsi="Arial Unicode MS" w:cs="Arial Unicode MS"/>
                    <w:b w:val="0"/>
                    <w:sz w:val="22"/>
                    <w:szCs w:val="22"/>
                  </w:rPr>
                  <w:t>☐</w:t>
                </w:r>
              </w:sdtContent>
            </w:sdt>
          </w:p>
        </w:tc>
        <w:tc>
          <w:tcPr>
            <w:tcW w:w="601" w:type="dxa"/>
            <w:vAlign w:val="center"/>
          </w:tcPr>
          <w:p w:rsidR="00C67758" w:rsidRDefault="00115495">
            <w:pPr>
              <w:pStyle w:val="Heading3"/>
              <w:jc w:val="center"/>
              <w:outlineLvl w:val="2"/>
              <w:rPr>
                <w:b w:val="0"/>
                <w:sz w:val="22"/>
                <w:szCs w:val="22"/>
              </w:rPr>
            </w:pPr>
            <w:sdt>
              <w:sdtPr>
                <w:tag w:val="goog_rdk_51"/>
                <w:id w:val="-471991525"/>
              </w:sdtPr>
              <w:sdtEndPr/>
              <w:sdtContent>
                <w:r w:rsidR="00185549">
                  <w:rPr>
                    <w:rFonts w:ascii="Arial Unicode MS" w:eastAsia="Arial Unicode MS" w:hAnsi="Arial Unicode MS" w:cs="Arial Unicode MS"/>
                    <w:b w:val="0"/>
                    <w:sz w:val="22"/>
                    <w:szCs w:val="22"/>
                  </w:rPr>
                  <w:t>☐</w:t>
                </w:r>
              </w:sdtContent>
            </w:sdt>
          </w:p>
        </w:tc>
        <w:tc>
          <w:tcPr>
            <w:tcW w:w="601" w:type="dxa"/>
            <w:vAlign w:val="center"/>
          </w:tcPr>
          <w:p w:rsidR="00C67758" w:rsidRDefault="00115495">
            <w:pPr>
              <w:pStyle w:val="Heading3"/>
              <w:jc w:val="center"/>
              <w:outlineLvl w:val="2"/>
              <w:rPr>
                <w:b w:val="0"/>
                <w:sz w:val="22"/>
                <w:szCs w:val="22"/>
              </w:rPr>
            </w:pPr>
            <w:sdt>
              <w:sdtPr>
                <w:tag w:val="goog_rdk_52"/>
                <w:id w:val="-1462262707"/>
              </w:sdtPr>
              <w:sdtEndPr/>
              <w:sdtContent>
                <w:r w:rsidR="00185549">
                  <w:rPr>
                    <w:rFonts w:ascii="Arial Unicode MS" w:eastAsia="Arial Unicode MS" w:hAnsi="Arial Unicode MS" w:cs="Arial Unicode MS"/>
                    <w:b w:val="0"/>
                    <w:sz w:val="22"/>
                    <w:szCs w:val="22"/>
                  </w:rPr>
                  <w:t>☐</w:t>
                </w:r>
              </w:sdtContent>
            </w:sdt>
          </w:p>
        </w:tc>
      </w:tr>
      <w:tr w:rsidR="00C67758">
        <w:tc>
          <w:tcPr>
            <w:tcW w:w="7933" w:type="dxa"/>
            <w:vAlign w:val="center"/>
          </w:tcPr>
          <w:p w:rsidR="00C67758" w:rsidRDefault="00185549">
            <w:pPr>
              <w:pStyle w:val="Heading3"/>
              <w:numPr>
                <w:ilvl w:val="0"/>
                <w:numId w:val="4"/>
              </w:numPr>
              <w:ind w:hanging="360"/>
              <w:outlineLvl w:val="2"/>
              <w:rPr>
                <w:b w:val="0"/>
                <w:sz w:val="22"/>
                <w:szCs w:val="22"/>
              </w:rPr>
            </w:pPr>
            <w:r>
              <w:rPr>
                <w:b w:val="0"/>
                <w:sz w:val="22"/>
                <w:szCs w:val="22"/>
              </w:rPr>
              <w:t>Is the path to the entrance clear and is the entrance accessible for people who use wheelchairs, mobility aids or are travelling with a pram? Meaning that ramps have gentle gradient (1:20) and are accessible where there are steps.</w:t>
            </w:r>
          </w:p>
        </w:tc>
        <w:tc>
          <w:tcPr>
            <w:tcW w:w="601" w:type="dxa"/>
            <w:vAlign w:val="center"/>
          </w:tcPr>
          <w:p w:rsidR="00C67758" w:rsidRDefault="00115495">
            <w:pPr>
              <w:pStyle w:val="Heading3"/>
              <w:jc w:val="center"/>
              <w:outlineLvl w:val="2"/>
              <w:rPr>
                <w:b w:val="0"/>
                <w:sz w:val="22"/>
                <w:szCs w:val="22"/>
              </w:rPr>
            </w:pPr>
            <w:sdt>
              <w:sdtPr>
                <w:tag w:val="goog_rdk_53"/>
                <w:id w:val="-2014675413"/>
              </w:sdtPr>
              <w:sdtEndPr/>
              <w:sdtContent>
                <w:r w:rsidR="00185549">
                  <w:rPr>
                    <w:rFonts w:ascii="Arial Unicode MS" w:eastAsia="Arial Unicode MS" w:hAnsi="Arial Unicode MS" w:cs="Arial Unicode MS"/>
                    <w:b w:val="0"/>
                    <w:sz w:val="22"/>
                    <w:szCs w:val="22"/>
                  </w:rPr>
                  <w:t>☐</w:t>
                </w:r>
              </w:sdtContent>
            </w:sdt>
          </w:p>
        </w:tc>
        <w:tc>
          <w:tcPr>
            <w:tcW w:w="601" w:type="dxa"/>
            <w:vAlign w:val="center"/>
          </w:tcPr>
          <w:p w:rsidR="00C67758" w:rsidRDefault="00115495">
            <w:pPr>
              <w:pStyle w:val="Heading3"/>
              <w:jc w:val="center"/>
              <w:outlineLvl w:val="2"/>
              <w:rPr>
                <w:b w:val="0"/>
                <w:sz w:val="22"/>
                <w:szCs w:val="22"/>
              </w:rPr>
            </w:pPr>
            <w:sdt>
              <w:sdtPr>
                <w:tag w:val="goog_rdk_54"/>
                <w:id w:val="-1933114335"/>
              </w:sdtPr>
              <w:sdtEndPr/>
              <w:sdtContent>
                <w:r w:rsidR="00185549">
                  <w:rPr>
                    <w:rFonts w:ascii="Arial Unicode MS" w:eastAsia="Arial Unicode MS" w:hAnsi="Arial Unicode MS" w:cs="Arial Unicode MS"/>
                    <w:b w:val="0"/>
                    <w:sz w:val="22"/>
                    <w:szCs w:val="22"/>
                  </w:rPr>
                  <w:t>☐</w:t>
                </w:r>
              </w:sdtContent>
            </w:sdt>
          </w:p>
        </w:tc>
        <w:tc>
          <w:tcPr>
            <w:tcW w:w="601" w:type="dxa"/>
            <w:vAlign w:val="center"/>
          </w:tcPr>
          <w:p w:rsidR="00C67758" w:rsidRDefault="00115495">
            <w:pPr>
              <w:pStyle w:val="Heading3"/>
              <w:jc w:val="center"/>
              <w:outlineLvl w:val="2"/>
              <w:rPr>
                <w:b w:val="0"/>
                <w:sz w:val="22"/>
                <w:szCs w:val="22"/>
              </w:rPr>
            </w:pPr>
            <w:sdt>
              <w:sdtPr>
                <w:tag w:val="goog_rdk_55"/>
                <w:id w:val="-1106576023"/>
              </w:sdtPr>
              <w:sdtEndPr/>
              <w:sdtContent>
                <w:r w:rsidR="00185549">
                  <w:rPr>
                    <w:rFonts w:ascii="Arial Unicode MS" w:eastAsia="Arial Unicode MS" w:hAnsi="Arial Unicode MS" w:cs="Arial Unicode MS"/>
                    <w:b w:val="0"/>
                    <w:sz w:val="22"/>
                    <w:szCs w:val="22"/>
                  </w:rPr>
                  <w:t>☐</w:t>
                </w:r>
              </w:sdtContent>
            </w:sdt>
          </w:p>
        </w:tc>
      </w:tr>
      <w:tr w:rsidR="00C67758">
        <w:tc>
          <w:tcPr>
            <w:tcW w:w="9736" w:type="dxa"/>
            <w:gridSpan w:val="4"/>
            <w:tcBorders>
              <w:bottom w:val="single" w:sz="4" w:space="0" w:color="000000"/>
            </w:tcBorders>
            <w:shd w:val="clear" w:color="auto" w:fill="D9D9D9"/>
            <w:vAlign w:val="center"/>
          </w:tcPr>
          <w:p w:rsidR="00C67758" w:rsidRDefault="00185549">
            <w:pPr>
              <w:pStyle w:val="Heading3"/>
              <w:outlineLvl w:val="2"/>
              <w:rPr>
                <w:i/>
                <w:sz w:val="22"/>
                <w:szCs w:val="22"/>
              </w:rPr>
            </w:pPr>
            <w:r>
              <w:rPr>
                <w:i/>
                <w:sz w:val="22"/>
                <w:szCs w:val="22"/>
              </w:rPr>
              <w:t>Getting in and moving around</w:t>
            </w:r>
          </w:p>
        </w:tc>
      </w:tr>
      <w:tr w:rsidR="00C67758">
        <w:tc>
          <w:tcPr>
            <w:tcW w:w="7933" w:type="dxa"/>
            <w:tcBorders>
              <w:bottom w:val="nil"/>
            </w:tcBorders>
            <w:vAlign w:val="center"/>
          </w:tcPr>
          <w:p w:rsidR="00C67758" w:rsidRDefault="00185549">
            <w:pPr>
              <w:pStyle w:val="Heading3"/>
              <w:numPr>
                <w:ilvl w:val="0"/>
                <w:numId w:val="1"/>
              </w:numPr>
              <w:ind w:hanging="360"/>
              <w:outlineLvl w:val="2"/>
              <w:rPr>
                <w:b w:val="0"/>
                <w:sz w:val="22"/>
                <w:szCs w:val="22"/>
              </w:rPr>
            </w:pPr>
            <w:r>
              <w:rPr>
                <w:b w:val="0"/>
                <w:sz w:val="22"/>
                <w:szCs w:val="22"/>
              </w:rPr>
              <w:t xml:space="preserve">Does the venue have an entry </w:t>
            </w:r>
            <w:proofErr w:type="gramStart"/>
            <w:r>
              <w:rPr>
                <w:b w:val="0"/>
                <w:sz w:val="22"/>
                <w:szCs w:val="22"/>
              </w:rPr>
              <w:t>system which</w:t>
            </w:r>
            <w:proofErr w:type="gramEnd"/>
            <w:r>
              <w:rPr>
                <w:b w:val="0"/>
                <w:sz w:val="22"/>
                <w:szCs w:val="22"/>
              </w:rPr>
              <w:t xml:space="preserve"> involves people having to talk and hear a reply, e.g., an intercom, to access? </w:t>
            </w:r>
          </w:p>
        </w:tc>
        <w:tc>
          <w:tcPr>
            <w:tcW w:w="601" w:type="dxa"/>
            <w:tcBorders>
              <w:bottom w:val="nil"/>
            </w:tcBorders>
            <w:vAlign w:val="center"/>
          </w:tcPr>
          <w:p w:rsidR="00C67758" w:rsidRDefault="00115495">
            <w:pPr>
              <w:pStyle w:val="Heading3"/>
              <w:jc w:val="center"/>
              <w:outlineLvl w:val="2"/>
              <w:rPr>
                <w:b w:val="0"/>
                <w:sz w:val="22"/>
                <w:szCs w:val="22"/>
              </w:rPr>
            </w:pPr>
            <w:sdt>
              <w:sdtPr>
                <w:tag w:val="goog_rdk_56"/>
                <w:id w:val="603305554"/>
              </w:sdtPr>
              <w:sdtEndPr/>
              <w:sdtContent>
                <w:r w:rsidR="00185549">
                  <w:rPr>
                    <w:rFonts w:ascii="Arial Unicode MS" w:eastAsia="Arial Unicode MS" w:hAnsi="Arial Unicode MS" w:cs="Arial Unicode MS"/>
                    <w:b w:val="0"/>
                    <w:sz w:val="22"/>
                    <w:szCs w:val="22"/>
                  </w:rPr>
                  <w:t>☐</w:t>
                </w:r>
              </w:sdtContent>
            </w:sdt>
          </w:p>
        </w:tc>
        <w:tc>
          <w:tcPr>
            <w:tcW w:w="601" w:type="dxa"/>
            <w:tcBorders>
              <w:bottom w:val="nil"/>
            </w:tcBorders>
            <w:vAlign w:val="center"/>
          </w:tcPr>
          <w:p w:rsidR="00C67758" w:rsidRDefault="00115495">
            <w:pPr>
              <w:pStyle w:val="Heading3"/>
              <w:jc w:val="center"/>
              <w:outlineLvl w:val="2"/>
              <w:rPr>
                <w:b w:val="0"/>
                <w:sz w:val="22"/>
                <w:szCs w:val="22"/>
              </w:rPr>
            </w:pPr>
            <w:sdt>
              <w:sdtPr>
                <w:tag w:val="goog_rdk_57"/>
                <w:id w:val="-1176260902"/>
              </w:sdtPr>
              <w:sdtEndPr/>
              <w:sdtContent>
                <w:r w:rsidR="00185549">
                  <w:rPr>
                    <w:rFonts w:ascii="Arial Unicode MS" w:eastAsia="Arial Unicode MS" w:hAnsi="Arial Unicode MS" w:cs="Arial Unicode MS"/>
                    <w:b w:val="0"/>
                    <w:sz w:val="22"/>
                    <w:szCs w:val="22"/>
                  </w:rPr>
                  <w:t>☐</w:t>
                </w:r>
              </w:sdtContent>
            </w:sdt>
          </w:p>
        </w:tc>
        <w:tc>
          <w:tcPr>
            <w:tcW w:w="601" w:type="dxa"/>
            <w:tcBorders>
              <w:bottom w:val="nil"/>
            </w:tcBorders>
            <w:vAlign w:val="center"/>
          </w:tcPr>
          <w:p w:rsidR="00C67758" w:rsidRDefault="00115495">
            <w:pPr>
              <w:pStyle w:val="Heading3"/>
              <w:jc w:val="center"/>
              <w:outlineLvl w:val="2"/>
              <w:rPr>
                <w:b w:val="0"/>
                <w:sz w:val="22"/>
                <w:szCs w:val="22"/>
              </w:rPr>
            </w:pPr>
            <w:sdt>
              <w:sdtPr>
                <w:tag w:val="goog_rdk_58"/>
                <w:id w:val="1304731291"/>
              </w:sdtPr>
              <w:sdtEndPr/>
              <w:sdtContent>
                <w:r w:rsidR="00185549">
                  <w:rPr>
                    <w:rFonts w:ascii="Arial Unicode MS" w:eastAsia="Arial Unicode MS" w:hAnsi="Arial Unicode MS" w:cs="Arial Unicode MS"/>
                    <w:b w:val="0"/>
                    <w:sz w:val="22"/>
                    <w:szCs w:val="22"/>
                  </w:rPr>
                  <w:t>☐</w:t>
                </w:r>
              </w:sdtContent>
            </w:sdt>
          </w:p>
        </w:tc>
      </w:tr>
      <w:tr w:rsidR="00C67758">
        <w:tc>
          <w:tcPr>
            <w:tcW w:w="7933" w:type="dxa"/>
            <w:tcBorders>
              <w:top w:val="nil"/>
              <w:bottom w:val="single" w:sz="4" w:space="0" w:color="000000"/>
            </w:tcBorders>
            <w:vAlign w:val="center"/>
          </w:tcPr>
          <w:p w:rsidR="00C67758" w:rsidRDefault="00185549">
            <w:pPr>
              <w:pStyle w:val="Heading3"/>
              <w:ind w:left="719"/>
              <w:outlineLvl w:val="2"/>
              <w:rPr>
                <w:b w:val="0"/>
                <w:sz w:val="22"/>
                <w:szCs w:val="22"/>
              </w:rPr>
            </w:pPr>
            <w:r>
              <w:rPr>
                <w:b w:val="0"/>
                <w:sz w:val="22"/>
                <w:szCs w:val="22"/>
              </w:rPr>
              <w:t xml:space="preserve">If yes, does the entry system have assistive tools for persons with audio impairments? </w:t>
            </w:r>
          </w:p>
        </w:tc>
        <w:tc>
          <w:tcPr>
            <w:tcW w:w="601" w:type="dxa"/>
            <w:tcBorders>
              <w:top w:val="nil"/>
              <w:bottom w:val="single" w:sz="4" w:space="0" w:color="000000"/>
            </w:tcBorders>
            <w:vAlign w:val="center"/>
          </w:tcPr>
          <w:p w:rsidR="00C67758" w:rsidRDefault="00115495">
            <w:pPr>
              <w:pStyle w:val="Heading3"/>
              <w:jc w:val="center"/>
              <w:outlineLvl w:val="2"/>
              <w:rPr>
                <w:b w:val="0"/>
                <w:sz w:val="22"/>
                <w:szCs w:val="22"/>
              </w:rPr>
            </w:pPr>
            <w:sdt>
              <w:sdtPr>
                <w:tag w:val="goog_rdk_59"/>
                <w:id w:val="-77609122"/>
              </w:sdtPr>
              <w:sdtEndPr/>
              <w:sdtContent>
                <w:r w:rsidR="00185549">
                  <w:rPr>
                    <w:rFonts w:ascii="Arial Unicode MS" w:eastAsia="Arial Unicode MS" w:hAnsi="Arial Unicode MS" w:cs="Arial Unicode MS"/>
                    <w:b w:val="0"/>
                    <w:sz w:val="22"/>
                    <w:szCs w:val="22"/>
                  </w:rPr>
                  <w:t>☐</w:t>
                </w:r>
              </w:sdtContent>
            </w:sdt>
          </w:p>
        </w:tc>
        <w:tc>
          <w:tcPr>
            <w:tcW w:w="601" w:type="dxa"/>
            <w:tcBorders>
              <w:top w:val="nil"/>
              <w:bottom w:val="single" w:sz="4" w:space="0" w:color="000000"/>
            </w:tcBorders>
            <w:vAlign w:val="center"/>
          </w:tcPr>
          <w:p w:rsidR="00C67758" w:rsidRDefault="00115495">
            <w:pPr>
              <w:pStyle w:val="Heading3"/>
              <w:jc w:val="center"/>
              <w:outlineLvl w:val="2"/>
              <w:rPr>
                <w:b w:val="0"/>
                <w:sz w:val="22"/>
                <w:szCs w:val="22"/>
              </w:rPr>
            </w:pPr>
            <w:sdt>
              <w:sdtPr>
                <w:tag w:val="goog_rdk_60"/>
                <w:id w:val="-850411205"/>
              </w:sdtPr>
              <w:sdtEndPr/>
              <w:sdtContent>
                <w:r w:rsidR="00185549">
                  <w:rPr>
                    <w:rFonts w:ascii="Arial Unicode MS" w:eastAsia="Arial Unicode MS" w:hAnsi="Arial Unicode MS" w:cs="Arial Unicode MS"/>
                    <w:b w:val="0"/>
                    <w:sz w:val="22"/>
                    <w:szCs w:val="22"/>
                  </w:rPr>
                  <w:t>☐</w:t>
                </w:r>
              </w:sdtContent>
            </w:sdt>
          </w:p>
        </w:tc>
        <w:tc>
          <w:tcPr>
            <w:tcW w:w="601" w:type="dxa"/>
            <w:tcBorders>
              <w:top w:val="nil"/>
              <w:bottom w:val="single" w:sz="4" w:space="0" w:color="000000"/>
            </w:tcBorders>
            <w:vAlign w:val="center"/>
          </w:tcPr>
          <w:p w:rsidR="00C67758" w:rsidRDefault="00115495">
            <w:pPr>
              <w:pStyle w:val="Heading3"/>
              <w:jc w:val="center"/>
              <w:outlineLvl w:val="2"/>
              <w:rPr>
                <w:b w:val="0"/>
                <w:sz w:val="22"/>
                <w:szCs w:val="22"/>
              </w:rPr>
            </w:pPr>
            <w:sdt>
              <w:sdtPr>
                <w:tag w:val="goog_rdk_61"/>
                <w:id w:val="1358930246"/>
              </w:sdtPr>
              <w:sdtEndPr/>
              <w:sdtContent>
                <w:r w:rsidR="00185549">
                  <w:rPr>
                    <w:rFonts w:ascii="Arial Unicode MS" w:eastAsia="Arial Unicode MS" w:hAnsi="Arial Unicode MS" w:cs="Arial Unicode MS"/>
                    <w:b w:val="0"/>
                    <w:sz w:val="22"/>
                    <w:szCs w:val="22"/>
                  </w:rPr>
                  <w:t>☐</w:t>
                </w:r>
              </w:sdtContent>
            </w:sdt>
          </w:p>
        </w:tc>
      </w:tr>
      <w:tr w:rsidR="00C67758">
        <w:tc>
          <w:tcPr>
            <w:tcW w:w="7933" w:type="dxa"/>
            <w:tcBorders>
              <w:bottom w:val="nil"/>
            </w:tcBorders>
            <w:vAlign w:val="center"/>
          </w:tcPr>
          <w:p w:rsidR="00C67758" w:rsidRDefault="00185549">
            <w:pPr>
              <w:pStyle w:val="Heading3"/>
              <w:numPr>
                <w:ilvl w:val="0"/>
                <w:numId w:val="1"/>
              </w:numPr>
              <w:ind w:hanging="360"/>
              <w:outlineLvl w:val="2"/>
              <w:rPr>
                <w:b w:val="0"/>
                <w:sz w:val="22"/>
                <w:szCs w:val="22"/>
              </w:rPr>
            </w:pPr>
            <w:r>
              <w:rPr>
                <w:b w:val="0"/>
                <w:sz w:val="22"/>
                <w:szCs w:val="22"/>
              </w:rPr>
              <w:t xml:space="preserve">Does the venue have an entry </w:t>
            </w:r>
            <w:proofErr w:type="gramStart"/>
            <w:r>
              <w:rPr>
                <w:b w:val="0"/>
                <w:sz w:val="22"/>
                <w:szCs w:val="22"/>
              </w:rPr>
              <w:t>system which</w:t>
            </w:r>
            <w:proofErr w:type="gramEnd"/>
            <w:r>
              <w:rPr>
                <w:b w:val="0"/>
                <w:sz w:val="22"/>
                <w:szCs w:val="22"/>
              </w:rPr>
              <w:t xml:space="preserve"> involves people having to locate buttons and press the correct ones?</w:t>
            </w:r>
          </w:p>
        </w:tc>
        <w:tc>
          <w:tcPr>
            <w:tcW w:w="601" w:type="dxa"/>
            <w:tcBorders>
              <w:bottom w:val="nil"/>
            </w:tcBorders>
            <w:vAlign w:val="center"/>
          </w:tcPr>
          <w:p w:rsidR="00C67758" w:rsidRDefault="00115495">
            <w:pPr>
              <w:pStyle w:val="Heading3"/>
              <w:jc w:val="center"/>
              <w:outlineLvl w:val="2"/>
              <w:rPr>
                <w:b w:val="0"/>
                <w:sz w:val="22"/>
                <w:szCs w:val="22"/>
              </w:rPr>
            </w:pPr>
            <w:sdt>
              <w:sdtPr>
                <w:tag w:val="goog_rdk_62"/>
                <w:id w:val="1735814531"/>
              </w:sdtPr>
              <w:sdtEndPr/>
              <w:sdtContent>
                <w:r w:rsidR="00185549">
                  <w:rPr>
                    <w:rFonts w:ascii="Arial Unicode MS" w:eastAsia="Arial Unicode MS" w:hAnsi="Arial Unicode MS" w:cs="Arial Unicode MS"/>
                    <w:b w:val="0"/>
                    <w:sz w:val="22"/>
                    <w:szCs w:val="22"/>
                  </w:rPr>
                  <w:t>☐</w:t>
                </w:r>
              </w:sdtContent>
            </w:sdt>
          </w:p>
        </w:tc>
        <w:tc>
          <w:tcPr>
            <w:tcW w:w="601" w:type="dxa"/>
            <w:tcBorders>
              <w:bottom w:val="nil"/>
            </w:tcBorders>
            <w:vAlign w:val="center"/>
          </w:tcPr>
          <w:p w:rsidR="00C67758" w:rsidRDefault="00115495">
            <w:pPr>
              <w:pStyle w:val="Heading3"/>
              <w:jc w:val="center"/>
              <w:outlineLvl w:val="2"/>
              <w:rPr>
                <w:b w:val="0"/>
                <w:sz w:val="22"/>
                <w:szCs w:val="22"/>
              </w:rPr>
            </w:pPr>
            <w:sdt>
              <w:sdtPr>
                <w:tag w:val="goog_rdk_63"/>
                <w:id w:val="-2114498506"/>
              </w:sdtPr>
              <w:sdtEndPr/>
              <w:sdtContent>
                <w:r w:rsidR="00185549">
                  <w:rPr>
                    <w:rFonts w:ascii="Arial Unicode MS" w:eastAsia="Arial Unicode MS" w:hAnsi="Arial Unicode MS" w:cs="Arial Unicode MS"/>
                    <w:b w:val="0"/>
                    <w:sz w:val="22"/>
                    <w:szCs w:val="22"/>
                  </w:rPr>
                  <w:t>☐</w:t>
                </w:r>
              </w:sdtContent>
            </w:sdt>
          </w:p>
        </w:tc>
        <w:tc>
          <w:tcPr>
            <w:tcW w:w="601" w:type="dxa"/>
            <w:tcBorders>
              <w:bottom w:val="nil"/>
            </w:tcBorders>
            <w:vAlign w:val="center"/>
          </w:tcPr>
          <w:p w:rsidR="00C67758" w:rsidRDefault="00115495">
            <w:pPr>
              <w:pStyle w:val="Heading3"/>
              <w:jc w:val="center"/>
              <w:outlineLvl w:val="2"/>
              <w:rPr>
                <w:b w:val="0"/>
                <w:sz w:val="22"/>
                <w:szCs w:val="22"/>
              </w:rPr>
            </w:pPr>
            <w:sdt>
              <w:sdtPr>
                <w:tag w:val="goog_rdk_64"/>
                <w:id w:val="-1890637319"/>
              </w:sdtPr>
              <w:sdtEndPr/>
              <w:sdtContent>
                <w:r w:rsidR="00185549">
                  <w:rPr>
                    <w:rFonts w:ascii="Arial Unicode MS" w:eastAsia="Arial Unicode MS" w:hAnsi="Arial Unicode MS" w:cs="Arial Unicode MS"/>
                    <w:b w:val="0"/>
                    <w:sz w:val="22"/>
                    <w:szCs w:val="22"/>
                  </w:rPr>
                  <w:t>☐</w:t>
                </w:r>
              </w:sdtContent>
            </w:sdt>
          </w:p>
        </w:tc>
      </w:tr>
      <w:tr w:rsidR="00C67758">
        <w:tc>
          <w:tcPr>
            <w:tcW w:w="7933" w:type="dxa"/>
            <w:tcBorders>
              <w:top w:val="nil"/>
            </w:tcBorders>
            <w:vAlign w:val="center"/>
          </w:tcPr>
          <w:p w:rsidR="00C67758" w:rsidRDefault="00185549">
            <w:pPr>
              <w:pStyle w:val="Heading3"/>
              <w:ind w:left="719"/>
              <w:outlineLvl w:val="2"/>
              <w:rPr>
                <w:b w:val="0"/>
                <w:sz w:val="22"/>
                <w:szCs w:val="22"/>
              </w:rPr>
            </w:pPr>
            <w:r>
              <w:rPr>
                <w:b w:val="0"/>
                <w:sz w:val="22"/>
                <w:szCs w:val="22"/>
              </w:rPr>
              <w:t>If yes, does the entry system have assistive tools for persons with visual impairments?</w:t>
            </w:r>
          </w:p>
        </w:tc>
        <w:tc>
          <w:tcPr>
            <w:tcW w:w="601" w:type="dxa"/>
            <w:tcBorders>
              <w:top w:val="nil"/>
            </w:tcBorders>
            <w:vAlign w:val="center"/>
          </w:tcPr>
          <w:p w:rsidR="00C67758" w:rsidRDefault="00115495">
            <w:pPr>
              <w:pStyle w:val="Heading3"/>
              <w:jc w:val="center"/>
              <w:outlineLvl w:val="2"/>
              <w:rPr>
                <w:b w:val="0"/>
                <w:sz w:val="22"/>
                <w:szCs w:val="22"/>
              </w:rPr>
            </w:pPr>
            <w:sdt>
              <w:sdtPr>
                <w:tag w:val="goog_rdk_65"/>
                <w:id w:val="2009091371"/>
              </w:sdtPr>
              <w:sdtEndPr/>
              <w:sdtContent>
                <w:r w:rsidR="00185549">
                  <w:rPr>
                    <w:rFonts w:ascii="Arial Unicode MS" w:eastAsia="Arial Unicode MS" w:hAnsi="Arial Unicode MS" w:cs="Arial Unicode MS"/>
                    <w:b w:val="0"/>
                    <w:sz w:val="22"/>
                    <w:szCs w:val="22"/>
                  </w:rPr>
                  <w:t>☐</w:t>
                </w:r>
              </w:sdtContent>
            </w:sdt>
          </w:p>
        </w:tc>
        <w:tc>
          <w:tcPr>
            <w:tcW w:w="601" w:type="dxa"/>
            <w:tcBorders>
              <w:top w:val="nil"/>
            </w:tcBorders>
            <w:vAlign w:val="center"/>
          </w:tcPr>
          <w:p w:rsidR="00C67758" w:rsidRDefault="00115495">
            <w:pPr>
              <w:pStyle w:val="Heading3"/>
              <w:jc w:val="center"/>
              <w:outlineLvl w:val="2"/>
              <w:rPr>
                <w:b w:val="0"/>
                <w:sz w:val="22"/>
                <w:szCs w:val="22"/>
              </w:rPr>
            </w:pPr>
            <w:sdt>
              <w:sdtPr>
                <w:tag w:val="goog_rdk_66"/>
                <w:id w:val="-1347322602"/>
              </w:sdtPr>
              <w:sdtEndPr/>
              <w:sdtContent>
                <w:r w:rsidR="00185549">
                  <w:rPr>
                    <w:rFonts w:ascii="Arial Unicode MS" w:eastAsia="Arial Unicode MS" w:hAnsi="Arial Unicode MS" w:cs="Arial Unicode MS"/>
                    <w:b w:val="0"/>
                    <w:sz w:val="22"/>
                    <w:szCs w:val="22"/>
                  </w:rPr>
                  <w:t>☐</w:t>
                </w:r>
              </w:sdtContent>
            </w:sdt>
          </w:p>
        </w:tc>
        <w:tc>
          <w:tcPr>
            <w:tcW w:w="601" w:type="dxa"/>
            <w:tcBorders>
              <w:top w:val="nil"/>
            </w:tcBorders>
            <w:vAlign w:val="center"/>
          </w:tcPr>
          <w:p w:rsidR="00C67758" w:rsidRDefault="00115495">
            <w:pPr>
              <w:pStyle w:val="Heading3"/>
              <w:jc w:val="center"/>
              <w:outlineLvl w:val="2"/>
              <w:rPr>
                <w:b w:val="0"/>
                <w:sz w:val="22"/>
                <w:szCs w:val="22"/>
              </w:rPr>
            </w:pPr>
            <w:sdt>
              <w:sdtPr>
                <w:tag w:val="goog_rdk_67"/>
                <w:id w:val="71634366"/>
              </w:sdtPr>
              <w:sdtEndPr/>
              <w:sdtContent>
                <w:r w:rsidR="00185549">
                  <w:rPr>
                    <w:rFonts w:ascii="Arial Unicode MS" w:eastAsia="Arial Unicode MS" w:hAnsi="Arial Unicode MS" w:cs="Arial Unicode MS"/>
                    <w:b w:val="0"/>
                    <w:sz w:val="22"/>
                    <w:szCs w:val="22"/>
                  </w:rPr>
                  <w:t>☐</w:t>
                </w:r>
              </w:sdtContent>
            </w:sdt>
          </w:p>
        </w:tc>
      </w:tr>
      <w:tr w:rsidR="00C67758">
        <w:tc>
          <w:tcPr>
            <w:tcW w:w="7933" w:type="dxa"/>
            <w:vAlign w:val="center"/>
          </w:tcPr>
          <w:p w:rsidR="00C67758" w:rsidRDefault="00185549">
            <w:pPr>
              <w:pStyle w:val="Heading3"/>
              <w:numPr>
                <w:ilvl w:val="0"/>
                <w:numId w:val="1"/>
              </w:numPr>
              <w:ind w:hanging="360"/>
              <w:outlineLvl w:val="2"/>
              <w:rPr>
                <w:b w:val="0"/>
                <w:sz w:val="22"/>
                <w:szCs w:val="22"/>
              </w:rPr>
            </w:pPr>
            <w:r>
              <w:rPr>
                <w:b w:val="0"/>
                <w:sz w:val="22"/>
                <w:szCs w:val="22"/>
              </w:rPr>
              <w:t>Step free access, lifts can be accessed without having to ask for a key?</w:t>
            </w:r>
          </w:p>
        </w:tc>
        <w:tc>
          <w:tcPr>
            <w:tcW w:w="601" w:type="dxa"/>
            <w:vAlign w:val="center"/>
          </w:tcPr>
          <w:p w:rsidR="00C67758" w:rsidRDefault="00185549">
            <w:pPr>
              <w:pStyle w:val="Heading3"/>
              <w:jc w:val="center"/>
              <w:outlineLvl w:val="2"/>
              <w:rPr>
                <w:b w:val="0"/>
                <w:sz w:val="22"/>
                <w:szCs w:val="22"/>
              </w:rPr>
            </w:pPr>
            <w:r>
              <w:rPr>
                <w:rFonts w:ascii="MS Gothic" w:eastAsia="MS Gothic" w:hAnsi="MS Gothic" w:cs="MS Gothic"/>
                <w:b w:val="0"/>
                <w:sz w:val="22"/>
                <w:szCs w:val="22"/>
              </w:rPr>
              <w:t>☐</w:t>
            </w:r>
          </w:p>
        </w:tc>
        <w:tc>
          <w:tcPr>
            <w:tcW w:w="601" w:type="dxa"/>
            <w:vAlign w:val="center"/>
          </w:tcPr>
          <w:p w:rsidR="00C67758" w:rsidRDefault="00115495">
            <w:pPr>
              <w:pStyle w:val="Heading3"/>
              <w:jc w:val="center"/>
              <w:outlineLvl w:val="2"/>
              <w:rPr>
                <w:b w:val="0"/>
                <w:sz w:val="22"/>
                <w:szCs w:val="22"/>
              </w:rPr>
            </w:pPr>
            <w:sdt>
              <w:sdtPr>
                <w:tag w:val="goog_rdk_68"/>
                <w:id w:val="2146007672"/>
              </w:sdtPr>
              <w:sdtEndPr/>
              <w:sdtContent>
                <w:r w:rsidR="00185549">
                  <w:rPr>
                    <w:rFonts w:ascii="Arial Unicode MS" w:eastAsia="Arial Unicode MS" w:hAnsi="Arial Unicode MS" w:cs="Arial Unicode MS"/>
                    <w:b w:val="0"/>
                    <w:sz w:val="22"/>
                    <w:szCs w:val="22"/>
                  </w:rPr>
                  <w:t>☐</w:t>
                </w:r>
              </w:sdtContent>
            </w:sdt>
          </w:p>
        </w:tc>
        <w:tc>
          <w:tcPr>
            <w:tcW w:w="601" w:type="dxa"/>
            <w:vAlign w:val="center"/>
          </w:tcPr>
          <w:p w:rsidR="00C67758" w:rsidRDefault="00115495">
            <w:pPr>
              <w:pStyle w:val="Heading3"/>
              <w:jc w:val="center"/>
              <w:outlineLvl w:val="2"/>
              <w:rPr>
                <w:b w:val="0"/>
                <w:sz w:val="22"/>
                <w:szCs w:val="22"/>
              </w:rPr>
            </w:pPr>
            <w:sdt>
              <w:sdtPr>
                <w:tag w:val="goog_rdk_69"/>
                <w:id w:val="-1533414543"/>
              </w:sdtPr>
              <w:sdtEndPr/>
              <w:sdtContent>
                <w:r w:rsidR="00185549">
                  <w:rPr>
                    <w:rFonts w:ascii="Arial Unicode MS" w:eastAsia="Arial Unicode MS" w:hAnsi="Arial Unicode MS" w:cs="Arial Unicode MS"/>
                    <w:b w:val="0"/>
                    <w:sz w:val="22"/>
                    <w:szCs w:val="22"/>
                  </w:rPr>
                  <w:t>☐</w:t>
                </w:r>
              </w:sdtContent>
            </w:sdt>
          </w:p>
        </w:tc>
      </w:tr>
      <w:tr w:rsidR="00C67758">
        <w:tc>
          <w:tcPr>
            <w:tcW w:w="7933" w:type="dxa"/>
            <w:vAlign w:val="center"/>
          </w:tcPr>
          <w:p w:rsidR="00C67758" w:rsidRDefault="00185549">
            <w:pPr>
              <w:pStyle w:val="Heading3"/>
              <w:numPr>
                <w:ilvl w:val="0"/>
                <w:numId w:val="1"/>
              </w:numPr>
              <w:ind w:hanging="360"/>
              <w:outlineLvl w:val="2"/>
              <w:rPr>
                <w:b w:val="0"/>
                <w:sz w:val="22"/>
                <w:szCs w:val="22"/>
              </w:rPr>
            </w:pPr>
            <w:r>
              <w:rPr>
                <w:b w:val="0"/>
                <w:sz w:val="22"/>
                <w:szCs w:val="22"/>
              </w:rPr>
              <w:t xml:space="preserve">Lift doors are wide enough to facilitate access for people who use wheelchairs, mobility aids or are travelling with a </w:t>
            </w:r>
            <w:proofErr w:type="gramStart"/>
            <w:r>
              <w:rPr>
                <w:b w:val="0"/>
                <w:sz w:val="22"/>
                <w:szCs w:val="22"/>
              </w:rPr>
              <w:t>pram?</w:t>
            </w:r>
            <w:proofErr w:type="gramEnd"/>
          </w:p>
        </w:tc>
        <w:tc>
          <w:tcPr>
            <w:tcW w:w="601" w:type="dxa"/>
            <w:vAlign w:val="center"/>
          </w:tcPr>
          <w:p w:rsidR="00C67758" w:rsidRDefault="00185549">
            <w:pPr>
              <w:pStyle w:val="Heading3"/>
              <w:jc w:val="center"/>
              <w:outlineLvl w:val="2"/>
              <w:rPr>
                <w:b w:val="0"/>
                <w:sz w:val="22"/>
                <w:szCs w:val="22"/>
              </w:rPr>
            </w:pPr>
            <w:r>
              <w:rPr>
                <w:rFonts w:ascii="MS Gothic" w:eastAsia="MS Gothic" w:hAnsi="MS Gothic" w:cs="MS Gothic"/>
                <w:b w:val="0"/>
                <w:sz w:val="22"/>
                <w:szCs w:val="22"/>
              </w:rPr>
              <w:t>☐</w:t>
            </w:r>
          </w:p>
        </w:tc>
        <w:tc>
          <w:tcPr>
            <w:tcW w:w="601" w:type="dxa"/>
            <w:vAlign w:val="center"/>
          </w:tcPr>
          <w:p w:rsidR="00C67758" w:rsidRDefault="00115495">
            <w:pPr>
              <w:pStyle w:val="Heading3"/>
              <w:jc w:val="center"/>
              <w:outlineLvl w:val="2"/>
              <w:rPr>
                <w:b w:val="0"/>
                <w:sz w:val="22"/>
                <w:szCs w:val="22"/>
              </w:rPr>
            </w:pPr>
            <w:sdt>
              <w:sdtPr>
                <w:tag w:val="goog_rdk_70"/>
                <w:id w:val="-1368127874"/>
              </w:sdtPr>
              <w:sdtEndPr/>
              <w:sdtContent>
                <w:r w:rsidR="00185549">
                  <w:rPr>
                    <w:rFonts w:ascii="Arial Unicode MS" w:eastAsia="Arial Unicode MS" w:hAnsi="Arial Unicode MS" w:cs="Arial Unicode MS"/>
                    <w:b w:val="0"/>
                    <w:sz w:val="22"/>
                    <w:szCs w:val="22"/>
                  </w:rPr>
                  <w:t>☐</w:t>
                </w:r>
              </w:sdtContent>
            </w:sdt>
          </w:p>
        </w:tc>
        <w:tc>
          <w:tcPr>
            <w:tcW w:w="601" w:type="dxa"/>
            <w:vAlign w:val="center"/>
          </w:tcPr>
          <w:p w:rsidR="00C67758" w:rsidRDefault="00115495">
            <w:pPr>
              <w:pStyle w:val="Heading3"/>
              <w:jc w:val="center"/>
              <w:outlineLvl w:val="2"/>
              <w:rPr>
                <w:b w:val="0"/>
                <w:sz w:val="22"/>
                <w:szCs w:val="22"/>
              </w:rPr>
            </w:pPr>
            <w:sdt>
              <w:sdtPr>
                <w:tag w:val="goog_rdk_71"/>
                <w:id w:val="1253708175"/>
              </w:sdtPr>
              <w:sdtEndPr/>
              <w:sdtContent>
                <w:r w:rsidR="00185549">
                  <w:rPr>
                    <w:rFonts w:ascii="Arial Unicode MS" w:eastAsia="Arial Unicode MS" w:hAnsi="Arial Unicode MS" w:cs="Arial Unicode MS"/>
                    <w:b w:val="0"/>
                    <w:sz w:val="22"/>
                    <w:szCs w:val="22"/>
                  </w:rPr>
                  <w:t>☐</w:t>
                </w:r>
              </w:sdtContent>
            </w:sdt>
          </w:p>
        </w:tc>
      </w:tr>
      <w:tr w:rsidR="00C67758">
        <w:tc>
          <w:tcPr>
            <w:tcW w:w="7933" w:type="dxa"/>
            <w:vAlign w:val="center"/>
          </w:tcPr>
          <w:p w:rsidR="00C67758" w:rsidRDefault="00185549">
            <w:pPr>
              <w:pStyle w:val="Heading3"/>
              <w:numPr>
                <w:ilvl w:val="0"/>
                <w:numId w:val="1"/>
              </w:numPr>
              <w:ind w:hanging="360"/>
              <w:outlineLvl w:val="2"/>
              <w:rPr>
                <w:b w:val="0"/>
                <w:sz w:val="22"/>
                <w:szCs w:val="22"/>
              </w:rPr>
            </w:pPr>
            <w:r>
              <w:rPr>
                <w:b w:val="0"/>
                <w:sz w:val="22"/>
                <w:szCs w:val="22"/>
              </w:rPr>
              <w:t>Step free access within the venue, there are ramps of a gentle gradient (1:20) and have handrails at either side?</w:t>
            </w:r>
          </w:p>
        </w:tc>
        <w:tc>
          <w:tcPr>
            <w:tcW w:w="601" w:type="dxa"/>
            <w:vAlign w:val="center"/>
          </w:tcPr>
          <w:p w:rsidR="00C67758" w:rsidRDefault="00115495">
            <w:pPr>
              <w:pStyle w:val="Heading3"/>
              <w:jc w:val="center"/>
              <w:outlineLvl w:val="2"/>
              <w:rPr>
                <w:b w:val="0"/>
                <w:sz w:val="22"/>
                <w:szCs w:val="22"/>
              </w:rPr>
            </w:pPr>
            <w:sdt>
              <w:sdtPr>
                <w:tag w:val="goog_rdk_72"/>
                <w:id w:val="-385567723"/>
              </w:sdtPr>
              <w:sdtEndPr/>
              <w:sdtContent>
                <w:r w:rsidR="00185549">
                  <w:rPr>
                    <w:rFonts w:ascii="Arial Unicode MS" w:eastAsia="Arial Unicode MS" w:hAnsi="Arial Unicode MS" w:cs="Arial Unicode MS"/>
                    <w:b w:val="0"/>
                    <w:sz w:val="22"/>
                    <w:szCs w:val="22"/>
                  </w:rPr>
                  <w:t>☐</w:t>
                </w:r>
              </w:sdtContent>
            </w:sdt>
          </w:p>
        </w:tc>
        <w:tc>
          <w:tcPr>
            <w:tcW w:w="601" w:type="dxa"/>
            <w:vAlign w:val="center"/>
          </w:tcPr>
          <w:p w:rsidR="00C67758" w:rsidRDefault="00115495">
            <w:pPr>
              <w:pStyle w:val="Heading3"/>
              <w:jc w:val="center"/>
              <w:outlineLvl w:val="2"/>
              <w:rPr>
                <w:b w:val="0"/>
                <w:sz w:val="22"/>
                <w:szCs w:val="22"/>
              </w:rPr>
            </w:pPr>
            <w:sdt>
              <w:sdtPr>
                <w:tag w:val="goog_rdk_73"/>
                <w:id w:val="-186145044"/>
              </w:sdtPr>
              <w:sdtEndPr/>
              <w:sdtContent>
                <w:r w:rsidR="00185549">
                  <w:rPr>
                    <w:rFonts w:ascii="Arial Unicode MS" w:eastAsia="Arial Unicode MS" w:hAnsi="Arial Unicode MS" w:cs="Arial Unicode MS"/>
                    <w:b w:val="0"/>
                    <w:sz w:val="22"/>
                    <w:szCs w:val="22"/>
                  </w:rPr>
                  <w:t>☐</w:t>
                </w:r>
              </w:sdtContent>
            </w:sdt>
          </w:p>
        </w:tc>
        <w:tc>
          <w:tcPr>
            <w:tcW w:w="601" w:type="dxa"/>
            <w:vAlign w:val="center"/>
          </w:tcPr>
          <w:p w:rsidR="00C67758" w:rsidRDefault="00115495">
            <w:pPr>
              <w:pStyle w:val="Heading3"/>
              <w:jc w:val="center"/>
              <w:outlineLvl w:val="2"/>
              <w:rPr>
                <w:b w:val="0"/>
                <w:sz w:val="22"/>
                <w:szCs w:val="22"/>
              </w:rPr>
            </w:pPr>
            <w:sdt>
              <w:sdtPr>
                <w:tag w:val="goog_rdk_74"/>
                <w:id w:val="52057896"/>
              </w:sdtPr>
              <w:sdtEndPr/>
              <w:sdtContent>
                <w:r w:rsidR="00185549">
                  <w:rPr>
                    <w:rFonts w:ascii="Arial Unicode MS" w:eastAsia="Arial Unicode MS" w:hAnsi="Arial Unicode MS" w:cs="Arial Unicode MS"/>
                    <w:b w:val="0"/>
                    <w:sz w:val="22"/>
                    <w:szCs w:val="22"/>
                  </w:rPr>
                  <w:t>☐</w:t>
                </w:r>
              </w:sdtContent>
            </w:sdt>
          </w:p>
        </w:tc>
      </w:tr>
      <w:tr w:rsidR="00C67758">
        <w:tc>
          <w:tcPr>
            <w:tcW w:w="7933" w:type="dxa"/>
            <w:tcBorders>
              <w:bottom w:val="single" w:sz="4" w:space="0" w:color="000000"/>
            </w:tcBorders>
            <w:vAlign w:val="center"/>
          </w:tcPr>
          <w:p w:rsidR="00C67758" w:rsidRDefault="00185549">
            <w:pPr>
              <w:pStyle w:val="Heading3"/>
              <w:numPr>
                <w:ilvl w:val="0"/>
                <w:numId w:val="1"/>
              </w:numPr>
              <w:ind w:hanging="360"/>
              <w:outlineLvl w:val="2"/>
              <w:rPr>
                <w:b w:val="0"/>
                <w:sz w:val="22"/>
                <w:szCs w:val="22"/>
              </w:rPr>
            </w:pPr>
            <w:proofErr w:type="gramStart"/>
            <w:r>
              <w:rPr>
                <w:b w:val="0"/>
                <w:sz w:val="22"/>
                <w:szCs w:val="22"/>
              </w:rPr>
              <w:t>Are the doors to venue, its corridors, and different public areas of ample space for people who use wheelchairs, walking aids or are travelling with prams to move around?</w:t>
            </w:r>
            <w:proofErr w:type="gramEnd"/>
          </w:p>
        </w:tc>
        <w:tc>
          <w:tcPr>
            <w:tcW w:w="601" w:type="dxa"/>
            <w:tcBorders>
              <w:bottom w:val="single" w:sz="4" w:space="0" w:color="000000"/>
            </w:tcBorders>
            <w:vAlign w:val="center"/>
          </w:tcPr>
          <w:p w:rsidR="00C67758" w:rsidRDefault="00185549">
            <w:pPr>
              <w:pStyle w:val="Heading3"/>
              <w:jc w:val="center"/>
              <w:outlineLvl w:val="2"/>
              <w:rPr>
                <w:b w:val="0"/>
                <w:sz w:val="22"/>
                <w:szCs w:val="22"/>
              </w:rPr>
            </w:pPr>
            <w:r>
              <w:rPr>
                <w:rFonts w:ascii="MS Gothic" w:eastAsia="MS Gothic" w:hAnsi="MS Gothic" w:cs="MS Gothic"/>
                <w:b w:val="0"/>
                <w:sz w:val="22"/>
                <w:szCs w:val="22"/>
              </w:rPr>
              <w:t>☐</w:t>
            </w:r>
          </w:p>
        </w:tc>
        <w:tc>
          <w:tcPr>
            <w:tcW w:w="601" w:type="dxa"/>
            <w:tcBorders>
              <w:bottom w:val="single" w:sz="4" w:space="0" w:color="000000"/>
            </w:tcBorders>
            <w:vAlign w:val="center"/>
          </w:tcPr>
          <w:p w:rsidR="00C67758" w:rsidRDefault="00115495">
            <w:pPr>
              <w:pStyle w:val="Heading3"/>
              <w:jc w:val="center"/>
              <w:outlineLvl w:val="2"/>
              <w:rPr>
                <w:b w:val="0"/>
                <w:sz w:val="22"/>
                <w:szCs w:val="22"/>
              </w:rPr>
            </w:pPr>
            <w:sdt>
              <w:sdtPr>
                <w:tag w:val="goog_rdk_75"/>
                <w:id w:val="-166331491"/>
              </w:sdtPr>
              <w:sdtEndPr/>
              <w:sdtContent>
                <w:r w:rsidR="00185549">
                  <w:rPr>
                    <w:rFonts w:ascii="Arial Unicode MS" w:eastAsia="Arial Unicode MS" w:hAnsi="Arial Unicode MS" w:cs="Arial Unicode MS"/>
                    <w:b w:val="0"/>
                    <w:sz w:val="22"/>
                    <w:szCs w:val="22"/>
                  </w:rPr>
                  <w:t>☐</w:t>
                </w:r>
              </w:sdtContent>
            </w:sdt>
          </w:p>
        </w:tc>
        <w:tc>
          <w:tcPr>
            <w:tcW w:w="601" w:type="dxa"/>
            <w:tcBorders>
              <w:bottom w:val="single" w:sz="4" w:space="0" w:color="000000"/>
            </w:tcBorders>
            <w:vAlign w:val="center"/>
          </w:tcPr>
          <w:p w:rsidR="00C67758" w:rsidRDefault="00115495">
            <w:pPr>
              <w:pStyle w:val="Heading3"/>
              <w:jc w:val="center"/>
              <w:outlineLvl w:val="2"/>
              <w:rPr>
                <w:b w:val="0"/>
                <w:sz w:val="22"/>
                <w:szCs w:val="22"/>
              </w:rPr>
            </w:pPr>
            <w:sdt>
              <w:sdtPr>
                <w:tag w:val="goog_rdk_76"/>
                <w:id w:val="876285227"/>
              </w:sdtPr>
              <w:sdtEndPr/>
              <w:sdtContent>
                <w:r w:rsidR="00185549">
                  <w:rPr>
                    <w:rFonts w:ascii="Arial Unicode MS" w:eastAsia="Arial Unicode MS" w:hAnsi="Arial Unicode MS" w:cs="Arial Unicode MS"/>
                    <w:b w:val="0"/>
                    <w:sz w:val="22"/>
                    <w:szCs w:val="22"/>
                  </w:rPr>
                  <w:t>☐</w:t>
                </w:r>
              </w:sdtContent>
            </w:sdt>
          </w:p>
        </w:tc>
      </w:tr>
      <w:tr w:rsidR="00C67758">
        <w:tc>
          <w:tcPr>
            <w:tcW w:w="7933" w:type="dxa"/>
            <w:tcBorders>
              <w:bottom w:val="nil"/>
            </w:tcBorders>
            <w:vAlign w:val="center"/>
          </w:tcPr>
          <w:p w:rsidR="00C67758" w:rsidRDefault="00185549">
            <w:pPr>
              <w:pStyle w:val="Heading3"/>
              <w:numPr>
                <w:ilvl w:val="0"/>
                <w:numId w:val="1"/>
              </w:numPr>
              <w:ind w:hanging="360"/>
              <w:outlineLvl w:val="2"/>
              <w:rPr>
                <w:b w:val="0"/>
                <w:sz w:val="22"/>
                <w:szCs w:val="22"/>
              </w:rPr>
            </w:pPr>
            <w:r>
              <w:rPr>
                <w:b w:val="0"/>
                <w:sz w:val="22"/>
                <w:szCs w:val="22"/>
              </w:rPr>
              <w:t>Is the signage for the toilets, lifts, exits and the meeting rooms</w:t>
            </w:r>
            <w:proofErr w:type="gramStart"/>
            <w:r>
              <w:rPr>
                <w:b w:val="0"/>
                <w:sz w:val="22"/>
                <w:szCs w:val="22"/>
              </w:rPr>
              <w:t>;</w:t>
            </w:r>
            <w:proofErr w:type="gramEnd"/>
            <w:r>
              <w:rPr>
                <w:b w:val="0"/>
                <w:sz w:val="22"/>
                <w:szCs w:val="22"/>
              </w:rPr>
              <w:t xml:space="preserve"> large and high contract?</w:t>
            </w:r>
          </w:p>
        </w:tc>
        <w:tc>
          <w:tcPr>
            <w:tcW w:w="601" w:type="dxa"/>
            <w:tcBorders>
              <w:bottom w:val="single" w:sz="4" w:space="0" w:color="000000"/>
            </w:tcBorders>
            <w:vAlign w:val="center"/>
          </w:tcPr>
          <w:p w:rsidR="00C67758" w:rsidRDefault="00185549">
            <w:pPr>
              <w:pStyle w:val="Heading3"/>
              <w:jc w:val="center"/>
              <w:outlineLvl w:val="2"/>
              <w:rPr>
                <w:b w:val="0"/>
                <w:sz w:val="22"/>
                <w:szCs w:val="22"/>
              </w:rPr>
            </w:pPr>
            <w:r>
              <w:rPr>
                <w:rFonts w:ascii="MS Gothic" w:eastAsia="MS Gothic" w:hAnsi="MS Gothic" w:cs="MS Gothic"/>
                <w:b w:val="0"/>
                <w:sz w:val="22"/>
                <w:szCs w:val="22"/>
              </w:rPr>
              <w:t>☐</w:t>
            </w:r>
          </w:p>
        </w:tc>
        <w:tc>
          <w:tcPr>
            <w:tcW w:w="601" w:type="dxa"/>
            <w:tcBorders>
              <w:bottom w:val="single" w:sz="4" w:space="0" w:color="000000"/>
            </w:tcBorders>
            <w:vAlign w:val="center"/>
          </w:tcPr>
          <w:p w:rsidR="00C67758" w:rsidRDefault="00115495">
            <w:pPr>
              <w:pStyle w:val="Heading3"/>
              <w:jc w:val="center"/>
              <w:outlineLvl w:val="2"/>
              <w:rPr>
                <w:b w:val="0"/>
                <w:sz w:val="22"/>
                <w:szCs w:val="22"/>
              </w:rPr>
            </w:pPr>
            <w:sdt>
              <w:sdtPr>
                <w:tag w:val="goog_rdk_77"/>
                <w:id w:val="-2019996461"/>
              </w:sdtPr>
              <w:sdtEndPr/>
              <w:sdtContent>
                <w:r w:rsidR="00185549">
                  <w:rPr>
                    <w:rFonts w:ascii="Arial Unicode MS" w:eastAsia="Arial Unicode MS" w:hAnsi="Arial Unicode MS" w:cs="Arial Unicode MS"/>
                    <w:b w:val="0"/>
                    <w:sz w:val="22"/>
                    <w:szCs w:val="22"/>
                  </w:rPr>
                  <w:t>☐</w:t>
                </w:r>
              </w:sdtContent>
            </w:sdt>
          </w:p>
        </w:tc>
        <w:tc>
          <w:tcPr>
            <w:tcW w:w="601" w:type="dxa"/>
            <w:tcBorders>
              <w:bottom w:val="single" w:sz="4" w:space="0" w:color="000000"/>
            </w:tcBorders>
            <w:vAlign w:val="center"/>
          </w:tcPr>
          <w:p w:rsidR="00C67758" w:rsidRDefault="00115495">
            <w:pPr>
              <w:pStyle w:val="Heading3"/>
              <w:jc w:val="center"/>
              <w:outlineLvl w:val="2"/>
              <w:rPr>
                <w:b w:val="0"/>
                <w:sz w:val="22"/>
                <w:szCs w:val="22"/>
              </w:rPr>
            </w:pPr>
            <w:sdt>
              <w:sdtPr>
                <w:tag w:val="goog_rdk_78"/>
                <w:id w:val="-1750569986"/>
              </w:sdtPr>
              <w:sdtEndPr/>
              <w:sdtContent>
                <w:r w:rsidR="00185549">
                  <w:rPr>
                    <w:rFonts w:ascii="Arial Unicode MS" w:eastAsia="Arial Unicode MS" w:hAnsi="Arial Unicode MS" w:cs="Arial Unicode MS"/>
                    <w:b w:val="0"/>
                    <w:sz w:val="22"/>
                    <w:szCs w:val="22"/>
                  </w:rPr>
                  <w:t>☐</w:t>
                </w:r>
              </w:sdtContent>
            </w:sdt>
          </w:p>
        </w:tc>
      </w:tr>
      <w:tr w:rsidR="00C67758">
        <w:tc>
          <w:tcPr>
            <w:tcW w:w="7933" w:type="dxa"/>
            <w:tcBorders>
              <w:top w:val="nil"/>
              <w:left w:val="single" w:sz="4" w:space="0" w:color="000000"/>
              <w:bottom w:val="single" w:sz="4" w:space="0" w:color="000000"/>
              <w:right w:val="single" w:sz="4" w:space="0" w:color="000000"/>
            </w:tcBorders>
            <w:vAlign w:val="center"/>
          </w:tcPr>
          <w:p w:rsidR="00C67758" w:rsidRDefault="00185549">
            <w:pPr>
              <w:pStyle w:val="Heading3"/>
              <w:ind w:left="719"/>
              <w:outlineLvl w:val="2"/>
              <w:rPr>
                <w:b w:val="0"/>
                <w:sz w:val="22"/>
                <w:szCs w:val="22"/>
              </w:rPr>
            </w:pPr>
            <w:r>
              <w:rPr>
                <w:b w:val="0"/>
                <w:sz w:val="22"/>
                <w:szCs w:val="22"/>
              </w:rPr>
              <w:t>Is the signage for toilets, exits, lifts and meeting rooms embossed or in braille?</w:t>
            </w:r>
          </w:p>
        </w:tc>
        <w:tc>
          <w:tcPr>
            <w:tcW w:w="601" w:type="dxa"/>
            <w:tcBorders>
              <w:top w:val="single" w:sz="4" w:space="0" w:color="000000"/>
              <w:left w:val="single" w:sz="4" w:space="0" w:color="000000"/>
              <w:bottom w:val="single" w:sz="4" w:space="0" w:color="000000"/>
              <w:right w:val="single" w:sz="4" w:space="0" w:color="000000"/>
            </w:tcBorders>
            <w:vAlign w:val="center"/>
          </w:tcPr>
          <w:p w:rsidR="00C67758" w:rsidRDefault="00185549">
            <w:pPr>
              <w:pStyle w:val="Heading3"/>
              <w:jc w:val="center"/>
              <w:outlineLvl w:val="2"/>
              <w:rPr>
                <w:b w:val="0"/>
                <w:sz w:val="22"/>
                <w:szCs w:val="22"/>
              </w:rPr>
            </w:pPr>
            <w:r>
              <w:rPr>
                <w:rFonts w:ascii="MS Gothic" w:eastAsia="MS Gothic" w:hAnsi="MS Gothic" w:cs="MS Gothic"/>
                <w:b w:val="0"/>
                <w:sz w:val="22"/>
                <w:szCs w:val="22"/>
              </w:rPr>
              <w:t>☐</w:t>
            </w:r>
          </w:p>
        </w:tc>
        <w:tc>
          <w:tcPr>
            <w:tcW w:w="601" w:type="dxa"/>
            <w:tcBorders>
              <w:top w:val="single" w:sz="4" w:space="0" w:color="000000"/>
              <w:left w:val="single" w:sz="4" w:space="0" w:color="000000"/>
              <w:bottom w:val="single" w:sz="4" w:space="0" w:color="000000"/>
              <w:right w:val="single" w:sz="4" w:space="0" w:color="000000"/>
            </w:tcBorders>
            <w:vAlign w:val="center"/>
          </w:tcPr>
          <w:p w:rsidR="00C67758" w:rsidRDefault="00115495">
            <w:pPr>
              <w:pStyle w:val="Heading3"/>
              <w:jc w:val="center"/>
              <w:outlineLvl w:val="2"/>
              <w:rPr>
                <w:b w:val="0"/>
                <w:sz w:val="22"/>
                <w:szCs w:val="22"/>
              </w:rPr>
            </w:pPr>
            <w:sdt>
              <w:sdtPr>
                <w:tag w:val="goog_rdk_79"/>
                <w:id w:val="1093673681"/>
              </w:sdtPr>
              <w:sdtEndPr/>
              <w:sdtContent>
                <w:r w:rsidR="00185549">
                  <w:rPr>
                    <w:rFonts w:ascii="Arial Unicode MS" w:eastAsia="Arial Unicode MS" w:hAnsi="Arial Unicode MS" w:cs="Arial Unicode MS"/>
                    <w:b w:val="0"/>
                    <w:sz w:val="22"/>
                    <w:szCs w:val="22"/>
                  </w:rPr>
                  <w:t>☐</w:t>
                </w:r>
              </w:sdtContent>
            </w:sdt>
          </w:p>
        </w:tc>
        <w:tc>
          <w:tcPr>
            <w:tcW w:w="601" w:type="dxa"/>
            <w:tcBorders>
              <w:top w:val="single" w:sz="4" w:space="0" w:color="000000"/>
              <w:left w:val="single" w:sz="4" w:space="0" w:color="000000"/>
              <w:bottom w:val="single" w:sz="4" w:space="0" w:color="000000"/>
              <w:right w:val="single" w:sz="4" w:space="0" w:color="000000"/>
            </w:tcBorders>
            <w:vAlign w:val="center"/>
          </w:tcPr>
          <w:p w:rsidR="00C67758" w:rsidRDefault="00115495">
            <w:pPr>
              <w:pStyle w:val="Heading3"/>
              <w:jc w:val="center"/>
              <w:outlineLvl w:val="2"/>
              <w:rPr>
                <w:b w:val="0"/>
                <w:sz w:val="22"/>
                <w:szCs w:val="22"/>
              </w:rPr>
            </w:pPr>
            <w:sdt>
              <w:sdtPr>
                <w:tag w:val="goog_rdk_80"/>
                <w:id w:val="157973225"/>
              </w:sdtPr>
              <w:sdtEndPr/>
              <w:sdtContent>
                <w:r w:rsidR="00185549">
                  <w:rPr>
                    <w:rFonts w:ascii="Arial Unicode MS" w:eastAsia="Arial Unicode MS" w:hAnsi="Arial Unicode MS" w:cs="Arial Unicode MS"/>
                    <w:b w:val="0"/>
                    <w:sz w:val="22"/>
                    <w:szCs w:val="22"/>
                  </w:rPr>
                  <w:t>☐</w:t>
                </w:r>
              </w:sdtContent>
            </w:sdt>
          </w:p>
        </w:tc>
      </w:tr>
      <w:tr w:rsidR="00C67758">
        <w:tc>
          <w:tcPr>
            <w:tcW w:w="9736" w:type="dxa"/>
            <w:gridSpan w:val="4"/>
            <w:tcBorders>
              <w:top w:val="nil"/>
            </w:tcBorders>
            <w:shd w:val="clear" w:color="auto" w:fill="D9D9D9"/>
            <w:vAlign w:val="center"/>
          </w:tcPr>
          <w:p w:rsidR="00C67758" w:rsidRDefault="00185549">
            <w:pPr>
              <w:pStyle w:val="Heading3"/>
              <w:outlineLvl w:val="2"/>
              <w:rPr>
                <w:i/>
                <w:sz w:val="22"/>
                <w:szCs w:val="22"/>
              </w:rPr>
            </w:pPr>
            <w:r>
              <w:rPr>
                <w:i/>
                <w:sz w:val="22"/>
                <w:szCs w:val="22"/>
              </w:rPr>
              <w:t>Facilities at the Venue</w:t>
            </w:r>
          </w:p>
        </w:tc>
      </w:tr>
      <w:tr w:rsidR="00C67758">
        <w:tc>
          <w:tcPr>
            <w:tcW w:w="7933" w:type="dxa"/>
            <w:vAlign w:val="center"/>
          </w:tcPr>
          <w:p w:rsidR="00C67758" w:rsidRDefault="00185549">
            <w:pPr>
              <w:pStyle w:val="Heading3"/>
              <w:numPr>
                <w:ilvl w:val="0"/>
                <w:numId w:val="2"/>
              </w:numPr>
              <w:ind w:hanging="360"/>
              <w:outlineLvl w:val="2"/>
              <w:rPr>
                <w:b w:val="0"/>
                <w:sz w:val="22"/>
                <w:szCs w:val="22"/>
              </w:rPr>
            </w:pPr>
            <w:r>
              <w:rPr>
                <w:b w:val="0"/>
                <w:sz w:val="22"/>
                <w:szCs w:val="22"/>
              </w:rPr>
              <w:t xml:space="preserve">Are there adapted toilets available at the venue? </w:t>
            </w:r>
          </w:p>
        </w:tc>
        <w:tc>
          <w:tcPr>
            <w:tcW w:w="601" w:type="dxa"/>
            <w:vAlign w:val="center"/>
          </w:tcPr>
          <w:p w:rsidR="00C67758" w:rsidRDefault="00185549">
            <w:pPr>
              <w:pStyle w:val="Heading3"/>
              <w:jc w:val="center"/>
              <w:outlineLvl w:val="2"/>
              <w:rPr>
                <w:b w:val="0"/>
                <w:sz w:val="22"/>
                <w:szCs w:val="22"/>
              </w:rPr>
            </w:pPr>
            <w:r>
              <w:rPr>
                <w:rFonts w:ascii="MS Gothic" w:eastAsia="MS Gothic" w:hAnsi="MS Gothic" w:cs="MS Gothic"/>
                <w:b w:val="0"/>
                <w:sz w:val="22"/>
                <w:szCs w:val="22"/>
              </w:rPr>
              <w:t>☐</w:t>
            </w:r>
          </w:p>
        </w:tc>
        <w:tc>
          <w:tcPr>
            <w:tcW w:w="601" w:type="dxa"/>
            <w:vAlign w:val="center"/>
          </w:tcPr>
          <w:p w:rsidR="00C67758" w:rsidRDefault="00115495">
            <w:pPr>
              <w:pStyle w:val="Heading3"/>
              <w:jc w:val="center"/>
              <w:outlineLvl w:val="2"/>
              <w:rPr>
                <w:b w:val="0"/>
                <w:sz w:val="22"/>
                <w:szCs w:val="22"/>
              </w:rPr>
            </w:pPr>
            <w:sdt>
              <w:sdtPr>
                <w:tag w:val="goog_rdk_81"/>
                <w:id w:val="-1438900806"/>
              </w:sdtPr>
              <w:sdtEndPr/>
              <w:sdtContent>
                <w:r w:rsidR="00185549">
                  <w:rPr>
                    <w:rFonts w:ascii="Arial Unicode MS" w:eastAsia="Arial Unicode MS" w:hAnsi="Arial Unicode MS" w:cs="Arial Unicode MS"/>
                    <w:b w:val="0"/>
                    <w:sz w:val="22"/>
                    <w:szCs w:val="22"/>
                  </w:rPr>
                  <w:t>☐</w:t>
                </w:r>
              </w:sdtContent>
            </w:sdt>
          </w:p>
        </w:tc>
        <w:tc>
          <w:tcPr>
            <w:tcW w:w="601" w:type="dxa"/>
            <w:vAlign w:val="center"/>
          </w:tcPr>
          <w:p w:rsidR="00C67758" w:rsidRDefault="00115495">
            <w:pPr>
              <w:pStyle w:val="Heading3"/>
              <w:jc w:val="center"/>
              <w:outlineLvl w:val="2"/>
              <w:rPr>
                <w:b w:val="0"/>
                <w:sz w:val="22"/>
                <w:szCs w:val="22"/>
              </w:rPr>
            </w:pPr>
            <w:sdt>
              <w:sdtPr>
                <w:tag w:val="goog_rdk_82"/>
                <w:id w:val="-1040595542"/>
              </w:sdtPr>
              <w:sdtEndPr/>
              <w:sdtContent>
                <w:r w:rsidR="00185549">
                  <w:rPr>
                    <w:rFonts w:ascii="Arial Unicode MS" w:eastAsia="Arial Unicode MS" w:hAnsi="Arial Unicode MS" w:cs="Arial Unicode MS"/>
                    <w:b w:val="0"/>
                    <w:sz w:val="22"/>
                    <w:szCs w:val="22"/>
                  </w:rPr>
                  <w:t>☐</w:t>
                </w:r>
              </w:sdtContent>
            </w:sdt>
          </w:p>
        </w:tc>
      </w:tr>
      <w:tr w:rsidR="00C67758">
        <w:tc>
          <w:tcPr>
            <w:tcW w:w="7933" w:type="dxa"/>
            <w:vAlign w:val="center"/>
          </w:tcPr>
          <w:p w:rsidR="00C67758" w:rsidRDefault="00185549">
            <w:pPr>
              <w:pStyle w:val="Heading3"/>
              <w:numPr>
                <w:ilvl w:val="0"/>
                <w:numId w:val="2"/>
              </w:numPr>
              <w:ind w:hanging="360"/>
              <w:outlineLvl w:val="2"/>
              <w:rPr>
                <w:b w:val="0"/>
                <w:sz w:val="22"/>
                <w:szCs w:val="22"/>
              </w:rPr>
            </w:pPr>
            <w:r>
              <w:rPr>
                <w:b w:val="0"/>
                <w:sz w:val="22"/>
                <w:szCs w:val="22"/>
              </w:rPr>
              <w:t>Are there gender-neutral toilets available at the venue?</w:t>
            </w:r>
          </w:p>
        </w:tc>
        <w:tc>
          <w:tcPr>
            <w:tcW w:w="601" w:type="dxa"/>
            <w:vAlign w:val="center"/>
          </w:tcPr>
          <w:p w:rsidR="00C67758" w:rsidRDefault="00185549">
            <w:pPr>
              <w:pStyle w:val="Heading3"/>
              <w:jc w:val="center"/>
              <w:outlineLvl w:val="2"/>
              <w:rPr>
                <w:b w:val="0"/>
                <w:sz w:val="22"/>
                <w:szCs w:val="22"/>
              </w:rPr>
            </w:pPr>
            <w:r>
              <w:rPr>
                <w:rFonts w:ascii="MS Gothic" w:eastAsia="MS Gothic" w:hAnsi="MS Gothic" w:cs="MS Gothic"/>
                <w:b w:val="0"/>
                <w:sz w:val="22"/>
                <w:szCs w:val="22"/>
              </w:rPr>
              <w:t>☐</w:t>
            </w:r>
          </w:p>
        </w:tc>
        <w:tc>
          <w:tcPr>
            <w:tcW w:w="601" w:type="dxa"/>
            <w:vAlign w:val="center"/>
          </w:tcPr>
          <w:p w:rsidR="00C67758" w:rsidRDefault="00115495">
            <w:pPr>
              <w:pStyle w:val="Heading3"/>
              <w:jc w:val="center"/>
              <w:outlineLvl w:val="2"/>
              <w:rPr>
                <w:b w:val="0"/>
                <w:sz w:val="22"/>
                <w:szCs w:val="22"/>
              </w:rPr>
            </w:pPr>
            <w:sdt>
              <w:sdtPr>
                <w:tag w:val="goog_rdk_83"/>
                <w:id w:val="2131736009"/>
              </w:sdtPr>
              <w:sdtEndPr/>
              <w:sdtContent>
                <w:r w:rsidR="00185549">
                  <w:rPr>
                    <w:rFonts w:ascii="Arial Unicode MS" w:eastAsia="Arial Unicode MS" w:hAnsi="Arial Unicode MS" w:cs="Arial Unicode MS"/>
                    <w:b w:val="0"/>
                    <w:sz w:val="22"/>
                    <w:szCs w:val="22"/>
                  </w:rPr>
                  <w:t>☐</w:t>
                </w:r>
              </w:sdtContent>
            </w:sdt>
          </w:p>
        </w:tc>
        <w:tc>
          <w:tcPr>
            <w:tcW w:w="601" w:type="dxa"/>
            <w:vAlign w:val="center"/>
          </w:tcPr>
          <w:p w:rsidR="00C67758" w:rsidRDefault="00115495">
            <w:pPr>
              <w:pStyle w:val="Heading3"/>
              <w:jc w:val="center"/>
              <w:outlineLvl w:val="2"/>
              <w:rPr>
                <w:b w:val="0"/>
                <w:sz w:val="22"/>
                <w:szCs w:val="22"/>
              </w:rPr>
            </w:pPr>
            <w:sdt>
              <w:sdtPr>
                <w:tag w:val="goog_rdk_84"/>
                <w:id w:val="1102843725"/>
              </w:sdtPr>
              <w:sdtEndPr/>
              <w:sdtContent>
                <w:r w:rsidR="00185549">
                  <w:rPr>
                    <w:rFonts w:ascii="Arial Unicode MS" w:eastAsia="Arial Unicode MS" w:hAnsi="Arial Unicode MS" w:cs="Arial Unicode MS"/>
                    <w:b w:val="0"/>
                    <w:sz w:val="22"/>
                    <w:szCs w:val="22"/>
                  </w:rPr>
                  <w:t>☐</w:t>
                </w:r>
              </w:sdtContent>
            </w:sdt>
          </w:p>
        </w:tc>
      </w:tr>
      <w:tr w:rsidR="00C67758">
        <w:tc>
          <w:tcPr>
            <w:tcW w:w="7933" w:type="dxa"/>
            <w:vAlign w:val="center"/>
          </w:tcPr>
          <w:p w:rsidR="00C67758" w:rsidRDefault="00185549">
            <w:pPr>
              <w:pStyle w:val="Heading3"/>
              <w:numPr>
                <w:ilvl w:val="0"/>
                <w:numId w:val="2"/>
              </w:numPr>
              <w:ind w:hanging="360"/>
              <w:outlineLvl w:val="2"/>
              <w:rPr>
                <w:b w:val="0"/>
                <w:sz w:val="22"/>
                <w:szCs w:val="22"/>
              </w:rPr>
            </w:pPr>
            <w:r>
              <w:rPr>
                <w:b w:val="0"/>
                <w:sz w:val="22"/>
                <w:szCs w:val="22"/>
              </w:rPr>
              <w:t xml:space="preserve">Are there visual (flashing) fire alarms in private spaces like toilets? </w:t>
            </w:r>
          </w:p>
        </w:tc>
        <w:tc>
          <w:tcPr>
            <w:tcW w:w="601" w:type="dxa"/>
            <w:vAlign w:val="center"/>
          </w:tcPr>
          <w:p w:rsidR="00C67758" w:rsidRDefault="00185549">
            <w:pPr>
              <w:pStyle w:val="Heading3"/>
              <w:jc w:val="center"/>
              <w:outlineLvl w:val="2"/>
              <w:rPr>
                <w:b w:val="0"/>
                <w:sz w:val="22"/>
                <w:szCs w:val="22"/>
              </w:rPr>
            </w:pPr>
            <w:r>
              <w:rPr>
                <w:rFonts w:ascii="MS Gothic" w:eastAsia="MS Gothic" w:hAnsi="MS Gothic" w:cs="MS Gothic"/>
                <w:b w:val="0"/>
                <w:sz w:val="22"/>
                <w:szCs w:val="22"/>
              </w:rPr>
              <w:t>☐</w:t>
            </w:r>
          </w:p>
        </w:tc>
        <w:tc>
          <w:tcPr>
            <w:tcW w:w="601" w:type="dxa"/>
            <w:vAlign w:val="center"/>
          </w:tcPr>
          <w:p w:rsidR="00C67758" w:rsidRDefault="00115495">
            <w:pPr>
              <w:pStyle w:val="Heading3"/>
              <w:jc w:val="center"/>
              <w:outlineLvl w:val="2"/>
              <w:rPr>
                <w:b w:val="0"/>
                <w:sz w:val="22"/>
                <w:szCs w:val="22"/>
              </w:rPr>
            </w:pPr>
            <w:sdt>
              <w:sdtPr>
                <w:tag w:val="goog_rdk_85"/>
                <w:id w:val="1193189010"/>
              </w:sdtPr>
              <w:sdtEndPr/>
              <w:sdtContent>
                <w:r w:rsidR="00185549">
                  <w:rPr>
                    <w:rFonts w:ascii="Arial Unicode MS" w:eastAsia="Arial Unicode MS" w:hAnsi="Arial Unicode MS" w:cs="Arial Unicode MS"/>
                    <w:b w:val="0"/>
                    <w:sz w:val="22"/>
                    <w:szCs w:val="22"/>
                  </w:rPr>
                  <w:t>☐</w:t>
                </w:r>
              </w:sdtContent>
            </w:sdt>
          </w:p>
        </w:tc>
        <w:tc>
          <w:tcPr>
            <w:tcW w:w="601" w:type="dxa"/>
            <w:vAlign w:val="center"/>
          </w:tcPr>
          <w:p w:rsidR="00C67758" w:rsidRDefault="00115495">
            <w:pPr>
              <w:pStyle w:val="Heading3"/>
              <w:jc w:val="center"/>
              <w:outlineLvl w:val="2"/>
              <w:rPr>
                <w:b w:val="0"/>
                <w:sz w:val="22"/>
                <w:szCs w:val="22"/>
              </w:rPr>
            </w:pPr>
            <w:sdt>
              <w:sdtPr>
                <w:tag w:val="goog_rdk_86"/>
                <w:id w:val="-1540120165"/>
              </w:sdtPr>
              <w:sdtEndPr/>
              <w:sdtContent>
                <w:r w:rsidR="00185549">
                  <w:rPr>
                    <w:rFonts w:ascii="Arial Unicode MS" w:eastAsia="Arial Unicode MS" w:hAnsi="Arial Unicode MS" w:cs="Arial Unicode MS"/>
                    <w:b w:val="0"/>
                    <w:sz w:val="22"/>
                    <w:szCs w:val="22"/>
                  </w:rPr>
                  <w:t>☐</w:t>
                </w:r>
              </w:sdtContent>
            </w:sdt>
          </w:p>
        </w:tc>
      </w:tr>
      <w:tr w:rsidR="00C67758">
        <w:tc>
          <w:tcPr>
            <w:tcW w:w="7933" w:type="dxa"/>
            <w:vAlign w:val="center"/>
          </w:tcPr>
          <w:p w:rsidR="00C67758" w:rsidRDefault="00185549">
            <w:pPr>
              <w:pStyle w:val="Heading3"/>
              <w:numPr>
                <w:ilvl w:val="0"/>
                <w:numId w:val="2"/>
              </w:numPr>
              <w:ind w:hanging="360"/>
              <w:outlineLvl w:val="2"/>
              <w:rPr>
                <w:b w:val="0"/>
                <w:sz w:val="22"/>
                <w:szCs w:val="22"/>
              </w:rPr>
            </w:pPr>
            <w:r>
              <w:rPr>
                <w:b w:val="0"/>
                <w:sz w:val="22"/>
                <w:szCs w:val="22"/>
              </w:rPr>
              <w:t>Is there an induction loop system or any equivalent system available in the meeting room?</w:t>
            </w:r>
          </w:p>
        </w:tc>
        <w:tc>
          <w:tcPr>
            <w:tcW w:w="601" w:type="dxa"/>
            <w:vAlign w:val="center"/>
          </w:tcPr>
          <w:p w:rsidR="00C67758" w:rsidRDefault="00185549">
            <w:pPr>
              <w:pStyle w:val="Heading3"/>
              <w:jc w:val="center"/>
              <w:outlineLvl w:val="2"/>
              <w:rPr>
                <w:b w:val="0"/>
                <w:sz w:val="22"/>
                <w:szCs w:val="22"/>
              </w:rPr>
            </w:pPr>
            <w:r>
              <w:rPr>
                <w:rFonts w:ascii="MS Gothic" w:eastAsia="MS Gothic" w:hAnsi="MS Gothic" w:cs="MS Gothic"/>
                <w:b w:val="0"/>
                <w:sz w:val="22"/>
                <w:szCs w:val="22"/>
              </w:rPr>
              <w:t>☐</w:t>
            </w:r>
          </w:p>
        </w:tc>
        <w:tc>
          <w:tcPr>
            <w:tcW w:w="601" w:type="dxa"/>
            <w:vAlign w:val="center"/>
          </w:tcPr>
          <w:p w:rsidR="00C67758" w:rsidRDefault="00115495">
            <w:pPr>
              <w:pStyle w:val="Heading3"/>
              <w:jc w:val="center"/>
              <w:outlineLvl w:val="2"/>
              <w:rPr>
                <w:b w:val="0"/>
                <w:sz w:val="22"/>
                <w:szCs w:val="22"/>
              </w:rPr>
            </w:pPr>
            <w:sdt>
              <w:sdtPr>
                <w:tag w:val="goog_rdk_87"/>
                <w:id w:val="624509967"/>
              </w:sdtPr>
              <w:sdtEndPr/>
              <w:sdtContent>
                <w:r w:rsidR="00185549">
                  <w:rPr>
                    <w:rFonts w:ascii="Arial Unicode MS" w:eastAsia="Arial Unicode MS" w:hAnsi="Arial Unicode MS" w:cs="Arial Unicode MS"/>
                    <w:b w:val="0"/>
                    <w:sz w:val="22"/>
                    <w:szCs w:val="22"/>
                  </w:rPr>
                  <w:t>☐</w:t>
                </w:r>
              </w:sdtContent>
            </w:sdt>
          </w:p>
        </w:tc>
        <w:tc>
          <w:tcPr>
            <w:tcW w:w="601" w:type="dxa"/>
            <w:vAlign w:val="center"/>
          </w:tcPr>
          <w:p w:rsidR="00C67758" w:rsidRDefault="00115495">
            <w:pPr>
              <w:pStyle w:val="Heading3"/>
              <w:jc w:val="center"/>
              <w:outlineLvl w:val="2"/>
              <w:rPr>
                <w:b w:val="0"/>
                <w:sz w:val="22"/>
                <w:szCs w:val="22"/>
              </w:rPr>
            </w:pPr>
            <w:sdt>
              <w:sdtPr>
                <w:tag w:val="goog_rdk_88"/>
                <w:id w:val="1104845901"/>
              </w:sdtPr>
              <w:sdtEndPr/>
              <w:sdtContent>
                <w:r w:rsidR="00185549">
                  <w:rPr>
                    <w:rFonts w:ascii="Arial Unicode MS" w:eastAsia="Arial Unicode MS" w:hAnsi="Arial Unicode MS" w:cs="Arial Unicode MS"/>
                    <w:b w:val="0"/>
                    <w:sz w:val="22"/>
                    <w:szCs w:val="22"/>
                  </w:rPr>
                  <w:t>☐</w:t>
                </w:r>
              </w:sdtContent>
            </w:sdt>
          </w:p>
        </w:tc>
      </w:tr>
    </w:tbl>
    <w:p w:rsidR="00C67758" w:rsidRDefault="00C67758">
      <w:pPr>
        <w:pStyle w:val="Heading3"/>
      </w:pPr>
    </w:p>
    <w:p w:rsidR="00C67758" w:rsidRDefault="00185549">
      <w:pPr>
        <w:rPr>
          <w:b/>
          <w:sz w:val="24"/>
          <w:szCs w:val="24"/>
        </w:rPr>
      </w:pPr>
      <w:r>
        <w:br w:type="page"/>
      </w:r>
    </w:p>
    <w:p w:rsidR="00C67758" w:rsidRDefault="00185549">
      <w:pPr>
        <w:pStyle w:val="Heading3"/>
      </w:pPr>
      <w:r>
        <w:lastRenderedPageBreak/>
        <w:t>ANNEX 4: QUOTATION SUBMISSION FORM</w:t>
      </w:r>
    </w:p>
    <w:p w:rsidR="00C67758" w:rsidRDefault="00185549">
      <w:pPr>
        <w:jc w:val="both"/>
        <w:rPr>
          <w:i/>
          <w:sz w:val="20"/>
          <w:szCs w:val="20"/>
        </w:rPr>
      </w:pPr>
      <w:r>
        <w:rPr>
          <w:i/>
          <w:sz w:val="20"/>
          <w:szCs w:val="20"/>
        </w:rPr>
        <w:t xml:space="preserve">Bidders are requested to complete this form, including the Company Profile and Bidder’s Declaration, sign it and return it as part of their quotation along with Annex 3: Accessibility Questionnaire and Annex 5: Technical and Financial Offer. The Bidder shall fill in this form in accordance with the instructions indicated. No alterations to its format </w:t>
      </w:r>
      <w:proofErr w:type="gramStart"/>
      <w:r>
        <w:rPr>
          <w:i/>
          <w:sz w:val="20"/>
          <w:szCs w:val="20"/>
        </w:rPr>
        <w:t>shall be permitted</w:t>
      </w:r>
      <w:proofErr w:type="gramEnd"/>
      <w:r>
        <w:rPr>
          <w:i/>
          <w:sz w:val="20"/>
          <w:szCs w:val="20"/>
        </w:rPr>
        <w:t xml:space="preserve"> and no substitutions shall be accepted. </w:t>
      </w:r>
    </w:p>
    <w:tbl>
      <w:tblPr>
        <w:tblStyle w:val="af5"/>
        <w:tblW w:w="97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79"/>
        <w:gridCol w:w="3552"/>
        <w:gridCol w:w="4191"/>
      </w:tblGrid>
      <w:tr w:rsidR="00C67758">
        <w:trPr>
          <w:trHeight w:val="360"/>
        </w:trPr>
        <w:tc>
          <w:tcPr>
            <w:tcW w:w="1979" w:type="dxa"/>
            <w:shd w:val="clear" w:color="auto" w:fill="auto"/>
            <w:vAlign w:val="center"/>
          </w:tcPr>
          <w:p w:rsidR="00C67758" w:rsidRDefault="00185549">
            <w:pPr>
              <w:spacing w:before="120" w:after="120"/>
              <w:rPr>
                <w:sz w:val="20"/>
                <w:szCs w:val="20"/>
              </w:rPr>
            </w:pPr>
            <w:r>
              <w:rPr>
                <w:sz w:val="20"/>
                <w:szCs w:val="20"/>
              </w:rPr>
              <w:t>Name of Bidder:</w:t>
            </w:r>
          </w:p>
        </w:tc>
        <w:tc>
          <w:tcPr>
            <w:tcW w:w="7743" w:type="dxa"/>
            <w:gridSpan w:val="2"/>
            <w:shd w:val="clear" w:color="auto" w:fill="auto"/>
            <w:vAlign w:val="center"/>
          </w:tcPr>
          <w:p w:rsidR="00C67758" w:rsidRDefault="00185549">
            <w:pPr>
              <w:spacing w:before="120" w:after="120"/>
              <w:rPr>
                <w:sz w:val="20"/>
                <w:szCs w:val="20"/>
              </w:rPr>
            </w:pPr>
            <w:r>
              <w:rPr>
                <w:color w:val="808080"/>
                <w:sz w:val="20"/>
                <w:szCs w:val="20"/>
              </w:rPr>
              <w:t>Click or tap here to enter text.</w:t>
            </w:r>
          </w:p>
        </w:tc>
      </w:tr>
      <w:tr w:rsidR="00C67758">
        <w:trPr>
          <w:trHeight w:val="360"/>
        </w:trPr>
        <w:tc>
          <w:tcPr>
            <w:tcW w:w="1979" w:type="dxa"/>
            <w:shd w:val="clear" w:color="auto" w:fill="auto"/>
          </w:tcPr>
          <w:p w:rsidR="00C67758" w:rsidRDefault="00185549">
            <w:pPr>
              <w:spacing w:before="120" w:after="120"/>
              <w:rPr>
                <w:sz w:val="20"/>
                <w:szCs w:val="20"/>
              </w:rPr>
            </w:pPr>
            <w:r>
              <w:rPr>
                <w:sz w:val="20"/>
                <w:szCs w:val="20"/>
              </w:rPr>
              <w:t>RFQ reference:</w:t>
            </w:r>
          </w:p>
        </w:tc>
        <w:tc>
          <w:tcPr>
            <w:tcW w:w="3552" w:type="dxa"/>
            <w:shd w:val="clear" w:color="auto" w:fill="auto"/>
            <w:vAlign w:val="center"/>
          </w:tcPr>
          <w:p w:rsidR="00C67758" w:rsidRDefault="00185549">
            <w:pPr>
              <w:spacing w:before="120" w:after="120"/>
              <w:rPr>
                <w:sz w:val="20"/>
                <w:szCs w:val="20"/>
              </w:rPr>
            </w:pPr>
            <w:r>
              <w:rPr>
                <w:color w:val="808080"/>
                <w:sz w:val="20"/>
                <w:szCs w:val="20"/>
              </w:rPr>
              <w:t>Click or tap here to enter text.</w:t>
            </w:r>
          </w:p>
        </w:tc>
        <w:tc>
          <w:tcPr>
            <w:tcW w:w="4191" w:type="dxa"/>
            <w:shd w:val="clear" w:color="auto" w:fill="auto"/>
            <w:vAlign w:val="center"/>
          </w:tcPr>
          <w:p w:rsidR="00C67758" w:rsidRDefault="00185549">
            <w:pPr>
              <w:spacing w:before="120" w:after="120"/>
              <w:rPr>
                <w:sz w:val="20"/>
                <w:szCs w:val="20"/>
              </w:rPr>
            </w:pPr>
            <w:r>
              <w:rPr>
                <w:sz w:val="20"/>
                <w:szCs w:val="20"/>
              </w:rPr>
              <w:t xml:space="preserve">Date: </w:t>
            </w:r>
            <w:r>
              <w:rPr>
                <w:color w:val="808080"/>
                <w:sz w:val="20"/>
                <w:szCs w:val="20"/>
              </w:rPr>
              <w:t>Click or tap to enter a date.</w:t>
            </w:r>
          </w:p>
        </w:tc>
      </w:tr>
    </w:tbl>
    <w:p w:rsidR="00C67758" w:rsidRDefault="00C67758">
      <w:pPr>
        <w:rPr>
          <w:b/>
          <w:sz w:val="20"/>
          <w:szCs w:val="20"/>
        </w:rPr>
      </w:pPr>
    </w:p>
    <w:p w:rsidR="00C67758" w:rsidRDefault="00185549">
      <w:pPr>
        <w:rPr>
          <w:b/>
          <w:sz w:val="20"/>
          <w:szCs w:val="20"/>
        </w:rPr>
      </w:pPr>
      <w:r>
        <w:rPr>
          <w:b/>
          <w:sz w:val="20"/>
          <w:szCs w:val="20"/>
        </w:rPr>
        <w:t>Company Profile</w:t>
      </w:r>
    </w:p>
    <w:tbl>
      <w:tblPr>
        <w:tblStyle w:val="af6"/>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8"/>
        <w:gridCol w:w="6772"/>
      </w:tblGrid>
      <w:tr w:rsidR="00C67758">
        <w:trPr>
          <w:trHeight w:val="583"/>
        </w:trPr>
        <w:tc>
          <w:tcPr>
            <w:tcW w:w="2948" w:type="dxa"/>
            <w:shd w:val="clear" w:color="auto" w:fill="D9D9D9"/>
            <w:vAlign w:val="center"/>
          </w:tcPr>
          <w:p w:rsidR="00C67758" w:rsidRDefault="00185549">
            <w:pPr>
              <w:jc w:val="center"/>
              <w:rPr>
                <w:b/>
                <w:sz w:val="20"/>
                <w:szCs w:val="20"/>
              </w:rPr>
            </w:pPr>
            <w:r>
              <w:rPr>
                <w:b/>
                <w:sz w:val="20"/>
                <w:szCs w:val="20"/>
              </w:rPr>
              <w:t>Item Description</w:t>
            </w:r>
          </w:p>
        </w:tc>
        <w:tc>
          <w:tcPr>
            <w:tcW w:w="6772" w:type="dxa"/>
            <w:shd w:val="clear" w:color="auto" w:fill="D9D9D9"/>
            <w:vAlign w:val="center"/>
          </w:tcPr>
          <w:p w:rsidR="00C67758" w:rsidRDefault="00185549">
            <w:pPr>
              <w:jc w:val="center"/>
              <w:rPr>
                <w:b/>
                <w:sz w:val="20"/>
                <w:szCs w:val="20"/>
              </w:rPr>
            </w:pPr>
            <w:r>
              <w:rPr>
                <w:b/>
                <w:sz w:val="20"/>
                <w:szCs w:val="20"/>
              </w:rPr>
              <w:t>Detail</w:t>
            </w:r>
          </w:p>
        </w:tc>
      </w:tr>
      <w:tr w:rsidR="00C67758">
        <w:tc>
          <w:tcPr>
            <w:tcW w:w="2948" w:type="dxa"/>
            <w:shd w:val="clear" w:color="auto" w:fill="D9D9D9"/>
          </w:tcPr>
          <w:p w:rsidR="00C67758" w:rsidRDefault="00185549">
            <w:pPr>
              <w:spacing w:before="80" w:after="80"/>
              <w:rPr>
                <w:sz w:val="20"/>
                <w:szCs w:val="20"/>
              </w:rPr>
            </w:pPr>
            <w:r>
              <w:rPr>
                <w:sz w:val="20"/>
                <w:szCs w:val="20"/>
              </w:rPr>
              <w:t>Legal name of bidder</w:t>
            </w:r>
          </w:p>
        </w:tc>
        <w:tc>
          <w:tcPr>
            <w:tcW w:w="6772" w:type="dxa"/>
            <w:shd w:val="clear" w:color="auto" w:fill="auto"/>
          </w:tcPr>
          <w:p w:rsidR="00C67758" w:rsidRDefault="00185549">
            <w:pPr>
              <w:spacing w:before="80" w:after="80"/>
              <w:rPr>
                <w:sz w:val="20"/>
                <w:szCs w:val="20"/>
              </w:rPr>
            </w:pPr>
            <w:r>
              <w:rPr>
                <w:color w:val="808080"/>
                <w:sz w:val="20"/>
                <w:szCs w:val="20"/>
              </w:rPr>
              <w:t>Click or tap here to enter text.</w:t>
            </w:r>
          </w:p>
        </w:tc>
      </w:tr>
      <w:tr w:rsidR="00C67758">
        <w:tc>
          <w:tcPr>
            <w:tcW w:w="2948" w:type="dxa"/>
            <w:shd w:val="clear" w:color="auto" w:fill="D9D9D9"/>
          </w:tcPr>
          <w:p w:rsidR="00C67758" w:rsidRDefault="00185549">
            <w:pPr>
              <w:spacing w:before="80" w:after="80"/>
              <w:rPr>
                <w:sz w:val="20"/>
                <w:szCs w:val="20"/>
              </w:rPr>
            </w:pPr>
            <w:r>
              <w:rPr>
                <w:sz w:val="20"/>
                <w:szCs w:val="20"/>
              </w:rPr>
              <w:t>Legal Address, City, Country</w:t>
            </w:r>
          </w:p>
        </w:tc>
        <w:tc>
          <w:tcPr>
            <w:tcW w:w="6772" w:type="dxa"/>
            <w:shd w:val="clear" w:color="auto" w:fill="auto"/>
          </w:tcPr>
          <w:p w:rsidR="00C67758" w:rsidRDefault="00185549">
            <w:pPr>
              <w:spacing w:before="80" w:after="80"/>
              <w:rPr>
                <w:sz w:val="20"/>
                <w:szCs w:val="20"/>
              </w:rPr>
            </w:pPr>
            <w:r>
              <w:rPr>
                <w:color w:val="808080"/>
                <w:sz w:val="20"/>
                <w:szCs w:val="20"/>
              </w:rPr>
              <w:t>Click or tap here to enter text.</w:t>
            </w:r>
          </w:p>
        </w:tc>
      </w:tr>
      <w:tr w:rsidR="00C67758">
        <w:tc>
          <w:tcPr>
            <w:tcW w:w="2948" w:type="dxa"/>
            <w:shd w:val="clear" w:color="auto" w:fill="D9D9D9"/>
          </w:tcPr>
          <w:p w:rsidR="00C67758" w:rsidRDefault="00185549">
            <w:pPr>
              <w:spacing w:before="80" w:after="80"/>
              <w:rPr>
                <w:sz w:val="20"/>
                <w:szCs w:val="20"/>
              </w:rPr>
            </w:pPr>
            <w:r>
              <w:rPr>
                <w:sz w:val="20"/>
                <w:szCs w:val="20"/>
              </w:rPr>
              <w:t>Website</w:t>
            </w:r>
          </w:p>
        </w:tc>
        <w:tc>
          <w:tcPr>
            <w:tcW w:w="6772" w:type="dxa"/>
            <w:shd w:val="clear" w:color="auto" w:fill="auto"/>
          </w:tcPr>
          <w:p w:rsidR="00C67758" w:rsidRDefault="00185549">
            <w:pPr>
              <w:spacing w:before="80" w:after="80"/>
              <w:rPr>
                <w:sz w:val="20"/>
                <w:szCs w:val="20"/>
              </w:rPr>
            </w:pPr>
            <w:r>
              <w:rPr>
                <w:color w:val="808080"/>
                <w:sz w:val="20"/>
                <w:szCs w:val="20"/>
              </w:rPr>
              <w:t>Click or tap here to enter text.</w:t>
            </w:r>
          </w:p>
        </w:tc>
      </w:tr>
      <w:tr w:rsidR="00C67758">
        <w:tc>
          <w:tcPr>
            <w:tcW w:w="2948" w:type="dxa"/>
            <w:shd w:val="clear" w:color="auto" w:fill="D9D9D9"/>
          </w:tcPr>
          <w:p w:rsidR="00C67758" w:rsidRDefault="00185549">
            <w:pPr>
              <w:spacing w:before="80" w:after="80"/>
              <w:rPr>
                <w:sz w:val="20"/>
                <w:szCs w:val="20"/>
              </w:rPr>
            </w:pPr>
            <w:r>
              <w:rPr>
                <w:sz w:val="20"/>
                <w:szCs w:val="20"/>
              </w:rPr>
              <w:t>Year of Registration</w:t>
            </w:r>
          </w:p>
        </w:tc>
        <w:tc>
          <w:tcPr>
            <w:tcW w:w="6772" w:type="dxa"/>
            <w:shd w:val="clear" w:color="auto" w:fill="auto"/>
          </w:tcPr>
          <w:p w:rsidR="00C67758" w:rsidRDefault="00185549">
            <w:pPr>
              <w:spacing w:before="80" w:after="80"/>
              <w:rPr>
                <w:sz w:val="20"/>
                <w:szCs w:val="20"/>
              </w:rPr>
            </w:pPr>
            <w:r>
              <w:rPr>
                <w:color w:val="808080"/>
                <w:sz w:val="20"/>
                <w:szCs w:val="20"/>
              </w:rPr>
              <w:t>Click or tap here to enter text</w:t>
            </w:r>
            <w:r>
              <w:rPr>
                <w:color w:val="808080"/>
              </w:rPr>
              <w:t>.</w:t>
            </w:r>
          </w:p>
        </w:tc>
      </w:tr>
      <w:tr w:rsidR="00C67758">
        <w:tc>
          <w:tcPr>
            <w:tcW w:w="2948" w:type="dxa"/>
            <w:shd w:val="clear" w:color="auto" w:fill="D9D9D9"/>
          </w:tcPr>
          <w:p w:rsidR="00C67758" w:rsidRDefault="00185549">
            <w:pPr>
              <w:spacing w:before="80" w:after="80"/>
              <w:rPr>
                <w:sz w:val="20"/>
                <w:szCs w:val="20"/>
              </w:rPr>
            </w:pPr>
            <w:r>
              <w:rPr>
                <w:sz w:val="20"/>
                <w:szCs w:val="20"/>
              </w:rPr>
              <w:t>Legal structure</w:t>
            </w:r>
          </w:p>
        </w:tc>
        <w:tc>
          <w:tcPr>
            <w:tcW w:w="6772" w:type="dxa"/>
            <w:shd w:val="clear" w:color="auto" w:fill="auto"/>
          </w:tcPr>
          <w:p w:rsidR="00C67758" w:rsidRDefault="00185549">
            <w:pPr>
              <w:spacing w:before="80" w:after="80"/>
              <w:rPr>
                <w:sz w:val="20"/>
                <w:szCs w:val="20"/>
              </w:rPr>
            </w:pPr>
            <w:r>
              <w:rPr>
                <w:color w:val="808080"/>
                <w:sz w:val="20"/>
                <w:szCs w:val="20"/>
              </w:rPr>
              <w:t>Choose an item</w:t>
            </w:r>
            <w:r>
              <w:rPr>
                <w:color w:val="808080"/>
              </w:rPr>
              <w:t>.</w:t>
            </w:r>
          </w:p>
        </w:tc>
      </w:tr>
      <w:tr w:rsidR="00C67758">
        <w:tc>
          <w:tcPr>
            <w:tcW w:w="2948" w:type="dxa"/>
            <w:shd w:val="clear" w:color="auto" w:fill="D9D9D9"/>
          </w:tcPr>
          <w:p w:rsidR="00C67758" w:rsidRDefault="00185549">
            <w:pPr>
              <w:spacing w:before="80" w:after="80"/>
              <w:rPr>
                <w:sz w:val="20"/>
                <w:szCs w:val="20"/>
              </w:rPr>
            </w:pPr>
            <w:r>
              <w:rPr>
                <w:sz w:val="20"/>
                <w:szCs w:val="20"/>
              </w:rPr>
              <w:t>Are you a UNGM registered vendor?</w:t>
            </w:r>
          </w:p>
        </w:tc>
        <w:tc>
          <w:tcPr>
            <w:tcW w:w="6772" w:type="dxa"/>
            <w:shd w:val="clear" w:color="auto" w:fill="auto"/>
          </w:tcPr>
          <w:p w:rsidR="00C67758" w:rsidRDefault="00115495">
            <w:pPr>
              <w:tabs>
                <w:tab w:val="left" w:pos="1910"/>
              </w:tabs>
              <w:spacing w:before="80" w:after="80"/>
              <w:rPr>
                <w:sz w:val="20"/>
                <w:szCs w:val="20"/>
              </w:rPr>
            </w:pPr>
            <w:sdt>
              <w:sdtPr>
                <w:tag w:val="goog_rdk_89"/>
                <w:id w:val="-1703781625"/>
              </w:sdtPr>
              <w:sdtEndPr/>
              <w:sdtContent>
                <w:r w:rsidR="00185549">
                  <w:rPr>
                    <w:rFonts w:ascii="Arial Unicode MS" w:eastAsia="Arial Unicode MS" w:hAnsi="Arial Unicode MS" w:cs="Arial Unicode MS"/>
                    <w:sz w:val="20"/>
                    <w:szCs w:val="20"/>
                  </w:rPr>
                  <w:t>☐</w:t>
                </w:r>
              </w:sdtContent>
            </w:sdt>
            <w:r w:rsidR="00185549">
              <w:rPr>
                <w:sz w:val="20"/>
                <w:szCs w:val="20"/>
              </w:rPr>
              <w:t xml:space="preserve"> Yes  </w:t>
            </w:r>
            <w:sdt>
              <w:sdtPr>
                <w:tag w:val="goog_rdk_90"/>
                <w:id w:val="1921604532"/>
              </w:sdtPr>
              <w:sdtEndPr/>
              <w:sdtContent>
                <w:r w:rsidR="00185549">
                  <w:rPr>
                    <w:rFonts w:ascii="Arial Unicode MS" w:eastAsia="Arial Unicode MS" w:hAnsi="Arial Unicode MS" w:cs="Arial Unicode MS"/>
                    <w:sz w:val="20"/>
                    <w:szCs w:val="20"/>
                  </w:rPr>
                  <w:t>☐</w:t>
                </w:r>
              </w:sdtContent>
            </w:sdt>
            <w:r w:rsidR="00185549">
              <w:rPr>
                <w:sz w:val="20"/>
                <w:szCs w:val="20"/>
              </w:rPr>
              <w:t xml:space="preserve"> No </w:t>
            </w:r>
            <w:r w:rsidR="00185549">
              <w:rPr>
                <w:sz w:val="20"/>
                <w:szCs w:val="20"/>
              </w:rPr>
              <w:tab/>
            </w:r>
            <w:r w:rsidR="00185549">
              <w:rPr>
                <w:sz w:val="20"/>
                <w:szCs w:val="20"/>
              </w:rPr>
              <w:tab/>
            </w:r>
            <w:r w:rsidR="00185549">
              <w:rPr>
                <w:sz w:val="20"/>
                <w:szCs w:val="20"/>
              </w:rPr>
              <w:tab/>
            </w:r>
            <w:r w:rsidR="00185549">
              <w:rPr>
                <w:sz w:val="20"/>
                <w:szCs w:val="20"/>
              </w:rPr>
              <w:tab/>
            </w:r>
            <w:r w:rsidR="00185549">
              <w:rPr>
                <w:sz w:val="20"/>
                <w:szCs w:val="20"/>
              </w:rPr>
              <w:tab/>
            </w:r>
            <w:r w:rsidR="00185549">
              <w:rPr>
                <w:sz w:val="20"/>
                <w:szCs w:val="20"/>
              </w:rPr>
              <w:tab/>
            </w:r>
            <w:r w:rsidR="00185549">
              <w:rPr>
                <w:sz w:val="20"/>
                <w:szCs w:val="20"/>
              </w:rPr>
              <w:tab/>
            </w:r>
            <w:r w:rsidR="00185549">
              <w:rPr>
                <w:sz w:val="20"/>
                <w:szCs w:val="20"/>
              </w:rPr>
              <w:tab/>
              <w:t xml:space="preserve">If yes, </w:t>
            </w:r>
            <w:r w:rsidR="00185549">
              <w:rPr>
                <w:color w:val="808080"/>
                <w:sz w:val="20"/>
                <w:szCs w:val="20"/>
              </w:rPr>
              <w:t>insert UNGM Vendor Number</w:t>
            </w:r>
          </w:p>
        </w:tc>
      </w:tr>
    </w:tbl>
    <w:p w:rsidR="00C67758" w:rsidRDefault="00C67758">
      <w:pPr>
        <w:rPr>
          <w:b/>
          <w:sz w:val="20"/>
          <w:szCs w:val="20"/>
        </w:rPr>
      </w:pPr>
    </w:p>
    <w:p w:rsidR="00C67758" w:rsidRDefault="00185549">
      <w:pPr>
        <w:rPr>
          <w:b/>
          <w:sz w:val="20"/>
          <w:szCs w:val="20"/>
        </w:rPr>
      </w:pPr>
      <w:r>
        <w:rPr>
          <w:b/>
          <w:sz w:val="20"/>
          <w:szCs w:val="20"/>
        </w:rPr>
        <w:t>Bidder’s Declaration</w:t>
      </w:r>
    </w:p>
    <w:tbl>
      <w:tblPr>
        <w:tblStyle w:val="af7"/>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0"/>
        <w:gridCol w:w="555"/>
        <w:gridCol w:w="8530"/>
      </w:tblGrid>
      <w:tr w:rsidR="00C67758">
        <w:trPr>
          <w:tblHeader/>
        </w:trPr>
        <w:tc>
          <w:tcPr>
            <w:tcW w:w="630" w:type="dxa"/>
            <w:vAlign w:val="center"/>
          </w:tcPr>
          <w:p w:rsidR="00C67758" w:rsidRDefault="00185549">
            <w:pPr>
              <w:ind w:left="-113" w:right="-105"/>
              <w:jc w:val="center"/>
              <w:rPr>
                <w:b/>
                <w:sz w:val="20"/>
                <w:szCs w:val="20"/>
              </w:rPr>
            </w:pPr>
            <w:r>
              <w:rPr>
                <w:b/>
                <w:sz w:val="20"/>
                <w:szCs w:val="20"/>
              </w:rPr>
              <w:t>Yes</w:t>
            </w:r>
          </w:p>
        </w:tc>
        <w:tc>
          <w:tcPr>
            <w:tcW w:w="555" w:type="dxa"/>
            <w:vAlign w:val="center"/>
          </w:tcPr>
          <w:p w:rsidR="00C67758" w:rsidRDefault="00185549">
            <w:pPr>
              <w:ind w:left="-113" w:right="-105"/>
              <w:jc w:val="center"/>
              <w:rPr>
                <w:b/>
                <w:sz w:val="20"/>
                <w:szCs w:val="20"/>
              </w:rPr>
            </w:pPr>
            <w:r>
              <w:rPr>
                <w:b/>
                <w:sz w:val="20"/>
                <w:szCs w:val="20"/>
              </w:rPr>
              <w:t>No</w:t>
            </w:r>
          </w:p>
        </w:tc>
        <w:tc>
          <w:tcPr>
            <w:tcW w:w="8530" w:type="dxa"/>
            <w:vAlign w:val="center"/>
          </w:tcPr>
          <w:p w:rsidR="00C67758" w:rsidRDefault="00C67758">
            <w:pPr>
              <w:jc w:val="both"/>
              <w:rPr>
                <w:b/>
                <w:sz w:val="20"/>
                <w:szCs w:val="20"/>
              </w:rPr>
            </w:pPr>
          </w:p>
        </w:tc>
      </w:tr>
      <w:tr w:rsidR="00C67758">
        <w:trPr>
          <w:trHeight w:val="845"/>
        </w:trPr>
        <w:tc>
          <w:tcPr>
            <w:tcW w:w="630" w:type="dxa"/>
            <w:vAlign w:val="center"/>
          </w:tcPr>
          <w:p w:rsidR="00C67758" w:rsidRDefault="00115495">
            <w:pPr>
              <w:ind w:left="-113" w:right="-105"/>
              <w:jc w:val="center"/>
              <w:rPr>
                <w:sz w:val="20"/>
                <w:szCs w:val="20"/>
              </w:rPr>
            </w:pPr>
            <w:sdt>
              <w:sdtPr>
                <w:tag w:val="goog_rdk_91"/>
                <w:id w:val="1539620419"/>
              </w:sdtPr>
              <w:sdtEndPr/>
              <w:sdtContent>
                <w:r w:rsidR="00185549">
                  <w:rPr>
                    <w:rFonts w:ascii="Arial Unicode MS" w:eastAsia="Arial Unicode MS" w:hAnsi="Arial Unicode MS" w:cs="Arial Unicode MS"/>
                    <w:sz w:val="20"/>
                    <w:szCs w:val="20"/>
                  </w:rPr>
                  <w:t>☐</w:t>
                </w:r>
              </w:sdtContent>
            </w:sdt>
          </w:p>
        </w:tc>
        <w:tc>
          <w:tcPr>
            <w:tcW w:w="555" w:type="dxa"/>
            <w:vAlign w:val="center"/>
          </w:tcPr>
          <w:p w:rsidR="00C67758" w:rsidRDefault="00115495">
            <w:pPr>
              <w:ind w:left="-113" w:right="-105"/>
              <w:jc w:val="center"/>
              <w:rPr>
                <w:sz w:val="20"/>
                <w:szCs w:val="20"/>
              </w:rPr>
            </w:pPr>
            <w:sdt>
              <w:sdtPr>
                <w:tag w:val="goog_rdk_92"/>
                <w:id w:val="-2019772658"/>
              </w:sdtPr>
              <w:sdtEndPr/>
              <w:sdtContent>
                <w:r w:rsidR="00185549">
                  <w:rPr>
                    <w:rFonts w:ascii="Arial Unicode MS" w:eastAsia="Arial Unicode MS" w:hAnsi="Arial Unicode MS" w:cs="Arial Unicode MS"/>
                    <w:sz w:val="20"/>
                    <w:szCs w:val="20"/>
                  </w:rPr>
                  <w:t>☐</w:t>
                </w:r>
              </w:sdtContent>
            </w:sdt>
          </w:p>
        </w:tc>
        <w:tc>
          <w:tcPr>
            <w:tcW w:w="8530" w:type="dxa"/>
            <w:vAlign w:val="center"/>
          </w:tcPr>
          <w:p w:rsidR="00C67758" w:rsidRDefault="00185549">
            <w:pPr>
              <w:jc w:val="both"/>
              <w:rPr>
                <w:b/>
                <w:sz w:val="20"/>
                <w:szCs w:val="20"/>
              </w:rPr>
            </w:pPr>
            <w:proofErr w:type="gramStart"/>
            <w:r>
              <w:rPr>
                <w:b/>
                <w:sz w:val="20"/>
                <w:szCs w:val="20"/>
              </w:rPr>
              <w:t>Requirements and Terms</w:t>
            </w:r>
            <w:proofErr w:type="gramEnd"/>
            <w:r>
              <w:rPr>
                <w:b/>
                <w:sz w:val="20"/>
                <w:szCs w:val="20"/>
              </w:rPr>
              <w:t xml:space="preserve"> and Conditions: </w:t>
            </w:r>
            <w:r>
              <w:rPr>
                <w:sz w:val="20"/>
                <w:szCs w:val="20"/>
              </w:rPr>
              <w:t xml:space="preserve">I/We have read and fully understand the RFQ, including the RFQ Information and Data, Terms of References, Meeting room set-up and equipment arrangements, the Accessibility Questionnaire, the General Conditions of Contract and any Special Conditions of Contract. I/we confirm that the Bidder agrees to </w:t>
            </w:r>
            <w:proofErr w:type="gramStart"/>
            <w:r>
              <w:rPr>
                <w:sz w:val="20"/>
                <w:szCs w:val="20"/>
              </w:rPr>
              <w:t>be bound</w:t>
            </w:r>
            <w:proofErr w:type="gramEnd"/>
            <w:r>
              <w:rPr>
                <w:sz w:val="20"/>
                <w:szCs w:val="20"/>
              </w:rPr>
              <w:t xml:space="preserve"> by them.</w:t>
            </w:r>
          </w:p>
        </w:tc>
      </w:tr>
      <w:tr w:rsidR="00C67758">
        <w:tc>
          <w:tcPr>
            <w:tcW w:w="630" w:type="dxa"/>
            <w:vAlign w:val="center"/>
          </w:tcPr>
          <w:p w:rsidR="00C67758" w:rsidRDefault="00115495">
            <w:pPr>
              <w:jc w:val="center"/>
              <w:rPr>
                <w:sz w:val="20"/>
                <w:szCs w:val="20"/>
              </w:rPr>
            </w:pPr>
            <w:sdt>
              <w:sdtPr>
                <w:tag w:val="goog_rdk_93"/>
                <w:id w:val="-105960381"/>
              </w:sdtPr>
              <w:sdtEndPr/>
              <w:sdtContent>
                <w:r w:rsidR="00185549">
                  <w:rPr>
                    <w:rFonts w:ascii="Arial Unicode MS" w:eastAsia="Arial Unicode MS" w:hAnsi="Arial Unicode MS" w:cs="Arial Unicode MS"/>
                    <w:sz w:val="20"/>
                    <w:szCs w:val="20"/>
                  </w:rPr>
                  <w:t>☐</w:t>
                </w:r>
              </w:sdtContent>
            </w:sdt>
          </w:p>
        </w:tc>
        <w:tc>
          <w:tcPr>
            <w:tcW w:w="555" w:type="dxa"/>
            <w:vAlign w:val="center"/>
          </w:tcPr>
          <w:p w:rsidR="00C67758" w:rsidRDefault="00115495">
            <w:pPr>
              <w:jc w:val="center"/>
              <w:rPr>
                <w:sz w:val="20"/>
                <w:szCs w:val="20"/>
              </w:rPr>
            </w:pPr>
            <w:sdt>
              <w:sdtPr>
                <w:tag w:val="goog_rdk_94"/>
                <w:id w:val="1579086545"/>
              </w:sdtPr>
              <w:sdtEndPr/>
              <w:sdtContent>
                <w:r w:rsidR="00185549">
                  <w:rPr>
                    <w:rFonts w:ascii="Arial Unicode MS" w:eastAsia="Arial Unicode MS" w:hAnsi="Arial Unicode MS" w:cs="Arial Unicode MS"/>
                    <w:sz w:val="20"/>
                    <w:szCs w:val="20"/>
                  </w:rPr>
                  <w:t>☐</w:t>
                </w:r>
              </w:sdtContent>
            </w:sdt>
          </w:p>
        </w:tc>
        <w:tc>
          <w:tcPr>
            <w:tcW w:w="8530" w:type="dxa"/>
            <w:vAlign w:val="center"/>
          </w:tcPr>
          <w:p w:rsidR="00C67758" w:rsidRDefault="00185549">
            <w:pPr>
              <w:jc w:val="both"/>
              <w:rPr>
                <w:b/>
                <w:sz w:val="20"/>
                <w:szCs w:val="20"/>
              </w:rPr>
            </w:pPr>
            <w:r>
              <w:rPr>
                <w:sz w:val="20"/>
                <w:szCs w:val="20"/>
              </w:rPr>
              <w:t>I/We confirm that the Bidder has the necessary capacity, capability and necessary licenses to fully meet or exceed the Requirements and will be available to deliver throughout the relevant Contract period.</w:t>
            </w:r>
          </w:p>
        </w:tc>
      </w:tr>
      <w:tr w:rsidR="00C67758">
        <w:trPr>
          <w:trHeight w:val="1267"/>
        </w:trPr>
        <w:tc>
          <w:tcPr>
            <w:tcW w:w="630" w:type="dxa"/>
            <w:vAlign w:val="center"/>
          </w:tcPr>
          <w:p w:rsidR="00C67758" w:rsidRDefault="00115495">
            <w:pPr>
              <w:jc w:val="center"/>
              <w:rPr>
                <w:sz w:val="20"/>
                <w:szCs w:val="20"/>
              </w:rPr>
            </w:pPr>
            <w:sdt>
              <w:sdtPr>
                <w:tag w:val="goog_rdk_95"/>
                <w:id w:val="-1192301065"/>
              </w:sdtPr>
              <w:sdtEndPr/>
              <w:sdtContent>
                <w:r w:rsidR="00185549">
                  <w:rPr>
                    <w:rFonts w:ascii="Arial Unicode MS" w:eastAsia="Arial Unicode MS" w:hAnsi="Arial Unicode MS" w:cs="Arial Unicode MS"/>
                    <w:sz w:val="20"/>
                    <w:szCs w:val="20"/>
                  </w:rPr>
                  <w:t>☐</w:t>
                </w:r>
              </w:sdtContent>
            </w:sdt>
          </w:p>
        </w:tc>
        <w:tc>
          <w:tcPr>
            <w:tcW w:w="555" w:type="dxa"/>
            <w:vAlign w:val="center"/>
          </w:tcPr>
          <w:p w:rsidR="00C67758" w:rsidRDefault="00115495">
            <w:pPr>
              <w:jc w:val="center"/>
              <w:rPr>
                <w:sz w:val="20"/>
                <w:szCs w:val="20"/>
              </w:rPr>
            </w:pPr>
            <w:sdt>
              <w:sdtPr>
                <w:tag w:val="goog_rdk_96"/>
                <w:id w:val="-2079817552"/>
              </w:sdtPr>
              <w:sdtEndPr/>
              <w:sdtContent>
                <w:r w:rsidR="00185549">
                  <w:rPr>
                    <w:rFonts w:ascii="Arial Unicode MS" w:eastAsia="Arial Unicode MS" w:hAnsi="Arial Unicode MS" w:cs="Arial Unicode MS"/>
                    <w:sz w:val="20"/>
                    <w:szCs w:val="20"/>
                  </w:rPr>
                  <w:t>☐</w:t>
                </w:r>
              </w:sdtContent>
            </w:sdt>
          </w:p>
        </w:tc>
        <w:tc>
          <w:tcPr>
            <w:tcW w:w="8530" w:type="dxa"/>
            <w:vAlign w:val="center"/>
          </w:tcPr>
          <w:p w:rsidR="00C67758" w:rsidRDefault="00185549">
            <w:pPr>
              <w:jc w:val="both"/>
              <w:rPr>
                <w:sz w:val="20"/>
                <w:szCs w:val="20"/>
              </w:rPr>
            </w:pPr>
            <w:proofErr w:type="gramStart"/>
            <w:r>
              <w:rPr>
                <w:b/>
                <w:color w:val="000000"/>
                <w:sz w:val="20"/>
                <w:szCs w:val="20"/>
              </w:rPr>
              <w:t>Ethics</w:t>
            </w:r>
            <w:r>
              <w:rPr>
                <w:color w:val="000000"/>
                <w:sz w:val="20"/>
                <w:szCs w:val="20"/>
              </w:rPr>
              <w:t>:</w:t>
            </w:r>
            <w:r>
              <w:rPr>
                <w:sz w:val="20"/>
                <w:szCs w:val="20"/>
              </w:rPr>
              <w:t xml:space="preserve"> </w:t>
            </w:r>
            <w:r>
              <w:rPr>
                <w:color w:val="000000"/>
                <w:sz w:val="20"/>
                <w:szCs w:val="20"/>
              </w:rPr>
              <w:t>In submitting this Quote I/we warrant that the bidder: has not entered into any improper, illegal, collusive or anti-competitive arrangements with any Competitor; has not directly or indirectly approached any representative of the Buyer (other than the Point of Contact) to lobby or solicit information in relation to the RFQ; has not attempted to influence, or provide any form of personal inducement, reward or benefit to any representative of the Buyer.</w:t>
            </w:r>
            <w:proofErr w:type="gramEnd"/>
            <w:r>
              <w:rPr>
                <w:sz w:val="20"/>
                <w:szCs w:val="20"/>
              </w:rPr>
              <w:t xml:space="preserve"> </w:t>
            </w:r>
          </w:p>
        </w:tc>
      </w:tr>
      <w:tr w:rsidR="00C67758">
        <w:trPr>
          <w:trHeight w:val="998"/>
        </w:trPr>
        <w:tc>
          <w:tcPr>
            <w:tcW w:w="630" w:type="dxa"/>
            <w:vAlign w:val="center"/>
          </w:tcPr>
          <w:p w:rsidR="00C67758" w:rsidRDefault="00115495">
            <w:pPr>
              <w:jc w:val="center"/>
              <w:rPr>
                <w:sz w:val="20"/>
                <w:szCs w:val="20"/>
              </w:rPr>
            </w:pPr>
            <w:sdt>
              <w:sdtPr>
                <w:tag w:val="goog_rdk_97"/>
                <w:id w:val="987978009"/>
              </w:sdtPr>
              <w:sdtEndPr/>
              <w:sdtContent>
                <w:r w:rsidR="00185549">
                  <w:rPr>
                    <w:rFonts w:ascii="Arial Unicode MS" w:eastAsia="Arial Unicode MS" w:hAnsi="Arial Unicode MS" w:cs="Arial Unicode MS"/>
                    <w:sz w:val="20"/>
                    <w:szCs w:val="20"/>
                  </w:rPr>
                  <w:t>☐</w:t>
                </w:r>
              </w:sdtContent>
            </w:sdt>
          </w:p>
        </w:tc>
        <w:tc>
          <w:tcPr>
            <w:tcW w:w="555" w:type="dxa"/>
            <w:vAlign w:val="center"/>
          </w:tcPr>
          <w:p w:rsidR="00C67758" w:rsidRDefault="00115495">
            <w:pPr>
              <w:jc w:val="center"/>
              <w:rPr>
                <w:sz w:val="20"/>
                <w:szCs w:val="20"/>
              </w:rPr>
            </w:pPr>
            <w:sdt>
              <w:sdtPr>
                <w:tag w:val="goog_rdk_98"/>
                <w:id w:val="1629510041"/>
              </w:sdtPr>
              <w:sdtEndPr/>
              <w:sdtContent>
                <w:r w:rsidR="00185549">
                  <w:rPr>
                    <w:rFonts w:ascii="Arial Unicode MS" w:eastAsia="Arial Unicode MS" w:hAnsi="Arial Unicode MS" w:cs="Arial Unicode MS"/>
                    <w:sz w:val="20"/>
                    <w:szCs w:val="20"/>
                  </w:rPr>
                  <w:t>☐</w:t>
                </w:r>
              </w:sdtContent>
            </w:sdt>
          </w:p>
        </w:tc>
        <w:tc>
          <w:tcPr>
            <w:tcW w:w="8530" w:type="dxa"/>
            <w:vAlign w:val="center"/>
          </w:tcPr>
          <w:p w:rsidR="00C67758" w:rsidRDefault="00185549">
            <w:pPr>
              <w:jc w:val="both"/>
              <w:rPr>
                <w:b/>
                <w:color w:val="000000"/>
                <w:sz w:val="20"/>
                <w:szCs w:val="20"/>
              </w:rPr>
            </w:pPr>
            <w:proofErr w:type="gramStart"/>
            <w:r>
              <w:rPr>
                <w:sz w:val="20"/>
                <w:szCs w:val="20"/>
              </w:rPr>
              <w:t>I/We confirm to undertake not to engage in proscribed practices, or any other unethical practice, with the UN or any other party, and to conduct business in a manner that averts any financial, operational, reputational or other undue risk to the UN and we</w:t>
            </w:r>
            <w:r>
              <w:rPr>
                <w:i/>
                <w:sz w:val="20"/>
                <w:szCs w:val="20"/>
              </w:rPr>
              <w:t xml:space="preserve"> </w:t>
            </w:r>
            <w:r>
              <w:rPr>
                <w:sz w:val="20"/>
                <w:szCs w:val="20"/>
              </w:rPr>
              <w:t xml:space="preserve">have read the United Nations Supplier Code of Conduct: </w:t>
            </w:r>
            <w:hyperlink r:id="rId24">
              <w:r>
                <w:rPr>
                  <w:color w:val="0000FF"/>
                  <w:sz w:val="20"/>
                  <w:szCs w:val="20"/>
                  <w:u w:val="single"/>
                </w:rPr>
                <w:t>https://www.un.org/Depts/ptd/about-us/un-supplier-code-conduct</w:t>
              </w:r>
            </w:hyperlink>
            <w:r>
              <w:rPr>
                <w:sz w:val="20"/>
                <w:szCs w:val="20"/>
              </w:rPr>
              <w:t xml:space="preserve"> and acknowledge that it provides the minimum standards expected of suppliers to the UN.</w:t>
            </w:r>
            <w:proofErr w:type="gramEnd"/>
          </w:p>
        </w:tc>
      </w:tr>
      <w:tr w:rsidR="00C67758">
        <w:tc>
          <w:tcPr>
            <w:tcW w:w="630" w:type="dxa"/>
            <w:vAlign w:val="center"/>
          </w:tcPr>
          <w:p w:rsidR="00C67758" w:rsidRDefault="00115495">
            <w:pPr>
              <w:jc w:val="center"/>
              <w:rPr>
                <w:sz w:val="20"/>
                <w:szCs w:val="20"/>
              </w:rPr>
            </w:pPr>
            <w:sdt>
              <w:sdtPr>
                <w:tag w:val="goog_rdk_99"/>
                <w:id w:val="-1629150615"/>
              </w:sdtPr>
              <w:sdtEndPr/>
              <w:sdtContent>
                <w:r w:rsidR="00185549">
                  <w:rPr>
                    <w:rFonts w:ascii="Arial Unicode MS" w:eastAsia="Arial Unicode MS" w:hAnsi="Arial Unicode MS" w:cs="Arial Unicode MS"/>
                    <w:sz w:val="20"/>
                    <w:szCs w:val="20"/>
                  </w:rPr>
                  <w:t>☐</w:t>
                </w:r>
              </w:sdtContent>
            </w:sdt>
          </w:p>
        </w:tc>
        <w:tc>
          <w:tcPr>
            <w:tcW w:w="555" w:type="dxa"/>
            <w:vAlign w:val="center"/>
          </w:tcPr>
          <w:p w:rsidR="00C67758" w:rsidRDefault="00115495">
            <w:pPr>
              <w:jc w:val="center"/>
              <w:rPr>
                <w:sz w:val="20"/>
                <w:szCs w:val="20"/>
              </w:rPr>
            </w:pPr>
            <w:sdt>
              <w:sdtPr>
                <w:tag w:val="goog_rdk_100"/>
                <w:id w:val="-261992990"/>
              </w:sdtPr>
              <w:sdtEndPr/>
              <w:sdtContent>
                <w:r w:rsidR="00185549">
                  <w:rPr>
                    <w:rFonts w:ascii="Arial Unicode MS" w:eastAsia="Arial Unicode MS" w:hAnsi="Arial Unicode MS" w:cs="Arial Unicode MS"/>
                    <w:sz w:val="20"/>
                    <w:szCs w:val="20"/>
                  </w:rPr>
                  <w:t>☐</w:t>
                </w:r>
              </w:sdtContent>
            </w:sdt>
          </w:p>
        </w:tc>
        <w:tc>
          <w:tcPr>
            <w:tcW w:w="8530" w:type="dxa"/>
            <w:vAlign w:val="center"/>
          </w:tcPr>
          <w:p w:rsidR="00C67758" w:rsidRDefault="00185549">
            <w:pPr>
              <w:jc w:val="both"/>
              <w:rPr>
                <w:b/>
                <w:sz w:val="20"/>
                <w:szCs w:val="20"/>
              </w:rPr>
            </w:pPr>
            <w:r>
              <w:rPr>
                <w:b/>
                <w:color w:val="000000"/>
                <w:sz w:val="20"/>
                <w:szCs w:val="20"/>
              </w:rPr>
              <w:t>Conflict of interest:</w:t>
            </w:r>
            <w:r>
              <w:rPr>
                <w:color w:val="000000"/>
                <w:sz w:val="20"/>
                <w:szCs w:val="20"/>
              </w:rPr>
              <w:t xml:space="preserve"> I/We warrant that the bidder has no actual, potential or perceived Conflict of Interest in submitting this Quote, or entering into a Contract to deliver the Requirements. Where a Conflict of Interest arises during the RFQ process the bidder will report it immediately to the Procuring Organisation’s Point of Contact.</w:t>
            </w:r>
          </w:p>
        </w:tc>
      </w:tr>
      <w:tr w:rsidR="00C67758">
        <w:trPr>
          <w:trHeight w:val="1507"/>
        </w:trPr>
        <w:tc>
          <w:tcPr>
            <w:tcW w:w="630" w:type="dxa"/>
            <w:vAlign w:val="center"/>
          </w:tcPr>
          <w:p w:rsidR="00C67758" w:rsidRDefault="00115495">
            <w:pPr>
              <w:jc w:val="center"/>
              <w:rPr>
                <w:sz w:val="20"/>
                <w:szCs w:val="20"/>
              </w:rPr>
            </w:pPr>
            <w:sdt>
              <w:sdtPr>
                <w:tag w:val="goog_rdk_101"/>
                <w:id w:val="976728989"/>
              </w:sdtPr>
              <w:sdtEndPr/>
              <w:sdtContent>
                <w:r w:rsidR="00185549">
                  <w:rPr>
                    <w:rFonts w:ascii="Arial Unicode MS" w:eastAsia="Arial Unicode MS" w:hAnsi="Arial Unicode MS" w:cs="Arial Unicode MS"/>
                    <w:sz w:val="20"/>
                    <w:szCs w:val="20"/>
                  </w:rPr>
                  <w:t>☐</w:t>
                </w:r>
              </w:sdtContent>
            </w:sdt>
          </w:p>
        </w:tc>
        <w:tc>
          <w:tcPr>
            <w:tcW w:w="555" w:type="dxa"/>
            <w:vAlign w:val="center"/>
          </w:tcPr>
          <w:p w:rsidR="00C67758" w:rsidRDefault="00115495">
            <w:pPr>
              <w:jc w:val="center"/>
              <w:rPr>
                <w:sz w:val="20"/>
                <w:szCs w:val="20"/>
              </w:rPr>
            </w:pPr>
            <w:sdt>
              <w:sdtPr>
                <w:tag w:val="goog_rdk_102"/>
                <w:id w:val="-17704930"/>
              </w:sdtPr>
              <w:sdtEndPr/>
              <w:sdtContent>
                <w:r w:rsidR="00185549">
                  <w:rPr>
                    <w:rFonts w:ascii="Arial Unicode MS" w:eastAsia="Arial Unicode MS" w:hAnsi="Arial Unicode MS" w:cs="Arial Unicode MS"/>
                    <w:sz w:val="20"/>
                    <w:szCs w:val="20"/>
                  </w:rPr>
                  <w:t>☐</w:t>
                </w:r>
              </w:sdtContent>
            </w:sdt>
          </w:p>
        </w:tc>
        <w:tc>
          <w:tcPr>
            <w:tcW w:w="8530" w:type="dxa"/>
            <w:vAlign w:val="center"/>
          </w:tcPr>
          <w:p w:rsidR="00C67758" w:rsidRDefault="00185549">
            <w:pPr>
              <w:jc w:val="both"/>
              <w:rPr>
                <w:b/>
                <w:sz w:val="20"/>
                <w:szCs w:val="20"/>
              </w:rPr>
            </w:pPr>
            <w:proofErr w:type="gramStart"/>
            <w:r>
              <w:rPr>
                <w:b/>
                <w:sz w:val="20"/>
                <w:szCs w:val="20"/>
              </w:rPr>
              <w:t>Prohibitions, Sanctions:</w:t>
            </w:r>
            <w:r>
              <w:rPr>
                <w:sz w:val="20"/>
                <w:szCs w:val="20"/>
              </w:rPr>
              <w:t xml:space="preserve">  l/We hereby declare that our firm, its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w:t>
            </w:r>
            <w:proofErr w:type="gramEnd"/>
          </w:p>
        </w:tc>
      </w:tr>
      <w:tr w:rsidR="00C67758">
        <w:trPr>
          <w:trHeight w:val="746"/>
        </w:trPr>
        <w:tc>
          <w:tcPr>
            <w:tcW w:w="630" w:type="dxa"/>
            <w:vAlign w:val="center"/>
          </w:tcPr>
          <w:p w:rsidR="00C67758" w:rsidRDefault="00115495">
            <w:pPr>
              <w:jc w:val="center"/>
              <w:rPr>
                <w:sz w:val="20"/>
                <w:szCs w:val="20"/>
              </w:rPr>
            </w:pPr>
            <w:sdt>
              <w:sdtPr>
                <w:tag w:val="goog_rdk_103"/>
                <w:id w:val="1901702394"/>
              </w:sdtPr>
              <w:sdtEndPr/>
              <w:sdtContent>
                <w:r w:rsidR="00185549">
                  <w:rPr>
                    <w:rFonts w:ascii="Arial Unicode MS" w:eastAsia="Arial Unicode MS" w:hAnsi="Arial Unicode MS" w:cs="Arial Unicode MS"/>
                    <w:sz w:val="20"/>
                    <w:szCs w:val="20"/>
                  </w:rPr>
                  <w:t>☐</w:t>
                </w:r>
              </w:sdtContent>
            </w:sdt>
          </w:p>
        </w:tc>
        <w:tc>
          <w:tcPr>
            <w:tcW w:w="555" w:type="dxa"/>
            <w:vAlign w:val="center"/>
          </w:tcPr>
          <w:p w:rsidR="00C67758" w:rsidRDefault="00115495">
            <w:pPr>
              <w:jc w:val="center"/>
              <w:rPr>
                <w:sz w:val="20"/>
                <w:szCs w:val="20"/>
              </w:rPr>
            </w:pPr>
            <w:sdt>
              <w:sdtPr>
                <w:tag w:val="goog_rdk_104"/>
                <w:id w:val="1720706006"/>
              </w:sdtPr>
              <w:sdtEndPr/>
              <w:sdtContent>
                <w:r w:rsidR="00185549">
                  <w:rPr>
                    <w:rFonts w:ascii="Arial Unicode MS" w:eastAsia="Arial Unicode MS" w:hAnsi="Arial Unicode MS" w:cs="Arial Unicode MS"/>
                    <w:sz w:val="20"/>
                    <w:szCs w:val="20"/>
                  </w:rPr>
                  <w:t>☐</w:t>
                </w:r>
              </w:sdtContent>
            </w:sdt>
          </w:p>
        </w:tc>
        <w:tc>
          <w:tcPr>
            <w:tcW w:w="8530" w:type="dxa"/>
            <w:vAlign w:val="center"/>
          </w:tcPr>
          <w:p w:rsidR="00C67758" w:rsidRDefault="00185549">
            <w:pPr>
              <w:jc w:val="both"/>
              <w:rPr>
                <w:b/>
                <w:sz w:val="20"/>
                <w:szCs w:val="20"/>
              </w:rPr>
            </w:pPr>
            <w:r>
              <w:rPr>
                <w:b/>
                <w:sz w:val="20"/>
                <w:szCs w:val="20"/>
              </w:rPr>
              <w:t>Bankruptcy</w:t>
            </w:r>
            <w:r>
              <w:rPr>
                <w:sz w:val="20"/>
                <w:szCs w:val="20"/>
              </w:rPr>
              <w:t xml:space="preserve">: l/We have not declared bankruptcy, are not involved in bankruptcy or receivership proceedings, and there is no judgment or pending legal action against them that could impair their operations in the </w:t>
            </w:r>
            <w:proofErr w:type="gramStart"/>
            <w:r>
              <w:rPr>
                <w:sz w:val="20"/>
                <w:szCs w:val="20"/>
              </w:rPr>
              <w:t>foreseeable</w:t>
            </w:r>
            <w:proofErr w:type="gramEnd"/>
            <w:r>
              <w:rPr>
                <w:sz w:val="20"/>
                <w:szCs w:val="20"/>
              </w:rPr>
              <w:t xml:space="preserve"> future.</w:t>
            </w:r>
          </w:p>
        </w:tc>
      </w:tr>
      <w:tr w:rsidR="00C67758">
        <w:tc>
          <w:tcPr>
            <w:tcW w:w="630" w:type="dxa"/>
            <w:vAlign w:val="center"/>
          </w:tcPr>
          <w:p w:rsidR="00C67758" w:rsidRDefault="00115495">
            <w:pPr>
              <w:jc w:val="center"/>
              <w:rPr>
                <w:sz w:val="20"/>
                <w:szCs w:val="20"/>
              </w:rPr>
            </w:pPr>
            <w:sdt>
              <w:sdtPr>
                <w:tag w:val="goog_rdk_105"/>
                <w:id w:val="36717442"/>
              </w:sdtPr>
              <w:sdtEndPr/>
              <w:sdtContent>
                <w:r w:rsidR="00185549">
                  <w:rPr>
                    <w:rFonts w:ascii="Arial Unicode MS" w:eastAsia="Arial Unicode MS" w:hAnsi="Arial Unicode MS" w:cs="Arial Unicode MS"/>
                    <w:sz w:val="20"/>
                    <w:szCs w:val="20"/>
                  </w:rPr>
                  <w:t>☐</w:t>
                </w:r>
              </w:sdtContent>
            </w:sdt>
          </w:p>
        </w:tc>
        <w:tc>
          <w:tcPr>
            <w:tcW w:w="555" w:type="dxa"/>
            <w:vAlign w:val="center"/>
          </w:tcPr>
          <w:p w:rsidR="00C67758" w:rsidRDefault="00115495">
            <w:pPr>
              <w:jc w:val="center"/>
              <w:rPr>
                <w:sz w:val="20"/>
                <w:szCs w:val="20"/>
              </w:rPr>
            </w:pPr>
            <w:sdt>
              <w:sdtPr>
                <w:tag w:val="goog_rdk_106"/>
                <w:id w:val="325246681"/>
              </w:sdtPr>
              <w:sdtEndPr/>
              <w:sdtContent>
                <w:r w:rsidR="00185549">
                  <w:rPr>
                    <w:rFonts w:ascii="Arial Unicode MS" w:eastAsia="Arial Unicode MS" w:hAnsi="Arial Unicode MS" w:cs="Arial Unicode MS"/>
                    <w:sz w:val="20"/>
                    <w:szCs w:val="20"/>
                  </w:rPr>
                  <w:t>☐</w:t>
                </w:r>
              </w:sdtContent>
            </w:sdt>
          </w:p>
        </w:tc>
        <w:tc>
          <w:tcPr>
            <w:tcW w:w="8530" w:type="dxa"/>
            <w:vAlign w:val="center"/>
          </w:tcPr>
          <w:p w:rsidR="00C67758" w:rsidRDefault="00185549">
            <w:pPr>
              <w:jc w:val="both"/>
              <w:rPr>
                <w:b/>
                <w:sz w:val="20"/>
                <w:szCs w:val="20"/>
              </w:rPr>
            </w:pPr>
            <w:r>
              <w:rPr>
                <w:b/>
                <w:sz w:val="20"/>
                <w:szCs w:val="20"/>
              </w:rPr>
              <w:t>Offer Validity Period:</w:t>
            </w:r>
            <w:r>
              <w:rPr>
                <w:sz w:val="20"/>
                <w:szCs w:val="20"/>
              </w:rPr>
              <w:t xml:space="preserve"> I/We confirm that this Quote, including the price, remains open for acceptance for the Offer Validity.  </w:t>
            </w:r>
          </w:p>
        </w:tc>
      </w:tr>
      <w:tr w:rsidR="00C67758">
        <w:tc>
          <w:tcPr>
            <w:tcW w:w="630" w:type="dxa"/>
            <w:vAlign w:val="center"/>
          </w:tcPr>
          <w:p w:rsidR="00C67758" w:rsidRDefault="00115495">
            <w:pPr>
              <w:jc w:val="center"/>
              <w:rPr>
                <w:sz w:val="20"/>
                <w:szCs w:val="20"/>
              </w:rPr>
            </w:pPr>
            <w:sdt>
              <w:sdtPr>
                <w:tag w:val="goog_rdk_107"/>
                <w:id w:val="-1907749961"/>
              </w:sdtPr>
              <w:sdtEndPr/>
              <w:sdtContent>
                <w:r w:rsidR="00185549">
                  <w:rPr>
                    <w:rFonts w:ascii="Arial Unicode MS" w:eastAsia="Arial Unicode MS" w:hAnsi="Arial Unicode MS" w:cs="Arial Unicode MS"/>
                    <w:sz w:val="20"/>
                    <w:szCs w:val="20"/>
                  </w:rPr>
                  <w:t>☐</w:t>
                </w:r>
              </w:sdtContent>
            </w:sdt>
          </w:p>
        </w:tc>
        <w:tc>
          <w:tcPr>
            <w:tcW w:w="555" w:type="dxa"/>
            <w:vAlign w:val="center"/>
          </w:tcPr>
          <w:p w:rsidR="00C67758" w:rsidRDefault="00115495">
            <w:pPr>
              <w:jc w:val="center"/>
              <w:rPr>
                <w:sz w:val="20"/>
                <w:szCs w:val="20"/>
              </w:rPr>
            </w:pPr>
            <w:sdt>
              <w:sdtPr>
                <w:tag w:val="goog_rdk_108"/>
                <w:id w:val="-1109887195"/>
              </w:sdtPr>
              <w:sdtEndPr/>
              <w:sdtContent>
                <w:r w:rsidR="00185549">
                  <w:rPr>
                    <w:rFonts w:ascii="Arial Unicode MS" w:eastAsia="Arial Unicode MS" w:hAnsi="Arial Unicode MS" w:cs="Arial Unicode MS"/>
                    <w:sz w:val="20"/>
                    <w:szCs w:val="20"/>
                  </w:rPr>
                  <w:t>☐</w:t>
                </w:r>
              </w:sdtContent>
            </w:sdt>
          </w:p>
        </w:tc>
        <w:tc>
          <w:tcPr>
            <w:tcW w:w="8530" w:type="dxa"/>
            <w:vAlign w:val="center"/>
          </w:tcPr>
          <w:p w:rsidR="00C67758" w:rsidRDefault="00185549">
            <w:pPr>
              <w:jc w:val="both"/>
              <w:rPr>
                <w:b/>
                <w:sz w:val="20"/>
                <w:szCs w:val="20"/>
              </w:rPr>
            </w:pPr>
            <w:r>
              <w:rPr>
                <w:sz w:val="20"/>
                <w:szCs w:val="20"/>
              </w:rPr>
              <w:t>I/We understand and recognize that you are not bound to accept any Quotation you receive and we</w:t>
            </w:r>
            <w:r>
              <w:rPr>
                <w:b/>
                <w:sz w:val="20"/>
                <w:szCs w:val="20"/>
              </w:rPr>
              <w:t xml:space="preserve"> </w:t>
            </w:r>
            <w:r>
              <w:rPr>
                <w:sz w:val="20"/>
                <w:szCs w:val="20"/>
              </w:rPr>
              <w:t>certify that the goods offered in our Quotation are new and unused.</w:t>
            </w:r>
          </w:p>
        </w:tc>
      </w:tr>
      <w:tr w:rsidR="00C67758">
        <w:tc>
          <w:tcPr>
            <w:tcW w:w="630" w:type="dxa"/>
            <w:vAlign w:val="center"/>
          </w:tcPr>
          <w:p w:rsidR="00C67758" w:rsidRDefault="00115495">
            <w:pPr>
              <w:jc w:val="center"/>
              <w:rPr>
                <w:sz w:val="20"/>
                <w:szCs w:val="20"/>
              </w:rPr>
            </w:pPr>
            <w:sdt>
              <w:sdtPr>
                <w:tag w:val="goog_rdk_109"/>
                <w:id w:val="462851667"/>
              </w:sdtPr>
              <w:sdtEndPr/>
              <w:sdtContent>
                <w:r w:rsidR="00185549">
                  <w:rPr>
                    <w:rFonts w:ascii="Arial Unicode MS" w:eastAsia="Arial Unicode MS" w:hAnsi="Arial Unicode MS" w:cs="Arial Unicode MS"/>
                    <w:sz w:val="20"/>
                    <w:szCs w:val="20"/>
                  </w:rPr>
                  <w:t>☐</w:t>
                </w:r>
              </w:sdtContent>
            </w:sdt>
          </w:p>
        </w:tc>
        <w:tc>
          <w:tcPr>
            <w:tcW w:w="555" w:type="dxa"/>
            <w:vAlign w:val="center"/>
          </w:tcPr>
          <w:p w:rsidR="00C67758" w:rsidRDefault="00115495">
            <w:pPr>
              <w:jc w:val="center"/>
              <w:rPr>
                <w:sz w:val="20"/>
                <w:szCs w:val="20"/>
              </w:rPr>
            </w:pPr>
            <w:sdt>
              <w:sdtPr>
                <w:tag w:val="goog_rdk_110"/>
                <w:id w:val="1865631919"/>
              </w:sdtPr>
              <w:sdtEndPr/>
              <w:sdtContent>
                <w:r w:rsidR="00185549">
                  <w:rPr>
                    <w:rFonts w:ascii="Arial Unicode MS" w:eastAsia="Arial Unicode MS" w:hAnsi="Arial Unicode MS" w:cs="Arial Unicode MS"/>
                    <w:sz w:val="20"/>
                    <w:szCs w:val="20"/>
                  </w:rPr>
                  <w:t>☐</w:t>
                </w:r>
              </w:sdtContent>
            </w:sdt>
          </w:p>
        </w:tc>
        <w:tc>
          <w:tcPr>
            <w:tcW w:w="8530" w:type="dxa"/>
            <w:vAlign w:val="center"/>
          </w:tcPr>
          <w:p w:rsidR="00C67758" w:rsidRDefault="00185549">
            <w:pPr>
              <w:jc w:val="both"/>
              <w:rPr>
                <w:b/>
                <w:sz w:val="20"/>
                <w:szCs w:val="20"/>
              </w:rPr>
            </w:pPr>
            <w:r>
              <w:rPr>
                <w:sz w:val="20"/>
                <w:szCs w:val="20"/>
              </w:rPr>
              <w:t>By signing this declaration the signatory below represents, warrants and agrees that he/she has been authorised by the Organization/s to make this declaration on its/their behalf.</w:t>
            </w:r>
          </w:p>
        </w:tc>
      </w:tr>
    </w:tbl>
    <w:p w:rsidR="00C67758" w:rsidRDefault="00C67758">
      <w:pPr>
        <w:rPr>
          <w:b/>
          <w:sz w:val="20"/>
          <w:szCs w:val="20"/>
        </w:rPr>
      </w:pPr>
    </w:p>
    <w:p w:rsidR="00C67758" w:rsidRDefault="00C67758">
      <w:pPr>
        <w:tabs>
          <w:tab w:val="left" w:pos="4820"/>
        </w:tabs>
        <w:spacing w:before="60" w:after="60"/>
        <w:jc w:val="both"/>
        <w:rPr>
          <w:color w:val="000000"/>
          <w:sz w:val="20"/>
          <w:szCs w:val="20"/>
        </w:rPr>
      </w:pPr>
    </w:p>
    <w:p w:rsidR="00C67758" w:rsidRDefault="00185549">
      <w:pPr>
        <w:tabs>
          <w:tab w:val="left" w:pos="4820"/>
        </w:tabs>
        <w:spacing w:before="60" w:after="60"/>
        <w:jc w:val="both"/>
        <w:rPr>
          <w:color w:val="000000"/>
          <w:sz w:val="20"/>
          <w:szCs w:val="20"/>
          <w:u w:val="single"/>
        </w:rPr>
      </w:pPr>
      <w:r>
        <w:rPr>
          <w:color w:val="000000"/>
          <w:sz w:val="20"/>
          <w:szCs w:val="20"/>
        </w:rPr>
        <w:t xml:space="preserve">Signature: </w:t>
      </w:r>
      <w:r>
        <w:rPr>
          <w:color w:val="000000"/>
          <w:sz w:val="20"/>
          <w:szCs w:val="20"/>
          <w:u w:val="single"/>
        </w:rPr>
        <w:tab/>
      </w:r>
    </w:p>
    <w:p w:rsidR="00C67758" w:rsidRDefault="00185549">
      <w:pPr>
        <w:tabs>
          <w:tab w:val="left" w:pos="993"/>
          <w:tab w:val="left" w:pos="4820"/>
        </w:tabs>
        <w:spacing w:before="60" w:after="60"/>
        <w:jc w:val="both"/>
        <w:rPr>
          <w:color w:val="000000"/>
          <w:sz w:val="20"/>
          <w:szCs w:val="20"/>
        </w:rPr>
      </w:pPr>
      <w:r>
        <w:rPr>
          <w:color w:val="000000"/>
          <w:sz w:val="20"/>
          <w:szCs w:val="20"/>
        </w:rPr>
        <w:t>Name:</w:t>
      </w:r>
      <w:r>
        <w:rPr>
          <w:color w:val="000000"/>
          <w:sz w:val="20"/>
          <w:szCs w:val="20"/>
        </w:rPr>
        <w:tab/>
      </w:r>
      <w:r>
        <w:rPr>
          <w:color w:val="808080"/>
          <w:sz w:val="20"/>
          <w:szCs w:val="20"/>
        </w:rPr>
        <w:t>Click or tap here to enter text.</w:t>
      </w:r>
    </w:p>
    <w:p w:rsidR="00C67758" w:rsidRDefault="00185549">
      <w:pPr>
        <w:tabs>
          <w:tab w:val="left" w:pos="993"/>
          <w:tab w:val="left" w:pos="4820"/>
        </w:tabs>
        <w:spacing w:before="60" w:after="60"/>
        <w:jc w:val="both"/>
        <w:rPr>
          <w:color w:val="000000"/>
          <w:sz w:val="20"/>
          <w:szCs w:val="20"/>
        </w:rPr>
      </w:pPr>
      <w:r>
        <w:rPr>
          <w:color w:val="000000"/>
          <w:sz w:val="20"/>
          <w:szCs w:val="20"/>
        </w:rPr>
        <w:t>Title:</w:t>
      </w:r>
      <w:r>
        <w:rPr>
          <w:color w:val="000000"/>
          <w:sz w:val="20"/>
          <w:szCs w:val="20"/>
        </w:rPr>
        <w:tab/>
      </w:r>
      <w:r>
        <w:rPr>
          <w:color w:val="808080"/>
          <w:sz w:val="20"/>
          <w:szCs w:val="20"/>
        </w:rPr>
        <w:t>Click or tap here to enter text.</w:t>
      </w:r>
    </w:p>
    <w:p w:rsidR="00C67758" w:rsidRDefault="00185549">
      <w:pPr>
        <w:tabs>
          <w:tab w:val="left" w:pos="993"/>
        </w:tabs>
        <w:rPr>
          <w:color w:val="000000"/>
          <w:sz w:val="20"/>
          <w:szCs w:val="20"/>
        </w:rPr>
      </w:pPr>
      <w:r>
        <w:rPr>
          <w:color w:val="000000"/>
          <w:sz w:val="20"/>
          <w:szCs w:val="20"/>
        </w:rPr>
        <w:t>Date:</w:t>
      </w:r>
      <w:r>
        <w:rPr>
          <w:color w:val="000000"/>
          <w:sz w:val="20"/>
          <w:szCs w:val="20"/>
        </w:rPr>
        <w:tab/>
      </w:r>
      <w:r>
        <w:rPr>
          <w:color w:val="808080"/>
          <w:sz w:val="20"/>
          <w:szCs w:val="20"/>
        </w:rPr>
        <w:t>Click or tap to enter a date.</w:t>
      </w:r>
    </w:p>
    <w:p w:rsidR="00C67758" w:rsidRDefault="00185549">
      <w:pPr>
        <w:tabs>
          <w:tab w:val="left" w:pos="993"/>
        </w:tabs>
        <w:rPr>
          <w:b/>
          <w:sz w:val="20"/>
          <w:szCs w:val="20"/>
        </w:rPr>
      </w:pPr>
      <w:r>
        <w:br w:type="page"/>
      </w:r>
    </w:p>
    <w:p w:rsidR="00C67758" w:rsidRDefault="00C67758">
      <w:pPr>
        <w:pStyle w:val="Heading3"/>
      </w:pPr>
    </w:p>
    <w:p w:rsidR="00C67758" w:rsidRDefault="00185549">
      <w:pPr>
        <w:pStyle w:val="Heading3"/>
      </w:pPr>
      <w:r>
        <w:t>ANNEX 5: TECHNICAL AND FINANCIAL OFFER</w:t>
      </w:r>
    </w:p>
    <w:p w:rsidR="00C67758" w:rsidRDefault="00185549">
      <w:pPr>
        <w:jc w:val="both"/>
        <w:rPr>
          <w:i/>
          <w:sz w:val="20"/>
          <w:szCs w:val="20"/>
        </w:rPr>
      </w:pPr>
      <w:r>
        <w:rPr>
          <w:i/>
          <w:sz w:val="20"/>
          <w:szCs w:val="20"/>
        </w:rPr>
        <w:t xml:space="preserve">Bidders </w:t>
      </w:r>
      <w:proofErr w:type="gramStart"/>
      <w:r>
        <w:rPr>
          <w:i/>
          <w:sz w:val="20"/>
          <w:szCs w:val="20"/>
        </w:rPr>
        <w:t>are requested</w:t>
      </w:r>
      <w:proofErr w:type="gramEnd"/>
      <w:r>
        <w:rPr>
          <w:i/>
          <w:sz w:val="20"/>
          <w:szCs w:val="20"/>
        </w:rPr>
        <w:t xml:space="preserve"> to complete this form, sign it, and return it as part of their quotation along with Annex 3 – Accessibility Questionnaire and Annex 4 Quotation Submission Form in addition to any other document they consider relevant. The Bidder shall fill in this form in accordance with the instructions indicated. No alterations to its format </w:t>
      </w:r>
      <w:proofErr w:type="gramStart"/>
      <w:r>
        <w:rPr>
          <w:i/>
          <w:sz w:val="20"/>
          <w:szCs w:val="20"/>
        </w:rPr>
        <w:t>shall be permitted</w:t>
      </w:r>
      <w:proofErr w:type="gramEnd"/>
      <w:r>
        <w:rPr>
          <w:i/>
          <w:sz w:val="20"/>
          <w:szCs w:val="20"/>
        </w:rPr>
        <w:t xml:space="preserve"> and no substitutions shall be accepted.</w:t>
      </w:r>
    </w:p>
    <w:tbl>
      <w:tblPr>
        <w:tblStyle w:val="af8"/>
        <w:tblW w:w="97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79"/>
        <w:gridCol w:w="3693"/>
        <w:gridCol w:w="4050"/>
      </w:tblGrid>
      <w:tr w:rsidR="00C67758">
        <w:trPr>
          <w:trHeight w:val="360"/>
        </w:trPr>
        <w:tc>
          <w:tcPr>
            <w:tcW w:w="1979" w:type="dxa"/>
            <w:shd w:val="clear" w:color="auto" w:fill="auto"/>
            <w:vAlign w:val="center"/>
          </w:tcPr>
          <w:p w:rsidR="00C67758" w:rsidRDefault="00185549">
            <w:pPr>
              <w:spacing w:before="120" w:after="120"/>
              <w:rPr>
                <w:sz w:val="20"/>
                <w:szCs w:val="20"/>
              </w:rPr>
            </w:pPr>
            <w:r>
              <w:rPr>
                <w:sz w:val="20"/>
                <w:szCs w:val="20"/>
              </w:rPr>
              <w:t>Name of Bidder:</w:t>
            </w:r>
          </w:p>
        </w:tc>
        <w:tc>
          <w:tcPr>
            <w:tcW w:w="7743" w:type="dxa"/>
            <w:gridSpan w:val="2"/>
            <w:shd w:val="clear" w:color="auto" w:fill="auto"/>
            <w:vAlign w:val="center"/>
          </w:tcPr>
          <w:p w:rsidR="00C67758" w:rsidRDefault="00185549">
            <w:pPr>
              <w:spacing w:before="120" w:after="120"/>
              <w:rPr>
                <w:sz w:val="20"/>
                <w:szCs w:val="20"/>
              </w:rPr>
            </w:pPr>
            <w:r>
              <w:rPr>
                <w:color w:val="808080"/>
                <w:sz w:val="20"/>
                <w:szCs w:val="20"/>
              </w:rPr>
              <w:t>Click or tap here to enter text.</w:t>
            </w:r>
          </w:p>
        </w:tc>
      </w:tr>
      <w:tr w:rsidR="00C67758">
        <w:trPr>
          <w:trHeight w:val="360"/>
        </w:trPr>
        <w:tc>
          <w:tcPr>
            <w:tcW w:w="1979" w:type="dxa"/>
            <w:shd w:val="clear" w:color="auto" w:fill="auto"/>
          </w:tcPr>
          <w:p w:rsidR="00C67758" w:rsidRDefault="00185549">
            <w:pPr>
              <w:spacing w:before="120" w:after="120"/>
              <w:rPr>
                <w:sz w:val="20"/>
                <w:szCs w:val="20"/>
              </w:rPr>
            </w:pPr>
            <w:r>
              <w:rPr>
                <w:sz w:val="20"/>
                <w:szCs w:val="20"/>
              </w:rPr>
              <w:t>RFQ reference:</w:t>
            </w:r>
          </w:p>
        </w:tc>
        <w:tc>
          <w:tcPr>
            <w:tcW w:w="3693" w:type="dxa"/>
            <w:shd w:val="clear" w:color="auto" w:fill="auto"/>
            <w:vAlign w:val="center"/>
          </w:tcPr>
          <w:p w:rsidR="00C67758" w:rsidRDefault="00185549">
            <w:pPr>
              <w:spacing w:before="120" w:after="120"/>
              <w:rPr>
                <w:sz w:val="20"/>
                <w:szCs w:val="20"/>
              </w:rPr>
            </w:pPr>
            <w:r>
              <w:rPr>
                <w:color w:val="808080"/>
                <w:sz w:val="20"/>
                <w:szCs w:val="20"/>
              </w:rPr>
              <w:t>Click or tap here to enter text.</w:t>
            </w:r>
          </w:p>
        </w:tc>
        <w:tc>
          <w:tcPr>
            <w:tcW w:w="4050" w:type="dxa"/>
            <w:shd w:val="clear" w:color="auto" w:fill="auto"/>
            <w:vAlign w:val="center"/>
          </w:tcPr>
          <w:p w:rsidR="00C67758" w:rsidRDefault="00185549">
            <w:pPr>
              <w:spacing w:before="120" w:after="120"/>
              <w:rPr>
                <w:sz w:val="20"/>
                <w:szCs w:val="20"/>
              </w:rPr>
            </w:pPr>
            <w:r>
              <w:rPr>
                <w:sz w:val="20"/>
                <w:szCs w:val="20"/>
              </w:rPr>
              <w:t xml:space="preserve">Date: </w:t>
            </w:r>
            <w:r>
              <w:rPr>
                <w:color w:val="808080"/>
                <w:sz w:val="20"/>
                <w:szCs w:val="20"/>
              </w:rPr>
              <w:t>Click or tap to enter a date.</w:t>
            </w:r>
          </w:p>
        </w:tc>
      </w:tr>
    </w:tbl>
    <w:p w:rsidR="00C67758" w:rsidRDefault="00C67758">
      <w:pPr>
        <w:rPr>
          <w:sz w:val="20"/>
          <w:szCs w:val="20"/>
        </w:rPr>
      </w:pPr>
    </w:p>
    <w:p w:rsidR="00C67758" w:rsidRDefault="00185549">
      <w:pPr>
        <w:rPr>
          <w:b/>
          <w:sz w:val="20"/>
          <w:szCs w:val="20"/>
        </w:rPr>
      </w:pPr>
      <w:r>
        <w:rPr>
          <w:b/>
          <w:sz w:val="20"/>
          <w:szCs w:val="20"/>
        </w:rPr>
        <w:t>Technical Offer</w:t>
      </w:r>
    </w:p>
    <w:p w:rsidR="00C67758" w:rsidRDefault="00185549">
      <w:pPr>
        <w:rPr>
          <w:i/>
          <w:sz w:val="20"/>
          <w:szCs w:val="20"/>
        </w:rPr>
      </w:pPr>
      <w:r>
        <w:rPr>
          <w:i/>
          <w:sz w:val="20"/>
          <w:szCs w:val="20"/>
        </w:rPr>
        <w:t>Provide the following:</w:t>
      </w:r>
    </w:p>
    <w:p w:rsidR="00C67758" w:rsidRDefault="00185549">
      <w:pPr>
        <w:numPr>
          <w:ilvl w:val="0"/>
          <w:numId w:val="5"/>
        </w:numPr>
        <w:pBdr>
          <w:top w:val="nil"/>
          <w:left w:val="nil"/>
          <w:bottom w:val="nil"/>
          <w:right w:val="nil"/>
          <w:between w:val="nil"/>
        </w:pBdr>
        <w:spacing w:after="0" w:line="256" w:lineRule="auto"/>
        <w:rPr>
          <w:i/>
          <w:color w:val="000000"/>
          <w:sz w:val="20"/>
          <w:szCs w:val="20"/>
        </w:rPr>
      </w:pPr>
      <w:proofErr w:type="gramStart"/>
      <w:r>
        <w:rPr>
          <w:i/>
          <w:color w:val="000000"/>
          <w:sz w:val="20"/>
          <w:szCs w:val="20"/>
        </w:rPr>
        <w:t>a</w:t>
      </w:r>
      <w:proofErr w:type="gramEnd"/>
      <w:r>
        <w:rPr>
          <w:i/>
          <w:color w:val="000000"/>
          <w:sz w:val="20"/>
          <w:szCs w:val="20"/>
        </w:rPr>
        <w:t xml:space="preserve"> brief description of your companies’ qualification, capacity and expertise that is relevant to the Terms of Reference.</w:t>
      </w:r>
    </w:p>
    <w:p w:rsidR="00C67758" w:rsidRDefault="00185549">
      <w:pPr>
        <w:numPr>
          <w:ilvl w:val="0"/>
          <w:numId w:val="5"/>
        </w:numPr>
        <w:pBdr>
          <w:top w:val="nil"/>
          <w:left w:val="nil"/>
          <w:bottom w:val="nil"/>
          <w:right w:val="nil"/>
          <w:between w:val="nil"/>
        </w:pBdr>
        <w:spacing w:line="256" w:lineRule="auto"/>
        <w:rPr>
          <w:i/>
          <w:color w:val="000000"/>
          <w:sz w:val="20"/>
          <w:szCs w:val="20"/>
        </w:rPr>
      </w:pPr>
      <w:r>
        <w:rPr>
          <w:i/>
          <w:color w:val="000000"/>
          <w:sz w:val="20"/>
          <w:szCs w:val="20"/>
        </w:rPr>
        <w:t xml:space="preserve">Menu options for the different meals. </w:t>
      </w:r>
    </w:p>
    <w:p w:rsidR="00C67758" w:rsidRDefault="00185549">
      <w:pPr>
        <w:rPr>
          <w:b/>
          <w:sz w:val="20"/>
          <w:szCs w:val="20"/>
        </w:rPr>
      </w:pPr>
      <w:r>
        <w:rPr>
          <w:b/>
          <w:sz w:val="20"/>
          <w:szCs w:val="20"/>
        </w:rPr>
        <w:t>Financial Offer</w:t>
      </w:r>
    </w:p>
    <w:p w:rsidR="00C67758" w:rsidRDefault="00185549">
      <w:pPr>
        <w:rPr>
          <w:sz w:val="20"/>
          <w:szCs w:val="20"/>
        </w:rPr>
      </w:pPr>
      <w:r>
        <w:rPr>
          <w:sz w:val="20"/>
          <w:szCs w:val="20"/>
        </w:rPr>
        <w:t xml:space="preserve">Can consist of a lump sum for the provision of the services stated in the Terms of Reference your technical offer. The lump sum should include all costs of preparing and delivering the Services. All daily rates </w:t>
      </w:r>
      <w:proofErr w:type="gramStart"/>
      <w:r>
        <w:rPr>
          <w:sz w:val="20"/>
          <w:szCs w:val="20"/>
        </w:rPr>
        <w:t>shall be based</w:t>
      </w:r>
      <w:proofErr w:type="gramEnd"/>
      <w:r>
        <w:rPr>
          <w:sz w:val="20"/>
          <w:szCs w:val="20"/>
        </w:rPr>
        <w:t xml:space="preserve"> on an eight-hour working day.</w:t>
      </w:r>
    </w:p>
    <w:p w:rsidR="00C67758" w:rsidRDefault="00185549">
      <w:pPr>
        <w:rPr>
          <w:b/>
          <w:sz w:val="20"/>
          <w:szCs w:val="20"/>
        </w:rPr>
      </w:pPr>
      <w:r>
        <w:rPr>
          <w:b/>
          <w:sz w:val="20"/>
          <w:szCs w:val="20"/>
        </w:rPr>
        <w:t xml:space="preserve">Currency of Quotation: </w:t>
      </w:r>
      <w:r w:rsidR="00AE3FA4">
        <w:rPr>
          <w:color w:val="808080"/>
          <w:sz w:val="20"/>
          <w:szCs w:val="20"/>
        </w:rPr>
        <w:t>Fijian Dollars (FJD)</w:t>
      </w:r>
      <w:r>
        <w:rPr>
          <w:color w:val="808080"/>
          <w:sz w:val="20"/>
          <w:szCs w:val="20"/>
        </w:rPr>
        <w:t>.</w:t>
      </w:r>
    </w:p>
    <w:p w:rsidR="00C67758" w:rsidRDefault="00185549">
      <w:pPr>
        <w:rPr>
          <w:b/>
          <w:sz w:val="20"/>
          <w:szCs w:val="20"/>
        </w:rPr>
      </w:pPr>
      <w:r>
        <w:rPr>
          <w:b/>
          <w:sz w:val="20"/>
          <w:szCs w:val="20"/>
        </w:rPr>
        <w:t>Breakdown of Fees</w:t>
      </w:r>
    </w:p>
    <w:tbl>
      <w:tblPr>
        <w:tblStyle w:val="afa"/>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34"/>
        <w:gridCol w:w="716"/>
        <w:gridCol w:w="894"/>
        <w:gridCol w:w="1162"/>
        <w:gridCol w:w="1414"/>
      </w:tblGrid>
      <w:tr w:rsidR="00C67758">
        <w:trPr>
          <w:trHeight w:val="404"/>
        </w:trPr>
        <w:tc>
          <w:tcPr>
            <w:tcW w:w="553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67758" w:rsidRDefault="002139D2">
            <w:pPr>
              <w:spacing w:before="40"/>
              <w:jc w:val="center"/>
              <w:rPr>
                <w:b/>
                <w:sz w:val="20"/>
                <w:szCs w:val="20"/>
              </w:rPr>
            </w:pPr>
            <w:r w:rsidRPr="002139D2">
              <w:rPr>
                <w:b/>
                <w:sz w:val="20"/>
                <w:szCs w:val="20"/>
              </w:rPr>
              <w:t>Description of Deliverables</w:t>
            </w:r>
            <w:r>
              <w:rPr>
                <w:b/>
                <w:sz w:val="20"/>
                <w:szCs w:val="20"/>
              </w:rPr>
              <w:t>/</w:t>
            </w:r>
            <w:r w:rsidR="00185549">
              <w:rPr>
                <w:b/>
                <w:sz w:val="20"/>
                <w:szCs w:val="20"/>
              </w:rPr>
              <w:t>Personnel / other elements</w:t>
            </w:r>
          </w:p>
        </w:tc>
        <w:tc>
          <w:tcPr>
            <w:tcW w:w="71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67758" w:rsidRDefault="00185549">
            <w:pPr>
              <w:spacing w:before="40"/>
              <w:jc w:val="center"/>
              <w:rPr>
                <w:b/>
                <w:sz w:val="20"/>
                <w:szCs w:val="20"/>
              </w:rPr>
            </w:pPr>
            <w:r>
              <w:rPr>
                <w:b/>
                <w:sz w:val="20"/>
                <w:szCs w:val="20"/>
              </w:rPr>
              <w:t>UOM</w:t>
            </w:r>
          </w:p>
        </w:tc>
        <w:tc>
          <w:tcPr>
            <w:tcW w:w="89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67758" w:rsidRDefault="00185549">
            <w:pPr>
              <w:spacing w:before="40"/>
              <w:jc w:val="center"/>
              <w:rPr>
                <w:b/>
                <w:sz w:val="20"/>
                <w:szCs w:val="20"/>
              </w:rPr>
            </w:pPr>
            <w:r>
              <w:rPr>
                <w:b/>
                <w:sz w:val="20"/>
                <w:szCs w:val="20"/>
              </w:rPr>
              <w:t>Qty</w:t>
            </w:r>
          </w:p>
        </w:tc>
        <w:tc>
          <w:tcPr>
            <w:tcW w:w="116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67758" w:rsidRDefault="00185549">
            <w:pPr>
              <w:spacing w:before="40"/>
              <w:jc w:val="center"/>
              <w:rPr>
                <w:b/>
                <w:sz w:val="20"/>
                <w:szCs w:val="20"/>
              </w:rPr>
            </w:pPr>
            <w:r>
              <w:rPr>
                <w:b/>
                <w:sz w:val="20"/>
                <w:szCs w:val="20"/>
              </w:rPr>
              <w:t>Unit Price</w:t>
            </w:r>
          </w:p>
        </w:tc>
        <w:tc>
          <w:tcPr>
            <w:tcW w:w="141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67758" w:rsidRDefault="00185549">
            <w:pPr>
              <w:spacing w:before="40"/>
              <w:jc w:val="center"/>
              <w:rPr>
                <w:b/>
                <w:sz w:val="20"/>
                <w:szCs w:val="20"/>
              </w:rPr>
            </w:pPr>
            <w:r>
              <w:rPr>
                <w:b/>
                <w:sz w:val="20"/>
                <w:szCs w:val="20"/>
              </w:rPr>
              <w:t>Total Price</w:t>
            </w:r>
          </w:p>
        </w:tc>
      </w:tr>
      <w:tr w:rsidR="00C67758">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rsidR="00C67758" w:rsidRDefault="002139D2">
            <w:pPr>
              <w:rPr>
                <w:sz w:val="20"/>
                <w:szCs w:val="20"/>
              </w:rPr>
            </w:pPr>
            <w:r>
              <w:rPr>
                <w:sz w:val="20"/>
                <w:szCs w:val="20"/>
              </w:rPr>
              <w:t xml:space="preserve">Conference Room Hire Dates : 17  - 19 Sept, 2024 for 35 </w:t>
            </w:r>
            <w:proofErr w:type="spellStart"/>
            <w:r>
              <w:rPr>
                <w:sz w:val="20"/>
                <w:szCs w:val="20"/>
              </w:rPr>
              <w:t>pax</w:t>
            </w:r>
            <w:proofErr w:type="spellEnd"/>
          </w:p>
        </w:tc>
        <w:tc>
          <w:tcPr>
            <w:tcW w:w="716" w:type="dxa"/>
            <w:tcBorders>
              <w:top w:val="single" w:sz="4" w:space="0" w:color="000000"/>
              <w:left w:val="single" w:sz="4" w:space="0" w:color="000000"/>
              <w:bottom w:val="single" w:sz="4" w:space="0" w:color="000000"/>
              <w:right w:val="single" w:sz="4" w:space="0" w:color="000000"/>
            </w:tcBorders>
            <w:vAlign w:val="center"/>
          </w:tcPr>
          <w:p w:rsidR="00C67758" w:rsidRDefault="002139D2">
            <w:pPr>
              <w:jc w:val="center"/>
              <w:rPr>
                <w:sz w:val="20"/>
                <w:szCs w:val="20"/>
              </w:rPr>
            </w:pPr>
            <w:r>
              <w:rPr>
                <w:sz w:val="20"/>
                <w:szCs w:val="20"/>
              </w:rPr>
              <w:t>Days</w:t>
            </w:r>
          </w:p>
        </w:tc>
        <w:tc>
          <w:tcPr>
            <w:tcW w:w="894" w:type="dxa"/>
            <w:tcBorders>
              <w:top w:val="single" w:sz="4" w:space="0" w:color="000000"/>
              <w:left w:val="single" w:sz="4" w:space="0" w:color="000000"/>
              <w:bottom w:val="single" w:sz="4" w:space="0" w:color="000000"/>
              <w:right w:val="single" w:sz="4" w:space="0" w:color="000000"/>
            </w:tcBorders>
          </w:tcPr>
          <w:p w:rsidR="00C67758" w:rsidRDefault="002139D2">
            <w:pPr>
              <w:jc w:val="center"/>
              <w:rPr>
                <w:sz w:val="20"/>
                <w:szCs w:val="20"/>
              </w:rPr>
            </w:pPr>
            <w:r>
              <w:rPr>
                <w:sz w:val="20"/>
                <w:szCs w:val="20"/>
              </w:rPr>
              <w:t>3</w:t>
            </w:r>
          </w:p>
        </w:tc>
        <w:tc>
          <w:tcPr>
            <w:tcW w:w="1162" w:type="dxa"/>
            <w:tcBorders>
              <w:top w:val="single" w:sz="4" w:space="0" w:color="000000"/>
              <w:left w:val="single" w:sz="4" w:space="0" w:color="000000"/>
              <w:bottom w:val="single" w:sz="4" w:space="0" w:color="000000"/>
              <w:right w:val="single" w:sz="4" w:space="0" w:color="000000"/>
            </w:tcBorders>
          </w:tcPr>
          <w:p w:rsidR="00C67758" w:rsidRDefault="00C67758">
            <w:pPr>
              <w:jc w:val="center"/>
              <w:rPr>
                <w:sz w:val="20"/>
                <w:szCs w:val="20"/>
              </w:rPr>
            </w:pPr>
          </w:p>
        </w:tc>
        <w:tc>
          <w:tcPr>
            <w:tcW w:w="1414" w:type="dxa"/>
            <w:tcBorders>
              <w:top w:val="single" w:sz="4" w:space="0" w:color="000000"/>
              <w:left w:val="single" w:sz="4" w:space="0" w:color="000000"/>
              <w:bottom w:val="single" w:sz="4" w:space="0" w:color="000000"/>
              <w:right w:val="single" w:sz="4" w:space="0" w:color="000000"/>
            </w:tcBorders>
          </w:tcPr>
          <w:p w:rsidR="00C67758" w:rsidRDefault="00C67758">
            <w:pPr>
              <w:jc w:val="center"/>
              <w:rPr>
                <w:sz w:val="20"/>
                <w:szCs w:val="20"/>
              </w:rPr>
            </w:pPr>
          </w:p>
        </w:tc>
      </w:tr>
      <w:tr w:rsidR="00C67758">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rsidR="00C67758" w:rsidRDefault="002139D2">
            <w:pPr>
              <w:rPr>
                <w:sz w:val="20"/>
                <w:szCs w:val="20"/>
              </w:rPr>
            </w:pPr>
            <w:r>
              <w:rPr>
                <w:sz w:val="20"/>
                <w:szCs w:val="20"/>
              </w:rPr>
              <w:t>Catering (Morning Tea, Lunch and Afternoon tea)</w:t>
            </w:r>
          </w:p>
        </w:tc>
        <w:tc>
          <w:tcPr>
            <w:tcW w:w="716" w:type="dxa"/>
            <w:tcBorders>
              <w:top w:val="single" w:sz="4" w:space="0" w:color="000000"/>
              <w:left w:val="single" w:sz="4" w:space="0" w:color="000000"/>
              <w:bottom w:val="single" w:sz="4" w:space="0" w:color="000000"/>
              <w:right w:val="single" w:sz="4" w:space="0" w:color="000000"/>
            </w:tcBorders>
            <w:vAlign w:val="center"/>
          </w:tcPr>
          <w:p w:rsidR="00C67758" w:rsidRDefault="002139D2">
            <w:pPr>
              <w:jc w:val="center"/>
              <w:rPr>
                <w:sz w:val="20"/>
                <w:szCs w:val="20"/>
              </w:rPr>
            </w:pPr>
            <w:r>
              <w:rPr>
                <w:sz w:val="20"/>
                <w:szCs w:val="20"/>
              </w:rPr>
              <w:t>Days</w:t>
            </w:r>
          </w:p>
        </w:tc>
        <w:tc>
          <w:tcPr>
            <w:tcW w:w="894" w:type="dxa"/>
            <w:tcBorders>
              <w:top w:val="single" w:sz="4" w:space="0" w:color="000000"/>
              <w:left w:val="single" w:sz="4" w:space="0" w:color="000000"/>
              <w:bottom w:val="single" w:sz="4" w:space="0" w:color="000000"/>
              <w:right w:val="single" w:sz="4" w:space="0" w:color="000000"/>
            </w:tcBorders>
          </w:tcPr>
          <w:p w:rsidR="00C67758" w:rsidRDefault="002139D2">
            <w:pPr>
              <w:jc w:val="center"/>
              <w:rPr>
                <w:sz w:val="20"/>
                <w:szCs w:val="20"/>
              </w:rPr>
            </w:pPr>
            <w:r>
              <w:rPr>
                <w:sz w:val="20"/>
                <w:szCs w:val="20"/>
              </w:rPr>
              <w:t>3</w:t>
            </w:r>
          </w:p>
        </w:tc>
        <w:tc>
          <w:tcPr>
            <w:tcW w:w="1162" w:type="dxa"/>
            <w:tcBorders>
              <w:top w:val="single" w:sz="4" w:space="0" w:color="000000"/>
              <w:left w:val="single" w:sz="4" w:space="0" w:color="000000"/>
              <w:bottom w:val="single" w:sz="4" w:space="0" w:color="000000"/>
              <w:right w:val="single" w:sz="4" w:space="0" w:color="000000"/>
            </w:tcBorders>
          </w:tcPr>
          <w:p w:rsidR="00C67758" w:rsidRDefault="00C67758">
            <w:pPr>
              <w:jc w:val="center"/>
              <w:rPr>
                <w:sz w:val="20"/>
                <w:szCs w:val="20"/>
              </w:rPr>
            </w:pPr>
          </w:p>
        </w:tc>
        <w:tc>
          <w:tcPr>
            <w:tcW w:w="1414" w:type="dxa"/>
            <w:tcBorders>
              <w:top w:val="single" w:sz="4" w:space="0" w:color="000000"/>
              <w:left w:val="single" w:sz="4" w:space="0" w:color="000000"/>
              <w:bottom w:val="single" w:sz="4" w:space="0" w:color="000000"/>
              <w:right w:val="single" w:sz="4" w:space="0" w:color="000000"/>
            </w:tcBorders>
          </w:tcPr>
          <w:p w:rsidR="00C67758" w:rsidRDefault="00C67758">
            <w:pPr>
              <w:jc w:val="center"/>
              <w:rPr>
                <w:sz w:val="20"/>
                <w:szCs w:val="20"/>
              </w:rPr>
            </w:pPr>
          </w:p>
        </w:tc>
      </w:tr>
      <w:tr w:rsidR="00C67758">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rsidR="00C67758" w:rsidRDefault="002139D2" w:rsidP="002139D2">
            <w:pPr>
              <w:rPr>
                <w:sz w:val="20"/>
                <w:szCs w:val="20"/>
              </w:rPr>
            </w:pPr>
            <w:r>
              <w:rPr>
                <w:sz w:val="20"/>
                <w:szCs w:val="20"/>
              </w:rPr>
              <w:t>ICT Support ( Projector, Speakers, mics, Internet)</w:t>
            </w:r>
          </w:p>
        </w:tc>
        <w:tc>
          <w:tcPr>
            <w:tcW w:w="716" w:type="dxa"/>
            <w:tcBorders>
              <w:top w:val="single" w:sz="4" w:space="0" w:color="000000"/>
              <w:left w:val="single" w:sz="4" w:space="0" w:color="000000"/>
              <w:bottom w:val="single" w:sz="4" w:space="0" w:color="000000"/>
              <w:right w:val="single" w:sz="4" w:space="0" w:color="000000"/>
            </w:tcBorders>
            <w:vAlign w:val="center"/>
          </w:tcPr>
          <w:p w:rsidR="00C67758" w:rsidRDefault="002139D2">
            <w:pPr>
              <w:jc w:val="center"/>
              <w:rPr>
                <w:sz w:val="20"/>
                <w:szCs w:val="20"/>
              </w:rPr>
            </w:pPr>
            <w:r>
              <w:rPr>
                <w:sz w:val="20"/>
                <w:szCs w:val="20"/>
              </w:rPr>
              <w:t>Days</w:t>
            </w:r>
          </w:p>
        </w:tc>
        <w:tc>
          <w:tcPr>
            <w:tcW w:w="894" w:type="dxa"/>
            <w:tcBorders>
              <w:top w:val="single" w:sz="4" w:space="0" w:color="000000"/>
              <w:left w:val="single" w:sz="4" w:space="0" w:color="000000"/>
              <w:bottom w:val="single" w:sz="4" w:space="0" w:color="000000"/>
              <w:right w:val="single" w:sz="4" w:space="0" w:color="000000"/>
            </w:tcBorders>
          </w:tcPr>
          <w:p w:rsidR="00C67758" w:rsidRDefault="002139D2">
            <w:pPr>
              <w:jc w:val="center"/>
              <w:rPr>
                <w:sz w:val="20"/>
                <w:szCs w:val="20"/>
              </w:rPr>
            </w:pPr>
            <w:r>
              <w:rPr>
                <w:sz w:val="20"/>
                <w:szCs w:val="20"/>
              </w:rPr>
              <w:t>3</w:t>
            </w:r>
          </w:p>
        </w:tc>
        <w:tc>
          <w:tcPr>
            <w:tcW w:w="1162" w:type="dxa"/>
            <w:tcBorders>
              <w:top w:val="single" w:sz="4" w:space="0" w:color="000000"/>
              <w:left w:val="single" w:sz="4" w:space="0" w:color="000000"/>
              <w:bottom w:val="single" w:sz="4" w:space="0" w:color="000000"/>
              <w:right w:val="single" w:sz="4" w:space="0" w:color="000000"/>
            </w:tcBorders>
          </w:tcPr>
          <w:p w:rsidR="00C67758" w:rsidRDefault="00C67758">
            <w:pPr>
              <w:jc w:val="center"/>
              <w:rPr>
                <w:sz w:val="20"/>
                <w:szCs w:val="20"/>
              </w:rPr>
            </w:pPr>
          </w:p>
        </w:tc>
        <w:tc>
          <w:tcPr>
            <w:tcW w:w="1414" w:type="dxa"/>
            <w:tcBorders>
              <w:top w:val="single" w:sz="4" w:space="0" w:color="000000"/>
              <w:left w:val="single" w:sz="4" w:space="0" w:color="000000"/>
              <w:bottom w:val="single" w:sz="4" w:space="0" w:color="000000"/>
              <w:right w:val="single" w:sz="4" w:space="0" w:color="000000"/>
            </w:tcBorders>
          </w:tcPr>
          <w:p w:rsidR="00C67758" w:rsidRDefault="00C67758">
            <w:pPr>
              <w:jc w:val="center"/>
              <w:rPr>
                <w:sz w:val="20"/>
                <w:szCs w:val="20"/>
              </w:rPr>
            </w:pPr>
          </w:p>
        </w:tc>
      </w:tr>
      <w:tr w:rsidR="00C67758">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rsidR="00C67758" w:rsidRDefault="002139D2">
            <w:pPr>
              <w:rPr>
                <w:sz w:val="20"/>
                <w:szCs w:val="20"/>
              </w:rPr>
            </w:pPr>
            <w:r>
              <w:rPr>
                <w:sz w:val="20"/>
                <w:szCs w:val="20"/>
              </w:rPr>
              <w:t xml:space="preserve">Accommodation for 35 </w:t>
            </w:r>
            <w:proofErr w:type="spellStart"/>
            <w:r>
              <w:rPr>
                <w:sz w:val="20"/>
                <w:szCs w:val="20"/>
              </w:rPr>
              <w:t>Pax</w:t>
            </w:r>
            <w:proofErr w:type="spellEnd"/>
          </w:p>
          <w:p w:rsidR="002139D2" w:rsidRDefault="002139D2">
            <w:pPr>
              <w:rPr>
                <w:sz w:val="20"/>
                <w:szCs w:val="20"/>
              </w:rPr>
            </w:pPr>
            <w:r>
              <w:rPr>
                <w:sz w:val="20"/>
                <w:szCs w:val="20"/>
              </w:rPr>
              <w:t>Check In : 16 Sept 2024</w:t>
            </w:r>
          </w:p>
          <w:p w:rsidR="002139D2" w:rsidRDefault="002139D2">
            <w:pPr>
              <w:rPr>
                <w:sz w:val="20"/>
                <w:szCs w:val="20"/>
              </w:rPr>
            </w:pPr>
            <w:r>
              <w:rPr>
                <w:sz w:val="20"/>
                <w:szCs w:val="20"/>
              </w:rPr>
              <w:t>Check Out : 20 Sept 2024</w:t>
            </w:r>
          </w:p>
        </w:tc>
        <w:tc>
          <w:tcPr>
            <w:tcW w:w="716" w:type="dxa"/>
            <w:tcBorders>
              <w:top w:val="single" w:sz="4" w:space="0" w:color="000000"/>
              <w:left w:val="single" w:sz="4" w:space="0" w:color="000000"/>
              <w:bottom w:val="single" w:sz="4" w:space="0" w:color="000000"/>
              <w:right w:val="single" w:sz="4" w:space="0" w:color="000000"/>
            </w:tcBorders>
            <w:vAlign w:val="center"/>
          </w:tcPr>
          <w:p w:rsidR="00C67758" w:rsidRDefault="00333DA5">
            <w:pPr>
              <w:jc w:val="center"/>
              <w:rPr>
                <w:sz w:val="20"/>
                <w:szCs w:val="20"/>
              </w:rPr>
            </w:pPr>
            <w:r>
              <w:rPr>
                <w:sz w:val="20"/>
                <w:szCs w:val="20"/>
              </w:rPr>
              <w:t>Days</w:t>
            </w:r>
          </w:p>
        </w:tc>
        <w:tc>
          <w:tcPr>
            <w:tcW w:w="894" w:type="dxa"/>
            <w:tcBorders>
              <w:top w:val="single" w:sz="4" w:space="0" w:color="000000"/>
              <w:left w:val="single" w:sz="4" w:space="0" w:color="000000"/>
              <w:bottom w:val="single" w:sz="4" w:space="0" w:color="000000"/>
              <w:right w:val="single" w:sz="4" w:space="0" w:color="000000"/>
            </w:tcBorders>
          </w:tcPr>
          <w:p w:rsidR="00C67758" w:rsidRDefault="00C67758" w:rsidP="00333DA5">
            <w:pPr>
              <w:rPr>
                <w:sz w:val="20"/>
                <w:szCs w:val="20"/>
              </w:rPr>
            </w:pPr>
          </w:p>
          <w:p w:rsidR="00333DA5" w:rsidRDefault="00333DA5" w:rsidP="00333DA5">
            <w:pPr>
              <w:rPr>
                <w:sz w:val="20"/>
                <w:szCs w:val="20"/>
              </w:rPr>
            </w:pPr>
            <w:r>
              <w:rPr>
                <w:sz w:val="20"/>
                <w:szCs w:val="20"/>
              </w:rPr>
              <w:t xml:space="preserve">       5</w:t>
            </w:r>
          </w:p>
        </w:tc>
        <w:tc>
          <w:tcPr>
            <w:tcW w:w="1162" w:type="dxa"/>
            <w:tcBorders>
              <w:top w:val="single" w:sz="4" w:space="0" w:color="000000"/>
              <w:left w:val="single" w:sz="4" w:space="0" w:color="000000"/>
              <w:bottom w:val="single" w:sz="4" w:space="0" w:color="000000"/>
              <w:right w:val="single" w:sz="4" w:space="0" w:color="000000"/>
            </w:tcBorders>
          </w:tcPr>
          <w:p w:rsidR="00C67758" w:rsidRDefault="00C67758">
            <w:pPr>
              <w:jc w:val="center"/>
              <w:rPr>
                <w:sz w:val="20"/>
                <w:szCs w:val="20"/>
              </w:rPr>
            </w:pPr>
          </w:p>
        </w:tc>
        <w:tc>
          <w:tcPr>
            <w:tcW w:w="1414" w:type="dxa"/>
            <w:tcBorders>
              <w:top w:val="single" w:sz="4" w:space="0" w:color="000000"/>
              <w:left w:val="single" w:sz="4" w:space="0" w:color="000000"/>
              <w:bottom w:val="single" w:sz="4" w:space="0" w:color="000000"/>
              <w:right w:val="single" w:sz="4" w:space="0" w:color="000000"/>
            </w:tcBorders>
          </w:tcPr>
          <w:p w:rsidR="00C67758" w:rsidRDefault="00C67758">
            <w:pPr>
              <w:jc w:val="center"/>
              <w:rPr>
                <w:sz w:val="20"/>
                <w:szCs w:val="20"/>
              </w:rPr>
            </w:pPr>
          </w:p>
        </w:tc>
      </w:tr>
      <w:tr w:rsidR="00C67758">
        <w:trPr>
          <w:trHeight w:val="100"/>
        </w:trPr>
        <w:tc>
          <w:tcPr>
            <w:tcW w:w="5534" w:type="dxa"/>
            <w:tcBorders>
              <w:top w:val="single" w:sz="4" w:space="0" w:color="000000"/>
              <w:left w:val="single" w:sz="4" w:space="0" w:color="000000"/>
              <w:bottom w:val="single" w:sz="4" w:space="0" w:color="000000"/>
              <w:right w:val="single" w:sz="4" w:space="0" w:color="000000"/>
            </w:tcBorders>
            <w:vAlign w:val="center"/>
          </w:tcPr>
          <w:p w:rsidR="00C67758" w:rsidRDefault="00185549" w:rsidP="00333DA5">
            <w:pPr>
              <w:jc w:val="right"/>
              <w:rPr>
                <w:b/>
                <w:sz w:val="20"/>
                <w:szCs w:val="20"/>
              </w:rPr>
            </w:pPr>
            <w:r>
              <w:rPr>
                <w:b/>
                <w:sz w:val="20"/>
                <w:szCs w:val="20"/>
              </w:rPr>
              <w:t>Total</w:t>
            </w:r>
            <w:r w:rsidR="00333DA5">
              <w:rPr>
                <w:b/>
                <w:sz w:val="20"/>
                <w:szCs w:val="20"/>
              </w:rPr>
              <w:t>(VIP)</w:t>
            </w:r>
            <w:r>
              <w:rPr>
                <w:b/>
                <w:sz w:val="20"/>
                <w:szCs w:val="20"/>
              </w:rPr>
              <w:t xml:space="preserve"> </w:t>
            </w:r>
          </w:p>
        </w:tc>
        <w:tc>
          <w:tcPr>
            <w:tcW w:w="716" w:type="dxa"/>
            <w:tcBorders>
              <w:top w:val="single" w:sz="4" w:space="0" w:color="000000"/>
              <w:left w:val="single" w:sz="4" w:space="0" w:color="000000"/>
              <w:bottom w:val="single" w:sz="4" w:space="0" w:color="000000"/>
              <w:right w:val="single" w:sz="4" w:space="0" w:color="000000"/>
            </w:tcBorders>
          </w:tcPr>
          <w:p w:rsidR="00C67758" w:rsidRDefault="00C67758">
            <w:pPr>
              <w:rPr>
                <w:sz w:val="20"/>
                <w:szCs w:val="20"/>
              </w:rPr>
            </w:pPr>
          </w:p>
        </w:tc>
        <w:tc>
          <w:tcPr>
            <w:tcW w:w="894" w:type="dxa"/>
            <w:tcBorders>
              <w:top w:val="single" w:sz="4" w:space="0" w:color="000000"/>
              <w:left w:val="single" w:sz="4" w:space="0" w:color="000000"/>
              <w:bottom w:val="single" w:sz="4" w:space="0" w:color="000000"/>
              <w:right w:val="single" w:sz="4" w:space="0" w:color="000000"/>
            </w:tcBorders>
          </w:tcPr>
          <w:p w:rsidR="00C67758" w:rsidRDefault="00C67758">
            <w:pPr>
              <w:rPr>
                <w:sz w:val="20"/>
                <w:szCs w:val="20"/>
              </w:rPr>
            </w:pPr>
          </w:p>
        </w:tc>
        <w:tc>
          <w:tcPr>
            <w:tcW w:w="1162" w:type="dxa"/>
            <w:tcBorders>
              <w:top w:val="single" w:sz="4" w:space="0" w:color="000000"/>
              <w:left w:val="single" w:sz="4" w:space="0" w:color="000000"/>
              <w:bottom w:val="single" w:sz="4" w:space="0" w:color="000000"/>
              <w:right w:val="single" w:sz="4" w:space="0" w:color="000000"/>
            </w:tcBorders>
          </w:tcPr>
          <w:p w:rsidR="00C67758" w:rsidRDefault="00C67758">
            <w:pPr>
              <w:rPr>
                <w:sz w:val="20"/>
                <w:szCs w:val="20"/>
              </w:rPr>
            </w:pPr>
          </w:p>
        </w:tc>
        <w:tc>
          <w:tcPr>
            <w:tcW w:w="1414" w:type="dxa"/>
            <w:tcBorders>
              <w:top w:val="single" w:sz="4" w:space="0" w:color="000000"/>
              <w:left w:val="single" w:sz="4" w:space="0" w:color="000000"/>
              <w:bottom w:val="single" w:sz="4" w:space="0" w:color="000000"/>
              <w:right w:val="single" w:sz="4" w:space="0" w:color="000000"/>
            </w:tcBorders>
          </w:tcPr>
          <w:p w:rsidR="00C67758" w:rsidRDefault="00C67758">
            <w:pPr>
              <w:rPr>
                <w:sz w:val="20"/>
                <w:szCs w:val="20"/>
              </w:rPr>
            </w:pPr>
          </w:p>
        </w:tc>
      </w:tr>
    </w:tbl>
    <w:p w:rsidR="00C67758" w:rsidRDefault="00C67758">
      <w:pPr>
        <w:rPr>
          <w:b/>
          <w:sz w:val="20"/>
          <w:szCs w:val="20"/>
        </w:rPr>
      </w:pPr>
    </w:p>
    <w:p w:rsidR="00C67758" w:rsidRDefault="00C67758">
      <w:pPr>
        <w:rPr>
          <w:b/>
          <w:sz w:val="20"/>
          <w:szCs w:val="20"/>
        </w:rPr>
      </w:pPr>
    </w:p>
    <w:p w:rsidR="00055A24" w:rsidRDefault="00055A24">
      <w:pPr>
        <w:rPr>
          <w:b/>
          <w:sz w:val="20"/>
          <w:szCs w:val="20"/>
        </w:rPr>
      </w:pPr>
    </w:p>
    <w:p w:rsidR="00055A24" w:rsidRDefault="00055A24">
      <w:pPr>
        <w:rPr>
          <w:b/>
          <w:sz w:val="20"/>
          <w:szCs w:val="20"/>
        </w:rPr>
      </w:pPr>
    </w:p>
    <w:p w:rsidR="00055A24" w:rsidRDefault="00055A24">
      <w:pPr>
        <w:rPr>
          <w:b/>
          <w:sz w:val="20"/>
          <w:szCs w:val="20"/>
        </w:rPr>
      </w:pPr>
    </w:p>
    <w:p w:rsidR="00055A24" w:rsidRDefault="00055A24">
      <w:pPr>
        <w:rPr>
          <w:b/>
          <w:sz w:val="20"/>
          <w:szCs w:val="20"/>
        </w:rPr>
      </w:pPr>
    </w:p>
    <w:p w:rsidR="00055A24" w:rsidRDefault="00055A24">
      <w:pPr>
        <w:rPr>
          <w:b/>
          <w:sz w:val="20"/>
          <w:szCs w:val="20"/>
        </w:rPr>
      </w:pPr>
    </w:p>
    <w:p w:rsidR="00055A24" w:rsidRDefault="00055A24">
      <w:pPr>
        <w:rPr>
          <w:b/>
          <w:sz w:val="20"/>
          <w:szCs w:val="20"/>
        </w:rPr>
      </w:pPr>
    </w:p>
    <w:p w:rsidR="00055A24" w:rsidRDefault="00055A24">
      <w:pPr>
        <w:rPr>
          <w:b/>
          <w:sz w:val="20"/>
          <w:szCs w:val="20"/>
        </w:rPr>
      </w:pPr>
    </w:p>
    <w:p w:rsidR="00055A24" w:rsidRDefault="00055A24">
      <w:pPr>
        <w:rPr>
          <w:b/>
          <w:sz w:val="20"/>
          <w:szCs w:val="20"/>
        </w:rPr>
      </w:pPr>
    </w:p>
    <w:p w:rsidR="00C67758" w:rsidRDefault="00185549">
      <w:pPr>
        <w:rPr>
          <w:b/>
          <w:sz w:val="20"/>
          <w:szCs w:val="20"/>
        </w:rPr>
      </w:pPr>
      <w:r>
        <w:rPr>
          <w:b/>
          <w:sz w:val="20"/>
          <w:szCs w:val="20"/>
        </w:rPr>
        <w:lastRenderedPageBreak/>
        <w:t>Compliance with Requirements</w:t>
      </w:r>
    </w:p>
    <w:tbl>
      <w:tblPr>
        <w:tblStyle w:val="afc"/>
        <w:tblW w:w="9720"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4089"/>
        <w:gridCol w:w="1270"/>
        <w:gridCol w:w="1270"/>
        <w:gridCol w:w="3091"/>
      </w:tblGrid>
      <w:tr w:rsidR="00C67758">
        <w:trPr>
          <w:trHeight w:val="215"/>
        </w:trPr>
        <w:tc>
          <w:tcPr>
            <w:tcW w:w="4089" w:type="dxa"/>
            <w:vMerge w:val="restart"/>
            <w:shd w:val="clear" w:color="auto" w:fill="D9D9D9"/>
          </w:tcPr>
          <w:p w:rsidR="00C67758" w:rsidRDefault="00C67758">
            <w:pPr>
              <w:rPr>
                <w:sz w:val="20"/>
                <w:szCs w:val="20"/>
              </w:rPr>
            </w:pPr>
          </w:p>
        </w:tc>
        <w:tc>
          <w:tcPr>
            <w:tcW w:w="5631" w:type="dxa"/>
            <w:gridSpan w:val="3"/>
            <w:shd w:val="clear" w:color="auto" w:fill="D9D9D9"/>
          </w:tcPr>
          <w:p w:rsidR="00C67758" w:rsidRDefault="00185549">
            <w:pPr>
              <w:jc w:val="center"/>
              <w:rPr>
                <w:sz w:val="20"/>
                <w:szCs w:val="20"/>
              </w:rPr>
            </w:pPr>
            <w:r>
              <w:rPr>
                <w:sz w:val="20"/>
                <w:szCs w:val="20"/>
              </w:rPr>
              <w:t>You Responses</w:t>
            </w:r>
          </w:p>
        </w:tc>
      </w:tr>
      <w:tr w:rsidR="00C67758">
        <w:trPr>
          <w:trHeight w:val="584"/>
        </w:trPr>
        <w:tc>
          <w:tcPr>
            <w:tcW w:w="4089" w:type="dxa"/>
            <w:vMerge/>
            <w:shd w:val="clear" w:color="auto" w:fill="D9D9D9"/>
          </w:tcPr>
          <w:p w:rsidR="00C67758" w:rsidRDefault="00C67758">
            <w:pPr>
              <w:widowControl w:val="0"/>
              <w:pBdr>
                <w:top w:val="nil"/>
                <w:left w:val="nil"/>
                <w:bottom w:val="nil"/>
                <w:right w:val="nil"/>
                <w:between w:val="nil"/>
              </w:pBdr>
              <w:spacing w:line="276" w:lineRule="auto"/>
              <w:rPr>
                <w:sz w:val="20"/>
                <w:szCs w:val="20"/>
              </w:rPr>
            </w:pPr>
          </w:p>
        </w:tc>
        <w:tc>
          <w:tcPr>
            <w:tcW w:w="1270" w:type="dxa"/>
            <w:shd w:val="clear" w:color="auto" w:fill="D9D9D9"/>
          </w:tcPr>
          <w:p w:rsidR="00C67758" w:rsidRDefault="00185549">
            <w:pPr>
              <w:jc w:val="center"/>
              <w:rPr>
                <w:sz w:val="20"/>
                <w:szCs w:val="20"/>
              </w:rPr>
            </w:pPr>
            <w:r>
              <w:rPr>
                <w:sz w:val="20"/>
                <w:szCs w:val="20"/>
              </w:rPr>
              <w:t>Yes, we will comply</w:t>
            </w:r>
          </w:p>
        </w:tc>
        <w:tc>
          <w:tcPr>
            <w:tcW w:w="1270" w:type="dxa"/>
            <w:shd w:val="clear" w:color="auto" w:fill="D9D9D9"/>
          </w:tcPr>
          <w:p w:rsidR="00C67758" w:rsidRDefault="00185549">
            <w:pPr>
              <w:jc w:val="center"/>
              <w:rPr>
                <w:sz w:val="20"/>
                <w:szCs w:val="20"/>
              </w:rPr>
            </w:pPr>
            <w:r>
              <w:rPr>
                <w:sz w:val="20"/>
                <w:szCs w:val="20"/>
              </w:rPr>
              <w:t>No, we cannot comply</w:t>
            </w:r>
          </w:p>
        </w:tc>
        <w:tc>
          <w:tcPr>
            <w:tcW w:w="3091" w:type="dxa"/>
            <w:shd w:val="clear" w:color="auto" w:fill="D9D9D9"/>
          </w:tcPr>
          <w:p w:rsidR="00C67758" w:rsidRDefault="00185549">
            <w:pPr>
              <w:jc w:val="center"/>
              <w:rPr>
                <w:sz w:val="20"/>
                <w:szCs w:val="20"/>
              </w:rPr>
            </w:pPr>
            <w:r>
              <w:rPr>
                <w:sz w:val="20"/>
                <w:szCs w:val="20"/>
              </w:rPr>
              <w:t>If you cannot comply, pls. indicate counter proposal</w:t>
            </w:r>
          </w:p>
        </w:tc>
      </w:tr>
      <w:tr w:rsidR="00C67758">
        <w:trPr>
          <w:trHeight w:val="340"/>
        </w:trPr>
        <w:tc>
          <w:tcPr>
            <w:tcW w:w="4089" w:type="dxa"/>
            <w:vAlign w:val="bottom"/>
          </w:tcPr>
          <w:p w:rsidR="00C67758" w:rsidRDefault="00185549">
            <w:pPr>
              <w:rPr>
                <w:sz w:val="20"/>
                <w:szCs w:val="20"/>
              </w:rPr>
            </w:pPr>
            <w:r>
              <w:rPr>
                <w:sz w:val="20"/>
                <w:szCs w:val="20"/>
              </w:rPr>
              <w:t>Delivery Lead Time</w:t>
            </w:r>
          </w:p>
        </w:tc>
        <w:tc>
          <w:tcPr>
            <w:tcW w:w="1270" w:type="dxa"/>
            <w:vAlign w:val="bottom"/>
          </w:tcPr>
          <w:p w:rsidR="00C67758" w:rsidRDefault="00115495">
            <w:pPr>
              <w:jc w:val="center"/>
              <w:rPr>
                <w:sz w:val="20"/>
                <w:szCs w:val="20"/>
              </w:rPr>
            </w:pPr>
            <w:sdt>
              <w:sdtPr>
                <w:tag w:val="goog_rdk_111"/>
                <w:id w:val="-1539496803"/>
              </w:sdtPr>
              <w:sdtEndPr/>
              <w:sdtContent>
                <w:r w:rsidR="00185549">
                  <w:rPr>
                    <w:rFonts w:ascii="Arial Unicode MS" w:eastAsia="Arial Unicode MS" w:hAnsi="Arial Unicode MS" w:cs="Arial Unicode MS"/>
                    <w:sz w:val="20"/>
                    <w:szCs w:val="20"/>
                  </w:rPr>
                  <w:t>☐</w:t>
                </w:r>
              </w:sdtContent>
            </w:sdt>
          </w:p>
        </w:tc>
        <w:tc>
          <w:tcPr>
            <w:tcW w:w="1270" w:type="dxa"/>
            <w:vAlign w:val="bottom"/>
          </w:tcPr>
          <w:p w:rsidR="00C67758" w:rsidRDefault="00115495">
            <w:pPr>
              <w:jc w:val="center"/>
              <w:rPr>
                <w:sz w:val="20"/>
                <w:szCs w:val="20"/>
              </w:rPr>
            </w:pPr>
            <w:sdt>
              <w:sdtPr>
                <w:tag w:val="goog_rdk_112"/>
                <w:id w:val="-638639575"/>
              </w:sdtPr>
              <w:sdtEndPr/>
              <w:sdtContent>
                <w:r w:rsidR="00185549">
                  <w:rPr>
                    <w:rFonts w:ascii="Arial Unicode MS" w:eastAsia="Arial Unicode MS" w:hAnsi="Arial Unicode MS" w:cs="Arial Unicode MS"/>
                    <w:sz w:val="20"/>
                    <w:szCs w:val="20"/>
                  </w:rPr>
                  <w:t>☐</w:t>
                </w:r>
              </w:sdtContent>
            </w:sdt>
          </w:p>
        </w:tc>
        <w:tc>
          <w:tcPr>
            <w:tcW w:w="3091" w:type="dxa"/>
            <w:vAlign w:val="bottom"/>
          </w:tcPr>
          <w:p w:rsidR="00C67758" w:rsidRDefault="00C67758">
            <w:pPr>
              <w:rPr>
                <w:sz w:val="20"/>
                <w:szCs w:val="20"/>
              </w:rPr>
            </w:pPr>
          </w:p>
        </w:tc>
      </w:tr>
      <w:tr w:rsidR="00C67758">
        <w:trPr>
          <w:trHeight w:val="340"/>
        </w:trPr>
        <w:tc>
          <w:tcPr>
            <w:tcW w:w="4089" w:type="dxa"/>
            <w:vAlign w:val="center"/>
          </w:tcPr>
          <w:p w:rsidR="00C67758" w:rsidRDefault="00185549">
            <w:pPr>
              <w:rPr>
                <w:sz w:val="20"/>
                <w:szCs w:val="20"/>
              </w:rPr>
            </w:pPr>
            <w:r>
              <w:rPr>
                <w:sz w:val="20"/>
                <w:szCs w:val="20"/>
              </w:rPr>
              <w:t>Validity of Quotation</w:t>
            </w:r>
          </w:p>
        </w:tc>
        <w:tc>
          <w:tcPr>
            <w:tcW w:w="1270" w:type="dxa"/>
            <w:vAlign w:val="center"/>
          </w:tcPr>
          <w:p w:rsidR="00C67758" w:rsidRDefault="00115495">
            <w:pPr>
              <w:jc w:val="center"/>
              <w:rPr>
                <w:sz w:val="20"/>
                <w:szCs w:val="20"/>
              </w:rPr>
            </w:pPr>
            <w:sdt>
              <w:sdtPr>
                <w:tag w:val="goog_rdk_113"/>
                <w:id w:val="-695695308"/>
              </w:sdtPr>
              <w:sdtEndPr/>
              <w:sdtContent>
                <w:r w:rsidR="00185549">
                  <w:rPr>
                    <w:rFonts w:ascii="Arial Unicode MS" w:eastAsia="Arial Unicode MS" w:hAnsi="Arial Unicode MS" w:cs="Arial Unicode MS"/>
                    <w:sz w:val="20"/>
                    <w:szCs w:val="20"/>
                  </w:rPr>
                  <w:t>☐</w:t>
                </w:r>
              </w:sdtContent>
            </w:sdt>
          </w:p>
        </w:tc>
        <w:tc>
          <w:tcPr>
            <w:tcW w:w="1270" w:type="dxa"/>
            <w:vAlign w:val="center"/>
          </w:tcPr>
          <w:p w:rsidR="00C67758" w:rsidRDefault="00115495">
            <w:pPr>
              <w:jc w:val="center"/>
              <w:rPr>
                <w:sz w:val="20"/>
                <w:szCs w:val="20"/>
              </w:rPr>
            </w:pPr>
            <w:sdt>
              <w:sdtPr>
                <w:tag w:val="goog_rdk_114"/>
                <w:id w:val="-1712950047"/>
              </w:sdtPr>
              <w:sdtEndPr/>
              <w:sdtContent>
                <w:r w:rsidR="00185549">
                  <w:rPr>
                    <w:rFonts w:ascii="Arial Unicode MS" w:eastAsia="Arial Unicode MS" w:hAnsi="Arial Unicode MS" w:cs="Arial Unicode MS"/>
                    <w:sz w:val="20"/>
                    <w:szCs w:val="20"/>
                  </w:rPr>
                  <w:t>☐</w:t>
                </w:r>
              </w:sdtContent>
            </w:sdt>
          </w:p>
        </w:tc>
        <w:tc>
          <w:tcPr>
            <w:tcW w:w="3091" w:type="dxa"/>
            <w:vAlign w:val="center"/>
          </w:tcPr>
          <w:p w:rsidR="00C67758" w:rsidRDefault="00C67758">
            <w:pPr>
              <w:rPr>
                <w:sz w:val="20"/>
                <w:szCs w:val="20"/>
              </w:rPr>
            </w:pPr>
          </w:p>
        </w:tc>
      </w:tr>
      <w:tr w:rsidR="00C67758">
        <w:trPr>
          <w:trHeight w:val="340"/>
        </w:trPr>
        <w:tc>
          <w:tcPr>
            <w:tcW w:w="4089" w:type="dxa"/>
            <w:vAlign w:val="center"/>
          </w:tcPr>
          <w:p w:rsidR="00C67758" w:rsidRDefault="00185549">
            <w:pPr>
              <w:rPr>
                <w:sz w:val="20"/>
                <w:szCs w:val="20"/>
              </w:rPr>
            </w:pPr>
            <w:r>
              <w:rPr>
                <w:sz w:val="20"/>
                <w:szCs w:val="20"/>
              </w:rPr>
              <w:t>Payment terms</w:t>
            </w:r>
          </w:p>
        </w:tc>
        <w:tc>
          <w:tcPr>
            <w:tcW w:w="1270" w:type="dxa"/>
            <w:vAlign w:val="center"/>
          </w:tcPr>
          <w:p w:rsidR="00C67758" w:rsidRDefault="00115495">
            <w:pPr>
              <w:jc w:val="center"/>
              <w:rPr>
                <w:sz w:val="20"/>
                <w:szCs w:val="20"/>
              </w:rPr>
            </w:pPr>
            <w:sdt>
              <w:sdtPr>
                <w:tag w:val="goog_rdk_115"/>
                <w:id w:val="624198786"/>
              </w:sdtPr>
              <w:sdtEndPr/>
              <w:sdtContent>
                <w:r w:rsidR="00185549">
                  <w:rPr>
                    <w:rFonts w:ascii="Arial Unicode MS" w:eastAsia="Arial Unicode MS" w:hAnsi="Arial Unicode MS" w:cs="Arial Unicode MS"/>
                    <w:sz w:val="20"/>
                    <w:szCs w:val="20"/>
                  </w:rPr>
                  <w:t>☐</w:t>
                </w:r>
              </w:sdtContent>
            </w:sdt>
          </w:p>
        </w:tc>
        <w:tc>
          <w:tcPr>
            <w:tcW w:w="1270" w:type="dxa"/>
            <w:vAlign w:val="center"/>
          </w:tcPr>
          <w:p w:rsidR="00C67758" w:rsidRDefault="00115495">
            <w:pPr>
              <w:jc w:val="center"/>
              <w:rPr>
                <w:sz w:val="20"/>
                <w:szCs w:val="20"/>
              </w:rPr>
            </w:pPr>
            <w:sdt>
              <w:sdtPr>
                <w:tag w:val="goog_rdk_116"/>
                <w:id w:val="-791585505"/>
              </w:sdtPr>
              <w:sdtEndPr/>
              <w:sdtContent>
                <w:r w:rsidR="00185549">
                  <w:rPr>
                    <w:rFonts w:ascii="Arial Unicode MS" w:eastAsia="Arial Unicode MS" w:hAnsi="Arial Unicode MS" w:cs="Arial Unicode MS"/>
                    <w:sz w:val="20"/>
                    <w:szCs w:val="20"/>
                  </w:rPr>
                  <w:t>☐</w:t>
                </w:r>
              </w:sdtContent>
            </w:sdt>
          </w:p>
        </w:tc>
        <w:tc>
          <w:tcPr>
            <w:tcW w:w="3091" w:type="dxa"/>
            <w:vAlign w:val="center"/>
          </w:tcPr>
          <w:p w:rsidR="00C67758" w:rsidRDefault="00C67758">
            <w:pPr>
              <w:rPr>
                <w:sz w:val="20"/>
                <w:szCs w:val="20"/>
              </w:rPr>
            </w:pPr>
          </w:p>
        </w:tc>
      </w:tr>
      <w:tr w:rsidR="00C67758">
        <w:trPr>
          <w:trHeight w:val="340"/>
        </w:trPr>
        <w:tc>
          <w:tcPr>
            <w:tcW w:w="4089" w:type="dxa"/>
            <w:vAlign w:val="center"/>
          </w:tcPr>
          <w:p w:rsidR="00C67758" w:rsidRDefault="00185549">
            <w:pPr>
              <w:rPr>
                <w:sz w:val="20"/>
                <w:szCs w:val="20"/>
              </w:rPr>
            </w:pPr>
            <w:r>
              <w:rPr>
                <w:sz w:val="20"/>
                <w:szCs w:val="20"/>
              </w:rPr>
              <w:t>Other requirements [pls. specify]</w:t>
            </w:r>
          </w:p>
        </w:tc>
        <w:tc>
          <w:tcPr>
            <w:tcW w:w="1270" w:type="dxa"/>
            <w:vAlign w:val="center"/>
          </w:tcPr>
          <w:p w:rsidR="00C67758" w:rsidRDefault="00115495">
            <w:pPr>
              <w:jc w:val="center"/>
              <w:rPr>
                <w:sz w:val="20"/>
                <w:szCs w:val="20"/>
              </w:rPr>
            </w:pPr>
            <w:sdt>
              <w:sdtPr>
                <w:tag w:val="goog_rdk_117"/>
                <w:id w:val="-1144041149"/>
              </w:sdtPr>
              <w:sdtEndPr/>
              <w:sdtContent>
                <w:r w:rsidR="00185549">
                  <w:rPr>
                    <w:rFonts w:ascii="Arial Unicode MS" w:eastAsia="Arial Unicode MS" w:hAnsi="Arial Unicode MS" w:cs="Arial Unicode MS"/>
                    <w:sz w:val="20"/>
                    <w:szCs w:val="20"/>
                  </w:rPr>
                  <w:t>☐</w:t>
                </w:r>
              </w:sdtContent>
            </w:sdt>
          </w:p>
        </w:tc>
        <w:tc>
          <w:tcPr>
            <w:tcW w:w="1270" w:type="dxa"/>
            <w:vAlign w:val="center"/>
          </w:tcPr>
          <w:p w:rsidR="00C67758" w:rsidRDefault="00115495">
            <w:pPr>
              <w:jc w:val="center"/>
              <w:rPr>
                <w:sz w:val="20"/>
                <w:szCs w:val="20"/>
              </w:rPr>
            </w:pPr>
            <w:sdt>
              <w:sdtPr>
                <w:tag w:val="goog_rdk_118"/>
                <w:id w:val="-1031807816"/>
              </w:sdtPr>
              <w:sdtEndPr/>
              <w:sdtContent>
                <w:r w:rsidR="00185549">
                  <w:rPr>
                    <w:rFonts w:ascii="Arial Unicode MS" w:eastAsia="Arial Unicode MS" w:hAnsi="Arial Unicode MS" w:cs="Arial Unicode MS"/>
                    <w:sz w:val="20"/>
                    <w:szCs w:val="20"/>
                  </w:rPr>
                  <w:t>☐</w:t>
                </w:r>
              </w:sdtContent>
            </w:sdt>
          </w:p>
        </w:tc>
        <w:tc>
          <w:tcPr>
            <w:tcW w:w="3091" w:type="dxa"/>
            <w:vAlign w:val="center"/>
          </w:tcPr>
          <w:p w:rsidR="00C67758" w:rsidRDefault="00C67758">
            <w:pPr>
              <w:rPr>
                <w:sz w:val="20"/>
                <w:szCs w:val="20"/>
              </w:rPr>
            </w:pPr>
          </w:p>
        </w:tc>
      </w:tr>
    </w:tbl>
    <w:p w:rsidR="00C67758" w:rsidRDefault="00C67758">
      <w:pPr>
        <w:rPr>
          <w:b/>
          <w:sz w:val="20"/>
          <w:szCs w:val="20"/>
        </w:rPr>
      </w:pPr>
    </w:p>
    <w:tbl>
      <w:tblPr>
        <w:tblStyle w:val="afd"/>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40"/>
        <w:gridCol w:w="4780"/>
      </w:tblGrid>
      <w:tr w:rsidR="00C67758">
        <w:tc>
          <w:tcPr>
            <w:tcW w:w="9720" w:type="dxa"/>
            <w:gridSpan w:val="2"/>
          </w:tcPr>
          <w:p w:rsidR="00C67758" w:rsidRDefault="00185549">
            <w:pPr>
              <w:pBdr>
                <w:top w:val="nil"/>
                <w:left w:val="nil"/>
                <w:bottom w:val="nil"/>
                <w:right w:val="nil"/>
                <w:between w:val="nil"/>
              </w:pBdr>
              <w:spacing w:before="120"/>
              <w:jc w:val="both"/>
              <w:rPr>
                <w:color w:val="000000"/>
                <w:sz w:val="20"/>
                <w:szCs w:val="20"/>
              </w:rPr>
            </w:pPr>
            <w:r>
              <w:rPr>
                <w:color w:val="000000"/>
                <w:sz w:val="20"/>
                <w:szCs w:val="20"/>
              </w:rPr>
              <w:t xml:space="preserve">I, the undersigned, certify that I </w:t>
            </w:r>
            <w:proofErr w:type="gramStart"/>
            <w:r>
              <w:rPr>
                <w:color w:val="000000"/>
                <w:sz w:val="20"/>
                <w:szCs w:val="20"/>
              </w:rPr>
              <w:t>am duly authorized</w:t>
            </w:r>
            <w:proofErr w:type="gramEnd"/>
            <w:r>
              <w:rPr>
                <w:color w:val="000000"/>
                <w:sz w:val="20"/>
                <w:szCs w:val="20"/>
              </w:rPr>
              <w:t xml:space="preserve"> to sign this quotation and bind the company below in event that the quotation is accepted.</w:t>
            </w:r>
          </w:p>
        </w:tc>
      </w:tr>
      <w:tr w:rsidR="00C67758">
        <w:tc>
          <w:tcPr>
            <w:tcW w:w="4940" w:type="dxa"/>
          </w:tcPr>
          <w:p w:rsidR="00C67758" w:rsidRDefault="00185549">
            <w:pPr>
              <w:pBdr>
                <w:top w:val="nil"/>
                <w:left w:val="nil"/>
                <w:bottom w:val="nil"/>
                <w:right w:val="nil"/>
                <w:between w:val="nil"/>
              </w:pBdr>
              <w:spacing w:before="120"/>
              <w:jc w:val="both"/>
              <w:rPr>
                <w:i/>
                <w:color w:val="000000"/>
                <w:sz w:val="20"/>
                <w:szCs w:val="20"/>
              </w:rPr>
            </w:pPr>
            <w:r>
              <w:rPr>
                <w:i/>
                <w:color w:val="000000"/>
                <w:sz w:val="20"/>
                <w:szCs w:val="20"/>
              </w:rPr>
              <w:t>Exact name and address of company</w:t>
            </w:r>
          </w:p>
          <w:p w:rsidR="00C67758" w:rsidRDefault="00185549">
            <w:pPr>
              <w:pBdr>
                <w:top w:val="nil"/>
                <w:left w:val="nil"/>
                <w:bottom w:val="nil"/>
                <w:right w:val="nil"/>
                <w:between w:val="nil"/>
              </w:pBdr>
              <w:spacing w:before="120"/>
              <w:jc w:val="both"/>
              <w:rPr>
                <w:color w:val="000000"/>
                <w:sz w:val="20"/>
                <w:szCs w:val="20"/>
              </w:rPr>
            </w:pPr>
            <w:r>
              <w:rPr>
                <w:color w:val="000000"/>
                <w:sz w:val="20"/>
                <w:szCs w:val="20"/>
              </w:rPr>
              <w:t xml:space="preserve">Company </w:t>
            </w:r>
            <w:proofErr w:type="spellStart"/>
            <w:r>
              <w:rPr>
                <w:color w:val="000000"/>
                <w:sz w:val="20"/>
                <w:szCs w:val="20"/>
              </w:rPr>
              <w:t>Name</w:t>
            </w:r>
            <w:r>
              <w:rPr>
                <w:color w:val="808080"/>
                <w:sz w:val="20"/>
                <w:szCs w:val="20"/>
              </w:rPr>
              <w:t>Click</w:t>
            </w:r>
            <w:proofErr w:type="spellEnd"/>
            <w:r>
              <w:rPr>
                <w:color w:val="808080"/>
                <w:sz w:val="20"/>
                <w:szCs w:val="20"/>
              </w:rPr>
              <w:t xml:space="preserve"> or tap here to enter text.</w:t>
            </w:r>
          </w:p>
          <w:p w:rsidR="00C67758" w:rsidRDefault="00185549">
            <w:pPr>
              <w:pBdr>
                <w:top w:val="nil"/>
                <w:left w:val="nil"/>
                <w:bottom w:val="nil"/>
                <w:right w:val="nil"/>
                <w:between w:val="nil"/>
              </w:pBdr>
              <w:spacing w:before="120"/>
              <w:jc w:val="both"/>
              <w:rPr>
                <w:color w:val="000000"/>
                <w:sz w:val="20"/>
                <w:szCs w:val="20"/>
              </w:rPr>
            </w:pPr>
            <w:r>
              <w:rPr>
                <w:color w:val="000000"/>
                <w:sz w:val="20"/>
                <w:szCs w:val="20"/>
              </w:rPr>
              <w:t xml:space="preserve">Address: </w:t>
            </w:r>
            <w:r>
              <w:rPr>
                <w:color w:val="000000"/>
                <w:sz w:val="20"/>
                <w:szCs w:val="20"/>
              </w:rPr>
              <w:tab/>
            </w:r>
            <w:r>
              <w:rPr>
                <w:color w:val="000000"/>
                <w:sz w:val="20"/>
                <w:szCs w:val="20"/>
              </w:rPr>
              <w:tab/>
            </w:r>
            <w:r>
              <w:rPr>
                <w:color w:val="000000"/>
                <w:sz w:val="20"/>
                <w:szCs w:val="20"/>
              </w:rPr>
              <w:tab/>
            </w:r>
            <w:r>
              <w:rPr>
                <w:color w:val="808080"/>
                <w:sz w:val="20"/>
                <w:szCs w:val="20"/>
              </w:rPr>
              <w:t>Click or tap here to enter text.</w:t>
            </w:r>
          </w:p>
          <w:p w:rsidR="00C67758" w:rsidRDefault="00185549">
            <w:pPr>
              <w:pBdr>
                <w:top w:val="nil"/>
                <w:left w:val="nil"/>
                <w:bottom w:val="nil"/>
                <w:right w:val="nil"/>
                <w:between w:val="nil"/>
              </w:pBdr>
              <w:spacing w:before="120"/>
              <w:jc w:val="both"/>
              <w:rPr>
                <w:color w:val="000000"/>
                <w:sz w:val="20"/>
                <w:szCs w:val="20"/>
              </w:rPr>
            </w:pP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808080"/>
                <w:sz w:val="20"/>
                <w:szCs w:val="20"/>
              </w:rPr>
              <w:t>Click or tap here to enter text.</w:t>
            </w:r>
          </w:p>
          <w:p w:rsidR="00C67758" w:rsidRDefault="00185549">
            <w:pPr>
              <w:pBdr>
                <w:top w:val="nil"/>
                <w:left w:val="nil"/>
                <w:bottom w:val="nil"/>
                <w:right w:val="nil"/>
                <w:between w:val="nil"/>
              </w:pBdr>
              <w:spacing w:before="120"/>
              <w:jc w:val="both"/>
              <w:rPr>
                <w:color w:val="000000"/>
                <w:sz w:val="20"/>
                <w:szCs w:val="20"/>
              </w:rPr>
            </w:pPr>
            <w:r>
              <w:rPr>
                <w:color w:val="000000"/>
                <w:sz w:val="20"/>
                <w:szCs w:val="20"/>
              </w:rPr>
              <w:t>Phone No.:</w:t>
            </w:r>
            <w:r>
              <w:rPr>
                <w:color w:val="000000"/>
                <w:sz w:val="20"/>
                <w:szCs w:val="20"/>
              </w:rPr>
              <w:tab/>
            </w:r>
            <w:r>
              <w:rPr>
                <w:color w:val="000000"/>
                <w:sz w:val="20"/>
                <w:szCs w:val="20"/>
              </w:rPr>
              <w:tab/>
            </w:r>
            <w:r>
              <w:rPr>
                <w:color w:val="808080"/>
                <w:sz w:val="20"/>
                <w:szCs w:val="20"/>
              </w:rPr>
              <w:t>Click or tap here to enter text.</w:t>
            </w:r>
          </w:p>
          <w:p w:rsidR="00C67758" w:rsidRDefault="00185549">
            <w:pPr>
              <w:pBdr>
                <w:top w:val="nil"/>
                <w:left w:val="nil"/>
                <w:bottom w:val="nil"/>
                <w:right w:val="nil"/>
                <w:between w:val="nil"/>
              </w:pBdr>
              <w:spacing w:before="120"/>
              <w:jc w:val="both"/>
              <w:rPr>
                <w:color w:val="000000"/>
                <w:sz w:val="20"/>
                <w:szCs w:val="20"/>
              </w:rPr>
            </w:pPr>
            <w:r>
              <w:rPr>
                <w:color w:val="000000"/>
                <w:sz w:val="20"/>
                <w:szCs w:val="20"/>
              </w:rPr>
              <w:t>Email Address:</w:t>
            </w:r>
            <w:r>
              <w:rPr>
                <w:color w:val="000000"/>
                <w:sz w:val="20"/>
                <w:szCs w:val="20"/>
              </w:rPr>
              <w:tab/>
            </w:r>
            <w:r>
              <w:rPr>
                <w:color w:val="808080"/>
                <w:sz w:val="20"/>
                <w:szCs w:val="20"/>
              </w:rPr>
              <w:t>Click or tap here to enter text.</w:t>
            </w:r>
          </w:p>
        </w:tc>
        <w:tc>
          <w:tcPr>
            <w:tcW w:w="4780" w:type="dxa"/>
          </w:tcPr>
          <w:p w:rsidR="00C67758" w:rsidRDefault="00185549">
            <w:pPr>
              <w:pBdr>
                <w:top w:val="nil"/>
                <w:left w:val="nil"/>
                <w:bottom w:val="nil"/>
                <w:right w:val="nil"/>
                <w:between w:val="nil"/>
              </w:pBdr>
              <w:spacing w:before="120"/>
              <w:jc w:val="both"/>
              <w:rPr>
                <w:color w:val="000000"/>
                <w:sz w:val="20"/>
                <w:szCs w:val="20"/>
                <w:u w:val="single"/>
              </w:rPr>
            </w:pPr>
            <w:r>
              <w:rPr>
                <w:color w:val="000000"/>
                <w:sz w:val="20"/>
                <w:szCs w:val="20"/>
              </w:rPr>
              <w:t xml:space="preserve">Authorized Signature: </w:t>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p>
          <w:p w:rsidR="00C67758" w:rsidRDefault="00185549">
            <w:pPr>
              <w:pBdr>
                <w:top w:val="nil"/>
                <w:left w:val="nil"/>
                <w:bottom w:val="nil"/>
                <w:right w:val="nil"/>
                <w:between w:val="nil"/>
              </w:pBdr>
              <w:spacing w:before="120"/>
              <w:jc w:val="both"/>
              <w:rPr>
                <w:color w:val="000000"/>
                <w:sz w:val="20"/>
                <w:szCs w:val="20"/>
              </w:rPr>
            </w:pPr>
            <w:r>
              <w:rPr>
                <w:color w:val="000000"/>
                <w:sz w:val="20"/>
                <w:szCs w:val="20"/>
              </w:rPr>
              <w:t>Date:</w:t>
            </w:r>
            <w:r>
              <w:rPr>
                <w:color w:val="000000"/>
                <w:sz w:val="20"/>
                <w:szCs w:val="20"/>
              </w:rPr>
              <w:tab/>
            </w:r>
            <w:r>
              <w:rPr>
                <w:color w:val="000000"/>
                <w:sz w:val="20"/>
                <w:szCs w:val="20"/>
              </w:rPr>
              <w:tab/>
            </w:r>
            <w:r>
              <w:rPr>
                <w:color w:val="000000"/>
                <w:sz w:val="20"/>
                <w:szCs w:val="20"/>
              </w:rPr>
              <w:tab/>
            </w:r>
            <w:r>
              <w:rPr>
                <w:color w:val="000000"/>
                <w:sz w:val="20"/>
                <w:szCs w:val="20"/>
              </w:rPr>
              <w:tab/>
            </w:r>
            <w:r>
              <w:rPr>
                <w:color w:val="808080"/>
                <w:sz w:val="20"/>
                <w:szCs w:val="20"/>
              </w:rPr>
              <w:t>Click or tap here to enter text.</w:t>
            </w:r>
          </w:p>
          <w:p w:rsidR="00C67758" w:rsidRDefault="00185549">
            <w:pPr>
              <w:pBdr>
                <w:top w:val="nil"/>
                <w:left w:val="nil"/>
                <w:bottom w:val="nil"/>
                <w:right w:val="nil"/>
                <w:between w:val="nil"/>
              </w:pBdr>
              <w:spacing w:before="120"/>
              <w:jc w:val="both"/>
              <w:rPr>
                <w:color w:val="000000"/>
                <w:sz w:val="20"/>
                <w:szCs w:val="20"/>
              </w:rPr>
            </w:pPr>
            <w:r>
              <w:rPr>
                <w:color w:val="000000"/>
                <w:sz w:val="20"/>
                <w:szCs w:val="20"/>
              </w:rPr>
              <w:t>Name:</w:t>
            </w:r>
            <w:r>
              <w:rPr>
                <w:color w:val="000000"/>
                <w:sz w:val="20"/>
                <w:szCs w:val="20"/>
              </w:rPr>
              <w:tab/>
            </w:r>
            <w:r>
              <w:rPr>
                <w:color w:val="000000"/>
                <w:sz w:val="20"/>
                <w:szCs w:val="20"/>
              </w:rPr>
              <w:tab/>
            </w:r>
            <w:r>
              <w:rPr>
                <w:color w:val="000000"/>
                <w:sz w:val="20"/>
                <w:szCs w:val="20"/>
              </w:rPr>
              <w:tab/>
            </w:r>
            <w:r>
              <w:rPr>
                <w:color w:val="808080"/>
                <w:sz w:val="20"/>
                <w:szCs w:val="20"/>
              </w:rPr>
              <w:t>Click or tap here to enter text.</w:t>
            </w:r>
          </w:p>
          <w:p w:rsidR="00C67758" w:rsidRDefault="00185549">
            <w:pPr>
              <w:pBdr>
                <w:top w:val="nil"/>
                <w:left w:val="nil"/>
                <w:bottom w:val="nil"/>
                <w:right w:val="nil"/>
                <w:between w:val="nil"/>
              </w:pBdr>
              <w:spacing w:before="120"/>
              <w:jc w:val="both"/>
              <w:rPr>
                <w:color w:val="000000"/>
                <w:sz w:val="20"/>
                <w:szCs w:val="20"/>
              </w:rPr>
            </w:pPr>
            <w:r>
              <w:rPr>
                <w:color w:val="000000"/>
                <w:sz w:val="20"/>
                <w:szCs w:val="20"/>
              </w:rPr>
              <w:t xml:space="preserve">Functional Title of Authorised </w:t>
            </w:r>
          </w:p>
          <w:p w:rsidR="00C67758" w:rsidRDefault="00185549">
            <w:pPr>
              <w:pBdr>
                <w:top w:val="nil"/>
                <w:left w:val="nil"/>
                <w:bottom w:val="nil"/>
                <w:right w:val="nil"/>
                <w:between w:val="nil"/>
              </w:pBdr>
              <w:jc w:val="both"/>
              <w:rPr>
                <w:color w:val="000000"/>
                <w:sz w:val="20"/>
                <w:szCs w:val="20"/>
              </w:rPr>
            </w:pPr>
            <w:r>
              <w:rPr>
                <w:color w:val="000000"/>
                <w:sz w:val="20"/>
                <w:szCs w:val="20"/>
              </w:rPr>
              <w:t>Signatory:</w:t>
            </w:r>
            <w:r>
              <w:rPr>
                <w:color w:val="000000"/>
                <w:sz w:val="20"/>
                <w:szCs w:val="20"/>
              </w:rPr>
              <w:tab/>
            </w:r>
            <w:r>
              <w:rPr>
                <w:color w:val="000000"/>
                <w:sz w:val="20"/>
                <w:szCs w:val="20"/>
              </w:rPr>
              <w:tab/>
            </w:r>
            <w:r>
              <w:rPr>
                <w:color w:val="808080"/>
                <w:sz w:val="20"/>
                <w:szCs w:val="20"/>
              </w:rPr>
              <w:t>Click or tap here to enter text.</w:t>
            </w:r>
          </w:p>
          <w:p w:rsidR="00C67758" w:rsidRDefault="00185549">
            <w:pPr>
              <w:pBdr>
                <w:top w:val="nil"/>
                <w:left w:val="nil"/>
                <w:bottom w:val="nil"/>
                <w:right w:val="nil"/>
                <w:between w:val="nil"/>
              </w:pBdr>
              <w:spacing w:before="120"/>
              <w:jc w:val="both"/>
              <w:rPr>
                <w:color w:val="000000"/>
                <w:sz w:val="20"/>
                <w:szCs w:val="20"/>
              </w:rPr>
            </w:pPr>
            <w:r>
              <w:rPr>
                <w:color w:val="000000"/>
                <w:sz w:val="20"/>
                <w:szCs w:val="20"/>
              </w:rPr>
              <w:t xml:space="preserve">Email Address: </w:t>
            </w:r>
            <w:r>
              <w:rPr>
                <w:color w:val="000000"/>
                <w:sz w:val="20"/>
                <w:szCs w:val="20"/>
              </w:rPr>
              <w:tab/>
            </w:r>
            <w:r>
              <w:rPr>
                <w:color w:val="808080"/>
                <w:sz w:val="20"/>
                <w:szCs w:val="20"/>
              </w:rPr>
              <w:t>Click or tap here to enter text.</w:t>
            </w:r>
          </w:p>
        </w:tc>
      </w:tr>
    </w:tbl>
    <w:p w:rsidR="00C67758" w:rsidRDefault="00C67758">
      <w:pPr>
        <w:rPr>
          <w:sz w:val="20"/>
          <w:szCs w:val="20"/>
        </w:rPr>
      </w:pPr>
    </w:p>
    <w:p w:rsidR="00C67758" w:rsidRDefault="00185549">
      <w:pPr>
        <w:pStyle w:val="Heading2"/>
      </w:pPr>
      <w:r>
        <w:t>ANNEX 6: GENERAL CONDITIONS OF CONTRACT</w:t>
      </w:r>
    </w:p>
    <w:p w:rsidR="00C67758" w:rsidRDefault="00C67758"/>
    <w:p w:rsidR="00C67758" w:rsidRDefault="00185549">
      <w:r>
        <w:t xml:space="preserve">This Request </w:t>
      </w:r>
      <w:r>
        <w:rPr>
          <w:sz w:val="24"/>
          <w:szCs w:val="24"/>
        </w:rPr>
        <w:t>for Quotation is subject to UNFPA’s General Conditions of Contract:</w:t>
      </w:r>
    </w:p>
    <w:p w:rsidR="00C67758" w:rsidRDefault="00C67758">
      <w:pPr>
        <w:rPr>
          <w:color w:val="000000"/>
          <w:sz w:val="20"/>
          <w:szCs w:val="20"/>
        </w:rPr>
      </w:pPr>
    </w:p>
    <w:tbl>
      <w:tblPr>
        <w:tblStyle w:val="afe"/>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6480"/>
      </w:tblGrid>
      <w:tr w:rsidR="00C67758">
        <w:tc>
          <w:tcPr>
            <w:tcW w:w="3256" w:type="dxa"/>
            <w:vAlign w:val="center"/>
          </w:tcPr>
          <w:p w:rsidR="00C67758" w:rsidRDefault="00185549">
            <w:pPr>
              <w:rPr>
                <w:sz w:val="20"/>
                <w:szCs w:val="20"/>
              </w:rPr>
            </w:pPr>
            <w:r>
              <w:rPr>
                <w:sz w:val="20"/>
                <w:szCs w:val="20"/>
              </w:rPr>
              <w:t>Contracts for the Provision of Goods</w:t>
            </w:r>
          </w:p>
        </w:tc>
        <w:tc>
          <w:tcPr>
            <w:tcW w:w="6480" w:type="dxa"/>
            <w:vAlign w:val="center"/>
          </w:tcPr>
          <w:p w:rsidR="00C67758" w:rsidRDefault="00115495">
            <w:pPr>
              <w:rPr>
                <w:sz w:val="20"/>
                <w:szCs w:val="20"/>
              </w:rPr>
            </w:pPr>
            <w:hyperlink r:id="rId25">
              <w:r w:rsidR="00185549">
                <w:rPr>
                  <w:color w:val="0000FF"/>
                  <w:sz w:val="20"/>
                  <w:szCs w:val="20"/>
                  <w:u w:val="single"/>
                </w:rPr>
                <w:t>https://www.unfpa.org/resources/unfpa-general-conditions-goods</w:t>
              </w:r>
            </w:hyperlink>
            <w:r w:rsidR="00185549">
              <w:rPr>
                <w:sz w:val="20"/>
                <w:szCs w:val="20"/>
              </w:rPr>
              <w:t xml:space="preserve"> </w:t>
            </w:r>
          </w:p>
        </w:tc>
      </w:tr>
      <w:tr w:rsidR="00C67758">
        <w:tc>
          <w:tcPr>
            <w:tcW w:w="3256" w:type="dxa"/>
            <w:vAlign w:val="center"/>
          </w:tcPr>
          <w:p w:rsidR="00C67758" w:rsidRDefault="00185549">
            <w:pPr>
              <w:rPr>
                <w:sz w:val="20"/>
                <w:szCs w:val="20"/>
              </w:rPr>
            </w:pPr>
            <w:r w:rsidRPr="00055A24">
              <w:rPr>
                <w:sz w:val="20"/>
                <w:szCs w:val="20"/>
                <w:highlight w:val="yellow"/>
              </w:rPr>
              <w:t>Contracts for the Provision  of Services</w:t>
            </w:r>
          </w:p>
        </w:tc>
        <w:tc>
          <w:tcPr>
            <w:tcW w:w="6480" w:type="dxa"/>
            <w:vAlign w:val="center"/>
          </w:tcPr>
          <w:p w:rsidR="00C67758" w:rsidRDefault="00115495">
            <w:pPr>
              <w:rPr>
                <w:sz w:val="20"/>
                <w:szCs w:val="20"/>
              </w:rPr>
            </w:pPr>
            <w:hyperlink r:id="rId26">
              <w:r w:rsidR="00185549">
                <w:rPr>
                  <w:color w:val="0000FF"/>
                  <w:sz w:val="20"/>
                  <w:szCs w:val="20"/>
                  <w:u w:val="single"/>
                </w:rPr>
                <w:t>https://www.unfpa.org/resources/unfpa-general-conditions-provision-services</w:t>
              </w:r>
            </w:hyperlink>
            <w:r w:rsidR="00185549">
              <w:rPr>
                <w:sz w:val="20"/>
                <w:szCs w:val="20"/>
              </w:rPr>
              <w:t xml:space="preserve"> </w:t>
            </w:r>
          </w:p>
        </w:tc>
      </w:tr>
      <w:tr w:rsidR="00C67758">
        <w:tc>
          <w:tcPr>
            <w:tcW w:w="3256" w:type="dxa"/>
            <w:vAlign w:val="center"/>
          </w:tcPr>
          <w:p w:rsidR="00C67758" w:rsidRDefault="00185549">
            <w:pPr>
              <w:rPr>
                <w:sz w:val="20"/>
                <w:szCs w:val="20"/>
              </w:rPr>
            </w:pPr>
            <w:r>
              <w:rPr>
                <w:sz w:val="20"/>
                <w:szCs w:val="20"/>
              </w:rPr>
              <w:t>Contracts for the Provision of Goods and Services</w:t>
            </w:r>
          </w:p>
        </w:tc>
        <w:tc>
          <w:tcPr>
            <w:tcW w:w="6480" w:type="dxa"/>
            <w:vAlign w:val="center"/>
          </w:tcPr>
          <w:p w:rsidR="00C67758" w:rsidRDefault="00115495">
            <w:pPr>
              <w:rPr>
                <w:sz w:val="20"/>
                <w:szCs w:val="20"/>
              </w:rPr>
            </w:pPr>
            <w:hyperlink r:id="rId27">
              <w:r w:rsidR="00185549">
                <w:rPr>
                  <w:color w:val="0000FF"/>
                  <w:sz w:val="20"/>
                  <w:szCs w:val="20"/>
                  <w:u w:val="single"/>
                </w:rPr>
                <w:t>https://www.unfpa.org/resources/unfpa-general-conditions-mixed-goods-and-services</w:t>
              </w:r>
            </w:hyperlink>
            <w:r w:rsidR="00185549">
              <w:rPr>
                <w:sz w:val="20"/>
                <w:szCs w:val="20"/>
              </w:rPr>
              <w:t xml:space="preserve"> </w:t>
            </w:r>
          </w:p>
        </w:tc>
      </w:tr>
      <w:tr w:rsidR="00C67758">
        <w:tc>
          <w:tcPr>
            <w:tcW w:w="3256" w:type="dxa"/>
            <w:vAlign w:val="center"/>
          </w:tcPr>
          <w:p w:rsidR="00C67758" w:rsidRDefault="00185549">
            <w:pPr>
              <w:rPr>
                <w:sz w:val="20"/>
                <w:szCs w:val="20"/>
              </w:rPr>
            </w:pPr>
            <w:r>
              <w:rPr>
                <w:sz w:val="20"/>
                <w:szCs w:val="20"/>
              </w:rPr>
              <w:t>De Minimis Contracts</w:t>
            </w:r>
          </w:p>
        </w:tc>
        <w:tc>
          <w:tcPr>
            <w:tcW w:w="6480" w:type="dxa"/>
            <w:vAlign w:val="center"/>
          </w:tcPr>
          <w:p w:rsidR="00C67758" w:rsidRDefault="00115495">
            <w:pPr>
              <w:rPr>
                <w:sz w:val="20"/>
                <w:szCs w:val="20"/>
              </w:rPr>
            </w:pPr>
            <w:hyperlink r:id="rId28">
              <w:r w:rsidR="00185549">
                <w:rPr>
                  <w:color w:val="0000FF"/>
                  <w:sz w:val="20"/>
                  <w:szCs w:val="20"/>
                  <w:u w:val="single"/>
                </w:rPr>
                <w:t>https://www.unfpa.org/resources/unfpa-general-conditions-de-minimis-contracts</w:t>
              </w:r>
            </w:hyperlink>
            <w:r w:rsidR="00185549">
              <w:rPr>
                <w:sz w:val="20"/>
                <w:szCs w:val="20"/>
              </w:rPr>
              <w:t xml:space="preserve"> </w:t>
            </w:r>
          </w:p>
        </w:tc>
      </w:tr>
    </w:tbl>
    <w:p w:rsidR="00C67758" w:rsidRDefault="00C67758">
      <w:pPr>
        <w:rPr>
          <w:sz w:val="20"/>
          <w:szCs w:val="20"/>
        </w:rPr>
      </w:pPr>
    </w:p>
    <w:sectPr w:rsidR="00C67758">
      <w:headerReference w:type="default" r:id="rId29"/>
      <w:footerReference w:type="default" r:id="rId30"/>
      <w:pgSz w:w="11906" w:h="16838"/>
      <w:pgMar w:top="1440" w:right="1080" w:bottom="1440"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5495" w:rsidRDefault="00115495">
      <w:pPr>
        <w:spacing w:after="0" w:line="240" w:lineRule="auto"/>
      </w:pPr>
      <w:r>
        <w:separator/>
      </w:r>
    </w:p>
  </w:endnote>
  <w:endnote w:type="continuationSeparator" w:id="0">
    <w:p w:rsidR="00115495" w:rsidRDefault="00115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549" w:rsidRDefault="00185549">
    <w:pPr>
      <w:pBdr>
        <w:top w:val="nil"/>
        <w:left w:val="nil"/>
        <w:bottom w:val="nil"/>
        <w:right w:val="nil"/>
        <w:between w:val="nil"/>
      </w:pBdr>
      <w:tabs>
        <w:tab w:val="center" w:pos="4513"/>
        <w:tab w:val="right" w:pos="9026"/>
      </w:tabs>
      <w:spacing w:after="0" w:line="240" w:lineRule="auto"/>
      <w:rPr>
        <w:color w:val="000000"/>
      </w:rPr>
    </w:pPr>
    <w:r>
      <w:rPr>
        <w:color w:val="000000"/>
        <w:sz w:val="20"/>
        <w:szCs w:val="20"/>
      </w:rPr>
      <w:t>UNFPA/SCMU/Bids/Request for Quotation for Venues &amp; Meetings/RFQ/RFQ Venue &amp; Meetings [0822 – Rev0</w:t>
    </w:r>
    <w:r>
      <w:rPr>
        <w:sz w:val="20"/>
        <w:szCs w:val="20"/>
      </w:rPr>
      <w:t>2</w:t>
    </w:r>
    <w:r>
      <w:rPr>
        <w:color w:val="000000"/>
        <w:sz w:val="20"/>
        <w:szCs w:val="20"/>
      </w:rPr>
      <w:t>]</w:t>
    </w:r>
    <w:r>
      <w:rPr>
        <w:color w:val="000000"/>
      </w:rPr>
      <w:tab/>
    </w:r>
    <w:r>
      <w:rPr>
        <w:color w:val="000000"/>
      </w:rPr>
      <w:tab/>
    </w:r>
    <w:r>
      <w:rPr>
        <w:color w:val="000000"/>
        <w:sz w:val="20"/>
        <w:szCs w:val="20"/>
      </w:rPr>
      <w:fldChar w:fldCharType="begin"/>
    </w:r>
    <w:r>
      <w:rPr>
        <w:color w:val="000000"/>
        <w:sz w:val="20"/>
        <w:szCs w:val="20"/>
      </w:rPr>
      <w:instrText>PAGE</w:instrText>
    </w:r>
    <w:r>
      <w:rPr>
        <w:color w:val="000000"/>
        <w:sz w:val="20"/>
        <w:szCs w:val="20"/>
      </w:rPr>
      <w:fldChar w:fldCharType="separate"/>
    </w:r>
    <w:r w:rsidR="001E1B92">
      <w:rPr>
        <w:noProof/>
        <w:color w:val="000000"/>
        <w:sz w:val="20"/>
        <w:szCs w:val="20"/>
      </w:rPr>
      <w:t>2</w:t>
    </w:r>
    <w:r>
      <w:rPr>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5495" w:rsidRDefault="00115495">
      <w:pPr>
        <w:spacing w:after="0" w:line="240" w:lineRule="auto"/>
      </w:pPr>
      <w:r>
        <w:separator/>
      </w:r>
    </w:p>
  </w:footnote>
  <w:footnote w:type="continuationSeparator" w:id="0">
    <w:p w:rsidR="00115495" w:rsidRDefault="001154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549" w:rsidRDefault="00185549">
    <w:pPr>
      <w:pBdr>
        <w:top w:val="nil"/>
        <w:left w:val="nil"/>
        <w:bottom w:val="nil"/>
        <w:right w:val="nil"/>
        <w:between w:val="nil"/>
      </w:pBdr>
      <w:tabs>
        <w:tab w:val="center" w:pos="4513"/>
        <w:tab w:val="right" w:pos="9026"/>
      </w:tabs>
      <w:spacing w:after="0" w:line="240" w:lineRule="auto"/>
      <w:rPr>
        <w:color w:val="000000"/>
      </w:rPr>
    </w:pPr>
    <w:r>
      <w:rPr>
        <w:rFonts w:ascii="Arial Narrow" w:eastAsia="Arial Narrow" w:hAnsi="Arial Narrow" w:cs="Arial Narrow"/>
        <w:noProof/>
        <w:color w:val="000000"/>
        <w:sz w:val="24"/>
        <w:szCs w:val="24"/>
      </w:rPr>
      <w:drawing>
        <wp:inline distT="0" distB="0" distL="0" distR="0">
          <wp:extent cx="971550" cy="457200"/>
          <wp:effectExtent l="0" t="0" r="0" b="0"/>
          <wp:docPr id="241" name="image8.png" descr="clouored%20logo"/>
          <wp:cNvGraphicFramePr/>
          <a:graphic xmlns:a="http://schemas.openxmlformats.org/drawingml/2006/main">
            <a:graphicData uri="http://schemas.openxmlformats.org/drawingml/2006/picture">
              <pic:pic xmlns:pic="http://schemas.openxmlformats.org/drawingml/2006/picture">
                <pic:nvPicPr>
                  <pic:cNvPr id="0" name="image8.png" descr="clouored%20logo"/>
                  <pic:cNvPicPr preferRelativeResize="0"/>
                </pic:nvPicPr>
                <pic:blipFill>
                  <a:blip r:embed="rId1"/>
                  <a:srcRect/>
                  <a:stretch>
                    <a:fillRect/>
                  </a:stretch>
                </pic:blipFill>
                <pic:spPr>
                  <a:xfrm>
                    <a:off x="0" y="0"/>
                    <a:ext cx="971550" cy="4572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F2133"/>
    <w:multiLevelType w:val="hybridMultilevel"/>
    <w:tmpl w:val="BFFC9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BB1BFB"/>
    <w:multiLevelType w:val="multilevel"/>
    <w:tmpl w:val="471EB8AA"/>
    <w:lvl w:ilvl="0">
      <w:start w:val="1"/>
      <w:numFmt w:val="decimal"/>
      <w:lvlText w:val="%1."/>
      <w:lvlJc w:val="left"/>
      <w:pPr>
        <w:ind w:left="719" w:hanging="359"/>
      </w:p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2" w15:restartNumberingAfterBreak="0">
    <w:nsid w:val="26B3504F"/>
    <w:multiLevelType w:val="multilevel"/>
    <w:tmpl w:val="61767D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FF23EC2"/>
    <w:multiLevelType w:val="hybridMultilevel"/>
    <w:tmpl w:val="CD586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285800"/>
    <w:multiLevelType w:val="multilevel"/>
    <w:tmpl w:val="6FD6ED72"/>
    <w:lvl w:ilvl="0">
      <w:start w:val="1"/>
      <w:numFmt w:val="decimal"/>
      <w:lvlText w:val="%1."/>
      <w:lvlJc w:val="left"/>
      <w:pPr>
        <w:ind w:left="719" w:hanging="359"/>
      </w:p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5" w15:restartNumberingAfterBreak="0">
    <w:nsid w:val="5AF25282"/>
    <w:multiLevelType w:val="multilevel"/>
    <w:tmpl w:val="F606E854"/>
    <w:lvl w:ilvl="0">
      <w:start w:val="5"/>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64C519C"/>
    <w:multiLevelType w:val="multilevel"/>
    <w:tmpl w:val="077221AC"/>
    <w:lvl w:ilvl="0">
      <w:start w:val="1"/>
      <w:numFmt w:val="decimal"/>
      <w:lvlText w:val="%1."/>
      <w:lvlJc w:val="left"/>
      <w:pPr>
        <w:ind w:left="719" w:hanging="359"/>
      </w:p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7" w15:restartNumberingAfterBreak="0">
    <w:nsid w:val="6E8072F8"/>
    <w:multiLevelType w:val="hybridMultilevel"/>
    <w:tmpl w:val="DA8A82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6"/>
  </w:num>
  <w:num w:numId="3">
    <w:abstractNumId w:val="2"/>
  </w:num>
  <w:num w:numId="4">
    <w:abstractNumId w:val="4"/>
  </w:num>
  <w:num w:numId="5">
    <w:abstractNumId w:val="5"/>
  </w:num>
  <w:num w:numId="6">
    <w:abstractNumId w:val="0"/>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758"/>
    <w:rsid w:val="00055A24"/>
    <w:rsid w:val="0010500B"/>
    <w:rsid w:val="00115495"/>
    <w:rsid w:val="00185549"/>
    <w:rsid w:val="001B0A0E"/>
    <w:rsid w:val="001E1B92"/>
    <w:rsid w:val="002139D2"/>
    <w:rsid w:val="00333DA5"/>
    <w:rsid w:val="003A6371"/>
    <w:rsid w:val="004A3CD7"/>
    <w:rsid w:val="007B2B62"/>
    <w:rsid w:val="0082701C"/>
    <w:rsid w:val="009C0330"/>
    <w:rsid w:val="009C4B11"/>
    <w:rsid w:val="00A329A8"/>
    <w:rsid w:val="00AE3FA4"/>
    <w:rsid w:val="00C67758"/>
    <w:rsid w:val="00D16982"/>
    <w:rsid w:val="00D22941"/>
    <w:rsid w:val="00F145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F0EAC"/>
  <w15:docId w15:val="{2E6E1DA6-D5E9-4F04-9278-756E2BAAE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7C7"/>
  </w:style>
  <w:style w:type="paragraph" w:styleId="Heading1">
    <w:name w:val="heading 1"/>
    <w:basedOn w:val="Normal"/>
    <w:next w:val="Normal"/>
    <w:link w:val="Heading1Char"/>
    <w:uiPriority w:val="9"/>
    <w:qFormat/>
    <w:rsid w:val="001A29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11561"/>
    <w:pPr>
      <w:keepNext/>
      <w:keepLines/>
      <w:spacing w:before="40" w:after="0"/>
      <w:outlineLvl w:val="1"/>
    </w:pPr>
    <w:rPr>
      <w:rFonts w:eastAsiaTheme="majorEastAsia" w:cstheme="minorHAnsi"/>
      <w:b/>
      <w:sz w:val="24"/>
      <w:szCs w:val="24"/>
    </w:rPr>
  </w:style>
  <w:style w:type="paragraph" w:styleId="Heading3">
    <w:name w:val="heading 3"/>
    <w:basedOn w:val="Heading2"/>
    <w:next w:val="Normal"/>
    <w:link w:val="Heading3Char"/>
    <w:uiPriority w:val="9"/>
    <w:unhideWhenUsed/>
    <w:qFormat/>
    <w:rsid w:val="00011561"/>
    <w:pPr>
      <w:outlineLvl w:val="2"/>
    </w:p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2Char">
    <w:name w:val="Heading 2 Char"/>
    <w:basedOn w:val="DefaultParagraphFont"/>
    <w:link w:val="Heading2"/>
    <w:uiPriority w:val="9"/>
    <w:rsid w:val="00011561"/>
    <w:rPr>
      <w:rFonts w:eastAsiaTheme="majorEastAsia" w:cstheme="minorHAnsi"/>
      <w:b/>
      <w:sz w:val="24"/>
      <w:szCs w:val="24"/>
    </w:rPr>
  </w:style>
  <w:style w:type="character" w:customStyle="1" w:styleId="Heading1Char">
    <w:name w:val="Heading 1 Char"/>
    <w:basedOn w:val="DefaultParagraphFont"/>
    <w:link w:val="Heading1"/>
    <w:uiPriority w:val="9"/>
    <w:rsid w:val="001A2961"/>
    <w:rPr>
      <w:rFonts w:asciiTheme="majorHAnsi" w:eastAsiaTheme="majorEastAsia" w:hAnsiTheme="majorHAnsi" w:cstheme="majorBidi"/>
      <w:color w:val="2F5496" w:themeColor="accent1" w:themeShade="BF"/>
      <w:sz w:val="32"/>
      <w:szCs w:val="32"/>
    </w:rPr>
  </w:style>
  <w:style w:type="table" w:styleId="TableGrid">
    <w:name w:val="Table Grid"/>
    <w:basedOn w:val="TableNormal"/>
    <w:rsid w:val="001A29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6E0C01"/>
    <w:rPr>
      <w:color w:val="808080"/>
    </w:rPr>
  </w:style>
  <w:style w:type="character" w:styleId="Hyperlink">
    <w:name w:val="Hyperlink"/>
    <w:basedOn w:val="DefaultParagraphFont"/>
    <w:uiPriority w:val="99"/>
    <w:unhideWhenUsed/>
    <w:rsid w:val="00E43F4E"/>
    <w:rPr>
      <w:color w:val="0000FF"/>
      <w:u w:val="single"/>
    </w:rPr>
  </w:style>
  <w:style w:type="paragraph" w:styleId="BalloonText">
    <w:name w:val="Balloon Text"/>
    <w:basedOn w:val="Normal"/>
    <w:link w:val="BalloonTextChar"/>
    <w:uiPriority w:val="99"/>
    <w:semiHidden/>
    <w:unhideWhenUsed/>
    <w:rsid w:val="00220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78F"/>
    <w:rPr>
      <w:rFonts w:ascii="Segoe UI" w:hAnsi="Segoe UI" w:cs="Segoe UI"/>
      <w:sz w:val="18"/>
      <w:szCs w:val="18"/>
    </w:rPr>
  </w:style>
  <w:style w:type="character" w:customStyle="1" w:styleId="UnresolvedMention1">
    <w:name w:val="Unresolved Mention1"/>
    <w:basedOn w:val="DefaultParagraphFont"/>
    <w:uiPriority w:val="99"/>
    <w:semiHidden/>
    <w:unhideWhenUsed/>
    <w:rsid w:val="00DE38EE"/>
    <w:rPr>
      <w:color w:val="605E5C"/>
      <w:shd w:val="clear" w:color="auto" w:fill="E1DFDD"/>
    </w:rPr>
  </w:style>
  <w:style w:type="paragraph" w:customStyle="1" w:styleId="Sub-ClauseText">
    <w:name w:val="Sub-Clause Text"/>
    <w:basedOn w:val="Normal"/>
    <w:link w:val="Sub-ClauseTextChar"/>
    <w:rsid w:val="00CD14BF"/>
    <w:pPr>
      <w:spacing w:before="120" w:after="120" w:line="240" w:lineRule="auto"/>
      <w:jc w:val="both"/>
    </w:pPr>
    <w:rPr>
      <w:rFonts w:ascii="Times New Roman" w:eastAsia="Times New Roman" w:hAnsi="Times New Roman" w:cs="Times New Roman"/>
      <w:spacing w:val="-4"/>
      <w:sz w:val="24"/>
      <w:szCs w:val="20"/>
    </w:rPr>
  </w:style>
  <w:style w:type="character" w:customStyle="1" w:styleId="Sub-ClauseTextChar">
    <w:name w:val="Sub-Clause Text Char"/>
    <w:basedOn w:val="DefaultParagraphFont"/>
    <w:link w:val="Sub-ClauseText"/>
    <w:rsid w:val="00CD14BF"/>
    <w:rPr>
      <w:rFonts w:ascii="Times New Roman" w:eastAsia="Times New Roman" w:hAnsi="Times New Roman" w:cs="Times New Roman"/>
      <w:spacing w:val="-4"/>
      <w:sz w:val="24"/>
      <w:szCs w:val="20"/>
      <w:lang w:val="en-GB"/>
    </w:rPr>
  </w:style>
  <w:style w:type="paragraph" w:customStyle="1" w:styleId="MarginText">
    <w:name w:val="Margin Text"/>
    <w:basedOn w:val="BodyText"/>
    <w:rsid w:val="00E46BAC"/>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BodyText">
    <w:name w:val="Body Text"/>
    <w:basedOn w:val="Normal"/>
    <w:link w:val="BodyTextChar"/>
    <w:uiPriority w:val="99"/>
    <w:semiHidden/>
    <w:unhideWhenUsed/>
    <w:rsid w:val="00E46BAC"/>
    <w:pPr>
      <w:spacing w:after="120"/>
    </w:pPr>
  </w:style>
  <w:style w:type="character" w:customStyle="1" w:styleId="BodyTextChar">
    <w:name w:val="Body Text Char"/>
    <w:basedOn w:val="DefaultParagraphFont"/>
    <w:link w:val="BodyText"/>
    <w:uiPriority w:val="99"/>
    <w:semiHidden/>
    <w:rsid w:val="00E46BAC"/>
  </w:style>
  <w:style w:type="paragraph" w:styleId="ListParagraph">
    <w:name w:val="List Paragraph"/>
    <w:basedOn w:val="Normal"/>
    <w:link w:val="ListParagraphChar"/>
    <w:uiPriority w:val="34"/>
    <w:qFormat/>
    <w:rsid w:val="00123E3B"/>
    <w:pPr>
      <w:ind w:left="720"/>
      <w:contextualSpacing/>
    </w:pPr>
  </w:style>
  <w:style w:type="character" w:styleId="FollowedHyperlink">
    <w:name w:val="FollowedHyperlink"/>
    <w:basedOn w:val="DefaultParagraphFont"/>
    <w:uiPriority w:val="99"/>
    <w:semiHidden/>
    <w:unhideWhenUsed/>
    <w:rsid w:val="00E56798"/>
    <w:rPr>
      <w:color w:val="954F72" w:themeColor="followedHyperlink"/>
      <w:u w:val="single"/>
    </w:rPr>
  </w:style>
  <w:style w:type="paragraph" w:styleId="Header">
    <w:name w:val="header"/>
    <w:basedOn w:val="Normal"/>
    <w:link w:val="HeaderChar"/>
    <w:uiPriority w:val="99"/>
    <w:unhideWhenUsed/>
    <w:rsid w:val="00E56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6798"/>
  </w:style>
  <w:style w:type="paragraph" w:styleId="Footer">
    <w:name w:val="footer"/>
    <w:basedOn w:val="Normal"/>
    <w:link w:val="FooterChar"/>
    <w:uiPriority w:val="99"/>
    <w:unhideWhenUsed/>
    <w:rsid w:val="00E567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6798"/>
  </w:style>
  <w:style w:type="character" w:styleId="CommentReference">
    <w:name w:val="annotation reference"/>
    <w:basedOn w:val="DefaultParagraphFont"/>
    <w:uiPriority w:val="99"/>
    <w:semiHidden/>
    <w:unhideWhenUsed/>
    <w:rsid w:val="002E25A3"/>
    <w:rPr>
      <w:sz w:val="16"/>
      <w:szCs w:val="16"/>
    </w:rPr>
  </w:style>
  <w:style w:type="paragraph" w:styleId="CommentText">
    <w:name w:val="annotation text"/>
    <w:basedOn w:val="Normal"/>
    <w:link w:val="CommentTextChar"/>
    <w:uiPriority w:val="99"/>
    <w:semiHidden/>
    <w:unhideWhenUsed/>
    <w:rsid w:val="002E25A3"/>
    <w:pPr>
      <w:spacing w:line="240" w:lineRule="auto"/>
    </w:pPr>
    <w:rPr>
      <w:sz w:val="20"/>
      <w:szCs w:val="20"/>
    </w:rPr>
  </w:style>
  <w:style w:type="character" w:customStyle="1" w:styleId="CommentTextChar">
    <w:name w:val="Comment Text Char"/>
    <w:basedOn w:val="DefaultParagraphFont"/>
    <w:link w:val="CommentText"/>
    <w:uiPriority w:val="99"/>
    <w:semiHidden/>
    <w:rsid w:val="002E25A3"/>
    <w:rPr>
      <w:sz w:val="20"/>
      <w:szCs w:val="20"/>
    </w:rPr>
  </w:style>
  <w:style w:type="paragraph" w:styleId="CommentSubject">
    <w:name w:val="annotation subject"/>
    <w:basedOn w:val="CommentText"/>
    <w:next w:val="CommentText"/>
    <w:link w:val="CommentSubjectChar"/>
    <w:uiPriority w:val="99"/>
    <w:semiHidden/>
    <w:unhideWhenUsed/>
    <w:rsid w:val="002E25A3"/>
    <w:rPr>
      <w:b/>
      <w:bCs/>
    </w:rPr>
  </w:style>
  <w:style w:type="character" w:customStyle="1" w:styleId="CommentSubjectChar">
    <w:name w:val="Comment Subject Char"/>
    <w:basedOn w:val="CommentTextChar"/>
    <w:link w:val="CommentSubject"/>
    <w:uiPriority w:val="99"/>
    <w:semiHidden/>
    <w:rsid w:val="002E25A3"/>
    <w:rPr>
      <w:b/>
      <w:bCs/>
      <w:sz w:val="20"/>
      <w:szCs w:val="20"/>
    </w:rPr>
  </w:style>
  <w:style w:type="character" w:styleId="Strong">
    <w:name w:val="Strong"/>
    <w:uiPriority w:val="22"/>
    <w:qFormat/>
    <w:rsid w:val="00B05B20"/>
    <w:rPr>
      <w:b/>
      <w:bCs/>
    </w:rPr>
  </w:style>
  <w:style w:type="character" w:customStyle="1" w:styleId="ListParagraphChar">
    <w:name w:val="List Paragraph Char"/>
    <w:basedOn w:val="DefaultParagraphFont"/>
    <w:link w:val="ListParagraph"/>
    <w:uiPriority w:val="34"/>
    <w:locked/>
    <w:rsid w:val="00D335DD"/>
  </w:style>
  <w:style w:type="paragraph" w:customStyle="1" w:styleId="Outline1">
    <w:name w:val="Outline1"/>
    <w:basedOn w:val="Normal"/>
    <w:next w:val="Normal"/>
    <w:rsid w:val="001D381A"/>
    <w:pPr>
      <w:keepNext/>
      <w:tabs>
        <w:tab w:val="num" w:pos="360"/>
      </w:tabs>
      <w:spacing w:before="240" w:after="0" w:line="240" w:lineRule="auto"/>
      <w:ind w:left="360" w:hanging="360"/>
    </w:pPr>
    <w:rPr>
      <w:rFonts w:ascii="Times New Roman" w:eastAsia="Times New Roman" w:hAnsi="Times New Roman" w:cs="Times New Roman"/>
      <w:kern w:val="28"/>
      <w:sz w:val="24"/>
      <w:szCs w:val="20"/>
      <w:lang w:val="en-US"/>
    </w:rPr>
  </w:style>
  <w:style w:type="character" w:customStyle="1" w:styleId="Heading3Char">
    <w:name w:val="Heading 3 Char"/>
    <w:basedOn w:val="DefaultParagraphFont"/>
    <w:link w:val="Heading3"/>
    <w:uiPriority w:val="9"/>
    <w:rsid w:val="00011561"/>
    <w:rPr>
      <w:rFonts w:eastAsiaTheme="majorEastAsia" w:cstheme="minorHAnsi"/>
      <w:b/>
      <w:sz w:val="24"/>
      <w:szCs w:val="24"/>
    </w:rPr>
  </w:style>
  <w:style w:type="character" w:customStyle="1" w:styleId="UnresolvedMention">
    <w:name w:val="Unresolved Mention"/>
    <w:basedOn w:val="DefaultParagraphFont"/>
    <w:uiPriority w:val="99"/>
    <w:semiHidden/>
    <w:unhideWhenUsed/>
    <w:rsid w:val="00CA008B"/>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Pr>
  </w:style>
  <w:style w:type="table" w:customStyle="1" w:styleId="af9">
    <w:basedOn w:val="TableNormal"/>
    <w:pPr>
      <w:spacing w:after="0" w:line="240" w:lineRule="auto"/>
    </w:pPr>
    <w:tblPr>
      <w:tblStyleRowBandSize w:val="1"/>
      <w:tblStyleColBandSize w:val="1"/>
    </w:tblPr>
  </w:style>
  <w:style w:type="table" w:customStyle="1" w:styleId="afa">
    <w:basedOn w:val="TableNormal"/>
    <w:pPr>
      <w:spacing w:after="0" w:line="240" w:lineRule="auto"/>
    </w:pPr>
    <w:tblPr>
      <w:tblStyleRowBandSize w:val="1"/>
      <w:tblStyleColBandSize w:val="1"/>
    </w:tblPr>
  </w:style>
  <w:style w:type="table" w:customStyle="1" w:styleId="afb">
    <w:basedOn w:val="TableNormal"/>
    <w:pPr>
      <w:spacing w:after="0" w:line="240" w:lineRule="auto"/>
    </w:pPr>
    <w:tblPr>
      <w:tblStyleRowBandSize w:val="1"/>
      <w:tblStyleColBandSize w:val="1"/>
    </w:tblPr>
  </w:style>
  <w:style w:type="table" w:customStyle="1" w:styleId="afc">
    <w:basedOn w:val="TableNormal"/>
    <w:pPr>
      <w:spacing w:after="0" w:line="240" w:lineRule="auto"/>
    </w:pPr>
    <w:tblPr>
      <w:tblStyleRowBandSize w:val="1"/>
      <w:tblStyleColBandSize w:val="1"/>
    </w:tblPr>
  </w:style>
  <w:style w:type="table" w:customStyle="1" w:styleId="afd">
    <w:basedOn w:val="TableNormal"/>
    <w:pPr>
      <w:spacing w:after="0" w:line="240" w:lineRule="auto"/>
    </w:pPr>
    <w:tblPr>
      <w:tblStyleRowBandSize w:val="1"/>
      <w:tblStyleColBandSize w:val="1"/>
    </w:tblPr>
  </w:style>
  <w:style w:type="table" w:customStyle="1" w:styleId="afe">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timeanddate.com/worldclock/" TargetMode="External"/><Relationship Id="rId13" Type="http://schemas.openxmlformats.org/officeDocument/2006/relationships/hyperlink" Target="https://www.unfpa.org/sites/default/files/resource-pdf/PROC_Regular_Procurement.pdf" TargetMode="External"/><Relationship Id="rId18" Type="http://schemas.openxmlformats.org/officeDocument/2006/relationships/image" Target="media/image4.png"/><Relationship Id="rId26" Type="http://schemas.openxmlformats.org/officeDocument/2006/relationships/hyperlink" Target="https://www.unfpa.org/resources/unfpa-general-conditions-provision-services" TargetMode="Externa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yperlink" Target="http://www.ungm.org" TargetMode="External"/><Relationship Id="rId17" Type="http://schemas.openxmlformats.org/officeDocument/2006/relationships/image" Target="media/image3.png"/><Relationship Id="rId25" Type="http://schemas.openxmlformats.org/officeDocument/2006/relationships/hyperlink" Target="https://www.unfpa.org/resources/unfpa-general-conditions-goods"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lata@unfpa.org" TargetMode="External"/><Relationship Id="rId24" Type="http://schemas.openxmlformats.org/officeDocument/2006/relationships/hyperlink" Target="https://www.un.org/Depts/ptd/about-us/un-supplier-code-conduct"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hyperlink" Target="https://www.unfpa.org/resources/unfpa-general-conditions-de-minimis-contracts" TargetMode="External"/><Relationship Id="rId10" Type="http://schemas.openxmlformats.org/officeDocument/2006/relationships/hyperlink" Target="https://www.un.org/Depts/ptd/about-us/un-supplier-code-conduct" TargetMode="External"/><Relationship Id="rId19" Type="http://schemas.openxmlformats.org/officeDocument/2006/relationships/image" Target="media/image5.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sro.bidding@unfpa.org" TargetMode="External"/><Relationship Id="rId14" Type="http://schemas.openxmlformats.org/officeDocument/2006/relationships/hyperlink" Target="http://www.ungm.org" TargetMode="External"/><Relationship Id="rId22" Type="http://schemas.openxmlformats.org/officeDocument/2006/relationships/image" Target="media/image8.png"/><Relationship Id="rId27" Type="http://schemas.openxmlformats.org/officeDocument/2006/relationships/hyperlink" Target="https://www.unfpa.org/resources/unfpa-general-conditions-mixed-goods-and-services"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qDxKUTKxxKScgCscoojAQazmNQ==">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13</Pages>
  <Words>4475</Words>
  <Characters>25513</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Mena</dc:creator>
  <cp:lastModifiedBy>Shivangani Lata</cp:lastModifiedBy>
  <cp:revision>8</cp:revision>
  <cp:lastPrinted>2024-07-29T03:26:00Z</cp:lastPrinted>
  <dcterms:created xsi:type="dcterms:W3CDTF">2022-08-15T08:30:00Z</dcterms:created>
  <dcterms:modified xsi:type="dcterms:W3CDTF">2024-07-29T03:26:00Z</dcterms:modified>
</cp:coreProperties>
</file>