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B6F" w14:textId="41FAD127" w:rsidR="00042E0E" w:rsidRDefault="007C6B97">
      <w:pPr>
        <w:spacing w:before="240" w:after="240"/>
        <w:jc w:val="right"/>
        <w:rPr>
          <w:rFonts w:ascii="Calibri" w:eastAsia="Calibri" w:hAnsi="Calibri" w:cs="Calibri"/>
        </w:rPr>
      </w:pPr>
      <w:bookmarkStart w:id="0" w:name="_GoBack"/>
      <w:bookmarkEnd w:id="0"/>
      <w:r>
        <w:rPr>
          <w:rFonts w:ascii="Calibri" w:eastAsia="Calibri" w:hAnsi="Calibri" w:cs="Calibri"/>
        </w:rPr>
        <w:t>25</w:t>
      </w:r>
      <w:r w:rsidR="00413F89">
        <w:rPr>
          <w:rFonts w:ascii="Calibri" w:eastAsia="Calibri" w:hAnsi="Calibri" w:cs="Calibri"/>
        </w:rPr>
        <w:t xml:space="preserve"> July 2024</w:t>
      </w:r>
    </w:p>
    <w:p w14:paraId="4CA671F9" w14:textId="3706F45B" w:rsidR="00042E0E" w:rsidRDefault="00413F89" w:rsidP="00D23852">
      <w:pPr>
        <w:spacing w:before="240" w:after="240"/>
        <w:jc w:val="center"/>
        <w:rPr>
          <w:rFonts w:ascii="Calibri" w:eastAsia="Calibri" w:hAnsi="Calibri" w:cs="Calibri"/>
          <w:b/>
          <w:sz w:val="26"/>
          <w:szCs w:val="26"/>
        </w:rPr>
      </w:pPr>
      <w:r>
        <w:rPr>
          <w:rFonts w:ascii="Calibri" w:eastAsia="Calibri" w:hAnsi="Calibri" w:cs="Calibri"/>
          <w:b/>
          <w:sz w:val="26"/>
          <w:szCs w:val="26"/>
        </w:rPr>
        <w:t>REQUEST FOR QUOTATION</w:t>
      </w:r>
    </w:p>
    <w:p w14:paraId="286F2C6F" w14:textId="7CCEAD3F" w:rsidR="00042E0E" w:rsidRPr="00122599" w:rsidRDefault="007C6B97">
      <w:pPr>
        <w:spacing w:before="240" w:after="240" w:line="240" w:lineRule="auto"/>
        <w:jc w:val="center"/>
        <w:rPr>
          <w:rFonts w:ascii="Calibri" w:eastAsia="Calibri" w:hAnsi="Calibri" w:cs="Calibri"/>
          <w:b/>
          <w:sz w:val="26"/>
          <w:szCs w:val="26"/>
          <w:lang w:val="en-US"/>
        </w:rPr>
      </w:pPr>
      <w:r>
        <w:rPr>
          <w:rFonts w:ascii="Calibri" w:eastAsia="Calibri" w:hAnsi="Calibri" w:cs="Calibri"/>
          <w:b/>
          <w:sz w:val="26"/>
          <w:szCs w:val="26"/>
          <w:lang w:val="en-US"/>
        </w:rPr>
        <w:t>RFQ Nº UNFPA/FJI/RFQ/24/023</w:t>
      </w:r>
    </w:p>
    <w:p w14:paraId="78CC1965" w14:textId="77777777" w:rsidR="00042E0E" w:rsidRDefault="00413F89">
      <w:pPr>
        <w:spacing w:before="240" w:after="240"/>
        <w:rPr>
          <w:rFonts w:ascii="Calibri" w:eastAsia="Calibri" w:hAnsi="Calibri" w:cs="Calibri"/>
        </w:rPr>
      </w:pPr>
      <w:r>
        <w:rPr>
          <w:rFonts w:ascii="Calibri" w:eastAsia="Calibri" w:hAnsi="Calibri" w:cs="Calibri"/>
        </w:rPr>
        <w:t>Dear Sir/Madam,</w:t>
      </w:r>
    </w:p>
    <w:p w14:paraId="48F742AF" w14:textId="37482923" w:rsidR="00042E0E" w:rsidRDefault="00413F89">
      <w:pPr>
        <w:spacing w:before="240" w:after="240"/>
        <w:jc w:val="both"/>
        <w:rPr>
          <w:rFonts w:ascii="Calibri" w:eastAsia="Calibri" w:hAnsi="Calibri" w:cs="Calibri"/>
        </w:rPr>
      </w:pPr>
      <w:r>
        <w:rPr>
          <w:rFonts w:ascii="Calibri" w:eastAsia="Calibri" w:hAnsi="Calibri" w:cs="Calibri"/>
        </w:rPr>
        <w:t xml:space="preserve">We hereby solicit your quotation for </w:t>
      </w:r>
      <w:r w:rsidRPr="00F1379B">
        <w:rPr>
          <w:rFonts w:ascii="Calibri" w:eastAsia="Calibri" w:hAnsi="Calibri" w:cs="Calibri"/>
          <w:b/>
          <w:bCs/>
        </w:rPr>
        <w:t>“</w:t>
      </w:r>
      <w:r w:rsidR="0001303B">
        <w:rPr>
          <w:rFonts w:ascii="Calibri" w:eastAsia="Calibri" w:hAnsi="Calibri" w:cs="Calibri"/>
          <w:b/>
          <w:bCs/>
        </w:rPr>
        <w:t>Catering Services for Tonga Maternal and Perinatal Death Surveillance and Response (MPDSR) Training</w:t>
      </w:r>
      <w:r>
        <w:rPr>
          <w:rFonts w:ascii="Calibri" w:eastAsia="Calibri" w:hAnsi="Calibri" w:cs="Calibri"/>
          <w:b/>
        </w:rPr>
        <w:t xml:space="preserve">” </w:t>
      </w:r>
      <w:r w:rsidR="0001303B">
        <w:rPr>
          <w:rFonts w:ascii="Calibri" w:eastAsia="Calibri" w:hAnsi="Calibri" w:cs="Calibri"/>
          <w:b/>
          <w:bCs/>
        </w:rPr>
        <w:t xml:space="preserve">from 5 August 2024 to 9 August 2024 </w:t>
      </w:r>
      <w:r>
        <w:rPr>
          <w:rFonts w:ascii="Calibri" w:eastAsia="Calibri" w:hAnsi="Calibri" w:cs="Calibri"/>
        </w:rPr>
        <w:t xml:space="preserve">in </w:t>
      </w:r>
      <w:r w:rsidR="0001303B">
        <w:rPr>
          <w:rFonts w:ascii="Calibri" w:eastAsia="Calibri" w:hAnsi="Calibri" w:cs="Calibri"/>
        </w:rPr>
        <w:t>Nuku’alofa, Tonga for 35</w:t>
      </w:r>
      <w:r w:rsidR="00F1379B">
        <w:rPr>
          <w:rFonts w:ascii="Calibri" w:eastAsia="Calibri" w:hAnsi="Calibri" w:cs="Calibri"/>
        </w:rPr>
        <w:t xml:space="preserve"> participants</w:t>
      </w:r>
      <w:r>
        <w:rPr>
          <w:rFonts w:ascii="Calibri" w:eastAsia="Calibri" w:hAnsi="Calibri" w:cs="Calibri"/>
        </w:rPr>
        <w:t>.</w:t>
      </w:r>
    </w:p>
    <w:p w14:paraId="3A2C7014" w14:textId="3C899FAC" w:rsidR="00042E0E" w:rsidRDefault="00F1379B">
      <w:pPr>
        <w:spacing w:before="240" w:after="240"/>
        <w:jc w:val="both"/>
        <w:rPr>
          <w:rFonts w:ascii="Calibri" w:eastAsia="Calibri" w:hAnsi="Calibri" w:cs="Calibri"/>
        </w:rPr>
      </w:pPr>
      <w:r w:rsidRPr="008D2605">
        <w:rPr>
          <w:rFonts w:ascii="Calibri" w:eastAsia="Calibri" w:hAnsi="Calibri" w:cs="Calibri"/>
          <w:b/>
          <w:bCs/>
          <w:u w:val="single"/>
        </w:rPr>
        <w:t>Requirements</w:t>
      </w:r>
      <w:r>
        <w:rPr>
          <w:rFonts w:ascii="Calibri" w:eastAsia="Calibri" w:hAnsi="Calibri" w:cs="Calibri"/>
        </w:rPr>
        <w:t>:</w:t>
      </w:r>
    </w:p>
    <w:tbl>
      <w:tblPr>
        <w:tblStyle w:val="TableGrid"/>
        <w:tblW w:w="0" w:type="auto"/>
        <w:tblLook w:val="04A0" w:firstRow="1" w:lastRow="0" w:firstColumn="1" w:lastColumn="0" w:noHBand="0" w:noVBand="1"/>
      </w:tblPr>
      <w:tblGrid>
        <w:gridCol w:w="1215"/>
        <w:gridCol w:w="7498"/>
      </w:tblGrid>
      <w:tr w:rsidR="008D2605" w14:paraId="13A3A59F" w14:textId="77777777" w:rsidTr="008D2605">
        <w:trPr>
          <w:trHeight w:val="324"/>
        </w:trPr>
        <w:tc>
          <w:tcPr>
            <w:tcW w:w="1215" w:type="dxa"/>
          </w:tcPr>
          <w:p w14:paraId="1CF2A694" w14:textId="7BC3E1D1" w:rsidR="008D2605" w:rsidRDefault="008D2605">
            <w:pPr>
              <w:spacing w:before="240" w:after="240"/>
              <w:jc w:val="both"/>
              <w:rPr>
                <w:rFonts w:ascii="Calibri" w:eastAsia="Calibri" w:hAnsi="Calibri" w:cs="Calibri"/>
              </w:rPr>
            </w:pPr>
            <w:r>
              <w:rPr>
                <w:rFonts w:ascii="Calibri" w:eastAsia="Calibri" w:hAnsi="Calibri" w:cs="Calibri"/>
              </w:rPr>
              <w:t xml:space="preserve">No. </w:t>
            </w:r>
          </w:p>
        </w:tc>
        <w:tc>
          <w:tcPr>
            <w:tcW w:w="7498" w:type="dxa"/>
          </w:tcPr>
          <w:p w14:paraId="23ED3A42" w14:textId="672FB7E1" w:rsidR="008D2605" w:rsidRDefault="008D2605">
            <w:pPr>
              <w:spacing w:before="240" w:after="240"/>
              <w:jc w:val="both"/>
              <w:rPr>
                <w:rFonts w:ascii="Calibri" w:eastAsia="Calibri" w:hAnsi="Calibri" w:cs="Calibri"/>
              </w:rPr>
            </w:pPr>
            <w:r>
              <w:rPr>
                <w:rFonts w:ascii="Calibri" w:eastAsia="Calibri" w:hAnsi="Calibri" w:cs="Calibri"/>
              </w:rPr>
              <w:t>Description</w:t>
            </w:r>
          </w:p>
        </w:tc>
      </w:tr>
      <w:tr w:rsidR="008D2605" w14:paraId="18989612" w14:textId="77777777" w:rsidTr="008D2605">
        <w:trPr>
          <w:trHeight w:val="2024"/>
        </w:trPr>
        <w:tc>
          <w:tcPr>
            <w:tcW w:w="1215" w:type="dxa"/>
          </w:tcPr>
          <w:p w14:paraId="08157DA3" w14:textId="364ADCAF" w:rsidR="008D2605" w:rsidRDefault="008D2605">
            <w:pPr>
              <w:spacing w:before="240" w:after="240"/>
              <w:jc w:val="both"/>
              <w:rPr>
                <w:rFonts w:ascii="Calibri" w:eastAsia="Calibri" w:hAnsi="Calibri" w:cs="Calibri"/>
              </w:rPr>
            </w:pPr>
            <w:bookmarkStart w:id="1" w:name="_Hlk171329833"/>
            <w:r>
              <w:rPr>
                <w:rFonts w:ascii="Calibri" w:eastAsia="Calibri" w:hAnsi="Calibri" w:cs="Calibri"/>
              </w:rPr>
              <w:t>1.</w:t>
            </w:r>
          </w:p>
        </w:tc>
        <w:tc>
          <w:tcPr>
            <w:tcW w:w="7498" w:type="dxa"/>
          </w:tcPr>
          <w:p w14:paraId="1E1D5C3F" w14:textId="77777777" w:rsidR="008D2605" w:rsidRDefault="0001303B" w:rsidP="0001303B">
            <w:pPr>
              <w:spacing w:before="240" w:after="240"/>
              <w:jc w:val="both"/>
              <w:rPr>
                <w:rFonts w:ascii="Calibri" w:eastAsia="Calibri" w:hAnsi="Calibri" w:cs="Calibri"/>
              </w:rPr>
            </w:pPr>
            <w:r>
              <w:rPr>
                <w:rFonts w:ascii="Calibri" w:eastAsia="Calibri" w:hAnsi="Calibri" w:cs="Calibri"/>
              </w:rPr>
              <w:t xml:space="preserve">Catering Services for </w:t>
            </w:r>
            <w:r w:rsidRPr="00C23AF0">
              <w:rPr>
                <w:rFonts w:ascii="Calibri" w:eastAsia="Calibri" w:hAnsi="Calibri" w:cs="Calibri"/>
                <w:b/>
              </w:rPr>
              <w:t xml:space="preserve">35 </w:t>
            </w:r>
            <w:proofErr w:type="spellStart"/>
            <w:r w:rsidRPr="00C23AF0">
              <w:rPr>
                <w:rFonts w:ascii="Calibri" w:eastAsia="Calibri" w:hAnsi="Calibri" w:cs="Calibri"/>
                <w:b/>
              </w:rPr>
              <w:t>pax</w:t>
            </w:r>
            <w:proofErr w:type="spellEnd"/>
            <w:r>
              <w:rPr>
                <w:rFonts w:ascii="Calibri" w:eastAsia="Calibri" w:hAnsi="Calibri" w:cs="Calibri"/>
              </w:rPr>
              <w:t xml:space="preserve"> from </w:t>
            </w:r>
            <w:r w:rsidRPr="00C23AF0">
              <w:rPr>
                <w:rFonts w:ascii="Calibri" w:eastAsia="Calibri" w:hAnsi="Calibri" w:cs="Calibri"/>
                <w:b/>
              </w:rPr>
              <w:t>05 to 09 August</w:t>
            </w:r>
            <w:r w:rsidR="008D2605" w:rsidRPr="00C23AF0">
              <w:rPr>
                <w:rFonts w:ascii="Calibri" w:eastAsia="Calibri" w:hAnsi="Calibri" w:cs="Calibri"/>
                <w:b/>
              </w:rPr>
              <w:t xml:space="preserve"> </w:t>
            </w:r>
            <w:r w:rsidR="00122599" w:rsidRPr="00C23AF0">
              <w:rPr>
                <w:rFonts w:ascii="Calibri" w:eastAsia="Calibri" w:hAnsi="Calibri" w:cs="Calibri"/>
                <w:b/>
              </w:rPr>
              <w:t>2024</w:t>
            </w:r>
            <w:r w:rsidR="00122599">
              <w:rPr>
                <w:rFonts w:ascii="Calibri" w:eastAsia="Calibri" w:hAnsi="Calibri" w:cs="Calibri"/>
              </w:rPr>
              <w:t xml:space="preserve"> </w:t>
            </w:r>
            <w:r w:rsidR="008D2605">
              <w:rPr>
                <w:rFonts w:ascii="Calibri" w:eastAsia="Calibri" w:hAnsi="Calibri" w:cs="Calibri"/>
              </w:rPr>
              <w:t>inclusive of:</w:t>
            </w:r>
          </w:p>
          <w:p w14:paraId="198DF5D3" w14:textId="764C8E69" w:rsidR="0001303B" w:rsidRDefault="00842891" w:rsidP="0001303B">
            <w:pPr>
              <w:pStyle w:val="ListParagraph"/>
              <w:numPr>
                <w:ilvl w:val="0"/>
                <w:numId w:val="10"/>
              </w:numPr>
              <w:spacing w:before="240" w:after="240"/>
              <w:jc w:val="both"/>
              <w:rPr>
                <w:rFonts w:ascii="Calibri" w:eastAsia="Calibri" w:hAnsi="Calibri" w:cs="Calibri"/>
              </w:rPr>
            </w:pPr>
            <w:r>
              <w:rPr>
                <w:rFonts w:ascii="Calibri" w:eastAsia="Calibri" w:hAnsi="Calibri" w:cs="Calibri"/>
              </w:rPr>
              <w:t xml:space="preserve">Buffet </w:t>
            </w:r>
            <w:r w:rsidR="0001303B">
              <w:rPr>
                <w:rFonts w:ascii="Calibri" w:eastAsia="Calibri" w:hAnsi="Calibri" w:cs="Calibri"/>
              </w:rPr>
              <w:t>Morning Tea</w:t>
            </w:r>
          </w:p>
          <w:p w14:paraId="49ABEA95" w14:textId="607B0A04" w:rsidR="0001303B" w:rsidRDefault="00842891" w:rsidP="0001303B">
            <w:pPr>
              <w:pStyle w:val="ListParagraph"/>
              <w:numPr>
                <w:ilvl w:val="0"/>
                <w:numId w:val="10"/>
              </w:numPr>
              <w:spacing w:before="240" w:after="240"/>
              <w:jc w:val="both"/>
              <w:rPr>
                <w:rFonts w:ascii="Calibri" w:eastAsia="Calibri" w:hAnsi="Calibri" w:cs="Calibri"/>
              </w:rPr>
            </w:pPr>
            <w:r>
              <w:rPr>
                <w:rFonts w:ascii="Calibri" w:eastAsia="Calibri" w:hAnsi="Calibri" w:cs="Calibri"/>
              </w:rPr>
              <w:t xml:space="preserve">Buffet </w:t>
            </w:r>
            <w:r w:rsidR="0001303B">
              <w:rPr>
                <w:rFonts w:ascii="Calibri" w:eastAsia="Calibri" w:hAnsi="Calibri" w:cs="Calibri"/>
              </w:rPr>
              <w:t>Lunch</w:t>
            </w:r>
          </w:p>
          <w:p w14:paraId="2FC62372" w14:textId="4FD3146C" w:rsidR="00C23AF0" w:rsidRDefault="00842891" w:rsidP="007C6B97">
            <w:pPr>
              <w:pStyle w:val="ListParagraph"/>
              <w:numPr>
                <w:ilvl w:val="0"/>
                <w:numId w:val="10"/>
              </w:numPr>
              <w:spacing w:before="240" w:after="240"/>
              <w:jc w:val="both"/>
              <w:rPr>
                <w:rFonts w:ascii="Calibri" w:eastAsia="Calibri" w:hAnsi="Calibri" w:cs="Calibri"/>
              </w:rPr>
            </w:pPr>
            <w:r>
              <w:rPr>
                <w:rFonts w:ascii="Calibri" w:eastAsia="Calibri" w:hAnsi="Calibri" w:cs="Calibri"/>
              </w:rPr>
              <w:t xml:space="preserve">Buffet </w:t>
            </w:r>
            <w:r w:rsidR="0001303B">
              <w:rPr>
                <w:rFonts w:ascii="Calibri" w:eastAsia="Calibri" w:hAnsi="Calibri" w:cs="Calibri"/>
              </w:rPr>
              <w:t>Afternoon Tea</w:t>
            </w:r>
          </w:p>
          <w:p w14:paraId="73E5E855" w14:textId="77777777" w:rsidR="00C23AF0" w:rsidRDefault="007C6B97" w:rsidP="0001303B">
            <w:pPr>
              <w:pStyle w:val="ListParagraph"/>
              <w:numPr>
                <w:ilvl w:val="0"/>
                <w:numId w:val="10"/>
              </w:numPr>
              <w:spacing w:before="240" w:after="240"/>
              <w:jc w:val="both"/>
              <w:rPr>
                <w:rFonts w:ascii="Calibri" w:eastAsia="Calibri" w:hAnsi="Calibri" w:cs="Calibri"/>
              </w:rPr>
            </w:pPr>
            <w:r w:rsidRPr="00C23AF0">
              <w:rPr>
                <w:rFonts w:ascii="Calibri" w:eastAsia="Calibri" w:hAnsi="Calibri" w:cs="Calibri"/>
              </w:rPr>
              <w:t>Hot</w:t>
            </w:r>
            <w:r w:rsidR="00C23AF0">
              <w:rPr>
                <w:rFonts w:ascii="Calibri" w:eastAsia="Calibri" w:hAnsi="Calibri" w:cs="Calibri"/>
              </w:rPr>
              <w:t xml:space="preserve"> and Cold Drinks to be included</w:t>
            </w:r>
          </w:p>
          <w:p w14:paraId="3B818485" w14:textId="0BDF8703" w:rsidR="0001303B" w:rsidRPr="00C23AF0" w:rsidRDefault="00842891" w:rsidP="0001303B">
            <w:pPr>
              <w:pStyle w:val="ListParagraph"/>
              <w:numPr>
                <w:ilvl w:val="0"/>
                <w:numId w:val="10"/>
              </w:numPr>
              <w:spacing w:before="240" w:after="240"/>
              <w:jc w:val="both"/>
              <w:rPr>
                <w:rFonts w:ascii="Calibri" w:eastAsia="Calibri" w:hAnsi="Calibri" w:cs="Calibri"/>
              </w:rPr>
            </w:pPr>
            <w:r>
              <w:rPr>
                <w:rFonts w:ascii="Calibri" w:eastAsia="Calibri" w:hAnsi="Calibri" w:cs="Calibri"/>
              </w:rPr>
              <w:t>All necessary servicing utensils to be provided</w:t>
            </w:r>
          </w:p>
        </w:tc>
      </w:tr>
      <w:tr w:rsidR="008D2605" w14:paraId="632EC4B0" w14:textId="77777777" w:rsidTr="008D2605">
        <w:trPr>
          <w:trHeight w:val="966"/>
        </w:trPr>
        <w:tc>
          <w:tcPr>
            <w:tcW w:w="1215" w:type="dxa"/>
          </w:tcPr>
          <w:p w14:paraId="30C1E2BE" w14:textId="3D26DA19" w:rsidR="008D2605" w:rsidRDefault="008D2605">
            <w:pPr>
              <w:spacing w:before="240" w:after="240"/>
              <w:jc w:val="both"/>
              <w:rPr>
                <w:rFonts w:ascii="Calibri" w:eastAsia="Calibri" w:hAnsi="Calibri" w:cs="Calibri"/>
              </w:rPr>
            </w:pPr>
            <w:r>
              <w:rPr>
                <w:rFonts w:ascii="Calibri" w:eastAsia="Calibri" w:hAnsi="Calibri" w:cs="Calibri"/>
              </w:rPr>
              <w:t xml:space="preserve">2. </w:t>
            </w:r>
          </w:p>
        </w:tc>
        <w:tc>
          <w:tcPr>
            <w:tcW w:w="7498" w:type="dxa"/>
          </w:tcPr>
          <w:p w14:paraId="288E803C" w14:textId="051117EF" w:rsidR="008D2605" w:rsidRDefault="007C6B97">
            <w:pPr>
              <w:spacing w:before="240" w:after="240"/>
              <w:jc w:val="both"/>
              <w:rPr>
                <w:rFonts w:ascii="Calibri" w:eastAsia="Calibri" w:hAnsi="Calibri" w:cs="Calibri"/>
              </w:rPr>
            </w:pPr>
            <w:r>
              <w:rPr>
                <w:rFonts w:ascii="Calibri" w:eastAsia="Calibri" w:hAnsi="Calibri" w:cs="Calibri"/>
              </w:rPr>
              <w:t>Delivery to:</w:t>
            </w:r>
          </w:p>
          <w:p w14:paraId="19246154" w14:textId="26CDC88D" w:rsidR="008D2605" w:rsidRPr="008D2605" w:rsidRDefault="007C6B97" w:rsidP="008D2605">
            <w:pPr>
              <w:pStyle w:val="ListParagraph"/>
              <w:numPr>
                <w:ilvl w:val="0"/>
                <w:numId w:val="9"/>
              </w:numPr>
              <w:spacing w:before="240" w:after="240"/>
              <w:jc w:val="both"/>
              <w:rPr>
                <w:rFonts w:ascii="Calibri" w:eastAsia="Calibri" w:hAnsi="Calibri" w:cs="Calibri"/>
              </w:rPr>
            </w:pPr>
            <w:r>
              <w:rPr>
                <w:rFonts w:ascii="Calibri" w:eastAsia="Calibri" w:hAnsi="Calibri" w:cs="Calibri"/>
              </w:rPr>
              <w:t>UNJPO Office, Nuku’alofa, Tonga</w:t>
            </w:r>
          </w:p>
        </w:tc>
      </w:tr>
      <w:tr w:rsidR="00122599" w14:paraId="64CE5F70" w14:textId="77777777" w:rsidTr="008D2605">
        <w:trPr>
          <w:trHeight w:val="966"/>
        </w:trPr>
        <w:tc>
          <w:tcPr>
            <w:tcW w:w="1215" w:type="dxa"/>
          </w:tcPr>
          <w:p w14:paraId="1E6CF8FE" w14:textId="3F30714D" w:rsidR="00122599" w:rsidRDefault="00122599">
            <w:pPr>
              <w:spacing w:before="240" w:after="240"/>
              <w:jc w:val="both"/>
              <w:rPr>
                <w:rFonts w:ascii="Calibri" w:eastAsia="Calibri" w:hAnsi="Calibri" w:cs="Calibri"/>
              </w:rPr>
            </w:pPr>
            <w:r>
              <w:rPr>
                <w:rFonts w:ascii="Calibri" w:eastAsia="Calibri" w:hAnsi="Calibri" w:cs="Calibri"/>
              </w:rPr>
              <w:t>3.</w:t>
            </w:r>
          </w:p>
        </w:tc>
        <w:tc>
          <w:tcPr>
            <w:tcW w:w="7498" w:type="dxa"/>
          </w:tcPr>
          <w:p w14:paraId="6ED9AE31" w14:textId="77777777" w:rsidR="00122599" w:rsidRDefault="007C6B97">
            <w:pPr>
              <w:spacing w:before="240" w:after="240"/>
              <w:jc w:val="both"/>
              <w:rPr>
                <w:rFonts w:ascii="Calibri" w:eastAsia="Calibri" w:hAnsi="Calibri" w:cs="Calibri"/>
              </w:rPr>
            </w:pPr>
            <w:r>
              <w:rPr>
                <w:rFonts w:ascii="Calibri" w:eastAsia="Calibri" w:hAnsi="Calibri" w:cs="Calibri"/>
              </w:rPr>
              <w:t>No. of Participants</w:t>
            </w:r>
          </w:p>
          <w:p w14:paraId="5598DFCB" w14:textId="47710C6A" w:rsidR="007C6B97" w:rsidRPr="007C6B97" w:rsidRDefault="007C6B97" w:rsidP="007C6B97">
            <w:pPr>
              <w:pStyle w:val="ListParagraph"/>
              <w:numPr>
                <w:ilvl w:val="0"/>
                <w:numId w:val="9"/>
              </w:numPr>
              <w:spacing w:before="240" w:after="240"/>
              <w:jc w:val="both"/>
              <w:rPr>
                <w:rFonts w:ascii="Calibri" w:eastAsia="Calibri" w:hAnsi="Calibri" w:cs="Calibri"/>
              </w:rPr>
            </w:pPr>
            <w:r>
              <w:rPr>
                <w:rFonts w:ascii="Calibri" w:eastAsia="Calibri" w:hAnsi="Calibri" w:cs="Calibri"/>
              </w:rPr>
              <w:t xml:space="preserve">35 </w:t>
            </w:r>
            <w:proofErr w:type="spellStart"/>
            <w:r>
              <w:rPr>
                <w:rFonts w:ascii="Calibri" w:eastAsia="Calibri" w:hAnsi="Calibri" w:cs="Calibri"/>
              </w:rPr>
              <w:t>Pax</w:t>
            </w:r>
            <w:proofErr w:type="spellEnd"/>
          </w:p>
        </w:tc>
      </w:tr>
      <w:bookmarkEnd w:id="1"/>
    </w:tbl>
    <w:p w14:paraId="3BBA4CDD" w14:textId="7BA5E9F3" w:rsidR="007C6B97" w:rsidRDefault="007C6B97">
      <w:pPr>
        <w:spacing w:before="240" w:after="240"/>
        <w:jc w:val="both"/>
        <w:rPr>
          <w:rFonts w:ascii="Calibri" w:eastAsia="Calibri" w:hAnsi="Calibri" w:cs="Calibri"/>
        </w:rPr>
      </w:pPr>
    </w:p>
    <w:p w14:paraId="55D47553" w14:textId="270D0E48" w:rsidR="00042E0E" w:rsidRDefault="00413F89">
      <w:pPr>
        <w:spacing w:before="240" w:after="240"/>
        <w:jc w:val="both"/>
        <w:rPr>
          <w:rFonts w:ascii="Calibri" w:eastAsia="Calibri" w:hAnsi="Calibri" w:cs="Calibri"/>
        </w:rPr>
      </w:pPr>
      <w:r>
        <w:rPr>
          <w:rFonts w:ascii="Calibri" w:eastAsia="Calibri" w:hAnsi="Calibri" w:cs="Calibri"/>
        </w:rPr>
        <w:t xml:space="preserve">This Request for Quotation is open to all legally constituted companies that can provide the requested </w:t>
      </w:r>
      <w:r>
        <w:rPr>
          <w:color w:val="222222"/>
        </w:rPr>
        <w:t xml:space="preserve">items </w:t>
      </w:r>
      <w:r>
        <w:rPr>
          <w:rFonts w:ascii="Calibri" w:eastAsia="Calibri" w:hAnsi="Calibri" w:cs="Calibri"/>
        </w:rPr>
        <w:t>and have legal capacity to deliver in the country, or through an authorized representative.</w:t>
      </w:r>
    </w:p>
    <w:p w14:paraId="3AE9B580" w14:textId="560EF652" w:rsidR="007C6B97" w:rsidRDefault="007C6B97">
      <w:pPr>
        <w:spacing w:before="240" w:after="240"/>
        <w:jc w:val="both"/>
        <w:rPr>
          <w:rFonts w:ascii="Calibri" w:eastAsia="Calibri" w:hAnsi="Calibri" w:cs="Calibri"/>
        </w:rPr>
      </w:pPr>
    </w:p>
    <w:p w14:paraId="170C81EE" w14:textId="77777777" w:rsidR="00C23AF0" w:rsidRDefault="00C23AF0">
      <w:pPr>
        <w:spacing w:before="240" w:after="240"/>
        <w:jc w:val="both"/>
        <w:rPr>
          <w:rFonts w:ascii="Calibri" w:eastAsia="Calibri" w:hAnsi="Calibri" w:cs="Calibri"/>
        </w:rPr>
      </w:pPr>
    </w:p>
    <w:p w14:paraId="52A5C49F" w14:textId="77777777" w:rsidR="00042E0E" w:rsidRDefault="00413F89">
      <w:pPr>
        <w:spacing w:before="240" w:after="240"/>
        <w:jc w:val="both"/>
        <w:rPr>
          <w:rFonts w:ascii="Calibri" w:eastAsia="Calibri" w:hAnsi="Calibri" w:cs="Calibri"/>
          <w:b/>
        </w:rPr>
      </w:pPr>
      <w:r>
        <w:rPr>
          <w:rFonts w:ascii="Calibri" w:eastAsia="Calibri" w:hAnsi="Calibri" w:cs="Calibri"/>
          <w:b/>
        </w:rPr>
        <w:lastRenderedPageBreak/>
        <w:t>I.</w:t>
      </w:r>
      <w:r>
        <w:rPr>
          <w:rFonts w:ascii="Times New Roman" w:eastAsia="Times New Roman" w:hAnsi="Times New Roman" w:cs="Times New Roman"/>
          <w:sz w:val="14"/>
          <w:szCs w:val="14"/>
        </w:rPr>
        <w:t xml:space="preserve">            </w:t>
      </w:r>
      <w:r>
        <w:rPr>
          <w:rFonts w:ascii="Calibri" w:eastAsia="Calibri" w:hAnsi="Calibri" w:cs="Calibri"/>
          <w:b/>
        </w:rPr>
        <w:t>About UNFPA</w:t>
      </w:r>
    </w:p>
    <w:p w14:paraId="3C74EEF0" w14:textId="77777777" w:rsidR="00042E0E" w:rsidRDefault="00413F89">
      <w:pPr>
        <w:spacing w:before="240" w:after="240"/>
        <w:jc w:val="both"/>
        <w:rPr>
          <w:rFonts w:ascii="Calibri" w:eastAsia="Calibri" w:hAnsi="Calibri" w:cs="Calibri"/>
        </w:rPr>
      </w:pPr>
      <w:r>
        <w:rPr>
          <w:rFonts w:ascii="Calibri" w:eastAsia="Calibri" w:hAnsi="Calibri" w:cs="Calibri"/>
        </w:rPr>
        <w:t xml:space="preserve">UNFPA, the United Nations Population Fund (UNFPA), is an international development agency that </w:t>
      </w:r>
      <w:r>
        <w:rPr>
          <w:rFonts w:ascii="Calibri" w:eastAsia="Calibri" w:hAnsi="Calibri" w:cs="Calibri"/>
          <w:highlight w:val="white"/>
        </w:rPr>
        <w:t xml:space="preserve">works to deliver a world where every pregnancy is wanted, every childbirth is safe and every young person’s potential </w:t>
      </w:r>
      <w:proofErr w:type="gramStart"/>
      <w:r>
        <w:rPr>
          <w:rFonts w:ascii="Calibri" w:eastAsia="Calibri" w:hAnsi="Calibri" w:cs="Calibri"/>
          <w:highlight w:val="white"/>
        </w:rPr>
        <w:t>is fulfilled</w:t>
      </w:r>
      <w:proofErr w:type="gramEnd"/>
      <w:r>
        <w:rPr>
          <w:rFonts w:ascii="Calibri" w:eastAsia="Calibri" w:hAnsi="Calibri" w:cs="Calibri"/>
          <w:highlight w:val="white"/>
        </w:rPr>
        <w:t>.</w:t>
      </w:r>
      <w:r>
        <w:rPr>
          <w:rFonts w:ascii="Calibri" w:eastAsia="Calibri" w:hAnsi="Calibri" w:cs="Calibri"/>
        </w:rPr>
        <w:t xml:space="preserve">  </w:t>
      </w:r>
    </w:p>
    <w:p w14:paraId="6CFF4B98" w14:textId="77777777" w:rsidR="00042E0E" w:rsidRDefault="00413F89">
      <w:pPr>
        <w:spacing w:before="240" w:after="240"/>
        <w:jc w:val="both"/>
        <w:rPr>
          <w:rFonts w:ascii="Calibri" w:eastAsia="Calibri" w:hAnsi="Calibri" w:cs="Calibri"/>
          <w:color w:val="1155CC"/>
          <w:u w:val="single"/>
        </w:rPr>
      </w:pPr>
      <w:r>
        <w:rPr>
          <w:rFonts w:ascii="Calibri" w:eastAsia="Calibri" w:hAnsi="Calibri" w:cs="Calibri"/>
        </w:rPr>
        <w:t>UNFPA is the lead UN agency th</w:t>
      </w:r>
      <w:r>
        <w:rPr>
          <w:rFonts w:ascii="Calibri" w:eastAsia="Calibri" w:hAnsi="Calibri" w:cs="Calibri"/>
          <w:highlight w:val="white"/>
        </w:rPr>
        <w:t>at expands the possibilities for women and young people to lead healthy sexual and reproductive lives.</w:t>
      </w:r>
      <w:r>
        <w:rPr>
          <w:rFonts w:ascii="Calibri" w:eastAsia="Calibri" w:hAnsi="Calibri" w:cs="Calibri"/>
        </w:rPr>
        <w:t xml:space="preserve"> To read more about UNFPA, please go </w:t>
      </w:r>
      <w:proofErr w:type="gramStart"/>
      <w:r>
        <w:rPr>
          <w:rFonts w:ascii="Calibri" w:eastAsia="Calibri" w:hAnsi="Calibri" w:cs="Calibri"/>
        </w:rPr>
        <w:t>to:</w:t>
      </w:r>
      <w:proofErr w:type="gramEnd"/>
      <w:r>
        <w:fldChar w:fldCharType="begin"/>
      </w:r>
      <w:r>
        <w:instrText xml:space="preserve"> HYPERLINK "http://pacific.unfpa.org/" \h </w:instrText>
      </w:r>
      <w:r>
        <w:fldChar w:fldCharType="separate"/>
      </w:r>
      <w:r>
        <w:rPr>
          <w:rFonts w:ascii="Calibri" w:eastAsia="Calibri" w:hAnsi="Calibri" w:cs="Calibri"/>
        </w:rPr>
        <w:t xml:space="preserve"> </w:t>
      </w:r>
      <w:r>
        <w:rPr>
          <w:rFonts w:ascii="Calibri" w:eastAsia="Calibri" w:hAnsi="Calibri" w:cs="Calibri"/>
        </w:rPr>
        <w:fldChar w:fldCharType="end"/>
      </w:r>
      <w:hyperlink r:id="rId8">
        <w:r>
          <w:rPr>
            <w:rFonts w:ascii="Calibri" w:eastAsia="Calibri" w:hAnsi="Calibri" w:cs="Calibri"/>
            <w:color w:val="1155CC"/>
            <w:u w:val="single"/>
          </w:rPr>
          <w:t>http://pacific.unfpa.org</w:t>
        </w:r>
      </w:hyperlink>
    </w:p>
    <w:p w14:paraId="19040154" w14:textId="77777777" w:rsidR="00042E0E" w:rsidRDefault="00413F89">
      <w:pPr>
        <w:spacing w:before="240" w:after="240"/>
        <w:jc w:val="both"/>
        <w:rPr>
          <w:rFonts w:ascii="Calibri" w:eastAsia="Calibri" w:hAnsi="Calibri" w:cs="Calibri"/>
          <w:b/>
        </w:rPr>
      </w:pPr>
      <w:r>
        <w:rPr>
          <w:rFonts w:ascii="Calibri" w:eastAsia="Calibri" w:hAnsi="Calibri" w:cs="Calibri"/>
          <w:b/>
        </w:rPr>
        <w:t>Objective:</w:t>
      </w:r>
    </w:p>
    <w:p w14:paraId="49B3B7C6" w14:textId="0D74CEA2" w:rsidR="00042E0E" w:rsidRDefault="00413F89">
      <w:pPr>
        <w:spacing w:before="240" w:after="240"/>
        <w:jc w:val="both"/>
        <w:rPr>
          <w:rFonts w:ascii="Calibri" w:eastAsia="Calibri" w:hAnsi="Calibri" w:cs="Calibri"/>
        </w:rPr>
      </w:pPr>
      <w:r>
        <w:rPr>
          <w:rFonts w:ascii="Calibri" w:eastAsia="Calibri" w:hAnsi="Calibri" w:cs="Calibri"/>
        </w:rPr>
        <w:t>The object of the RFQ is to identify a supplier who can provide UNFPA PSRO with the above-mentioned</w:t>
      </w:r>
      <w:r>
        <w:rPr>
          <w:color w:val="222222"/>
          <w:sz w:val="20"/>
          <w:szCs w:val="20"/>
        </w:rPr>
        <w:t xml:space="preserve"> </w:t>
      </w:r>
      <w:r>
        <w:rPr>
          <w:rFonts w:ascii="Calibri" w:eastAsia="Calibri" w:hAnsi="Calibri" w:cs="Calibri"/>
        </w:rPr>
        <w:t xml:space="preserve">items as per the requirement. The selected vendor </w:t>
      </w:r>
      <w:proofErr w:type="gramStart"/>
      <w:r>
        <w:rPr>
          <w:rFonts w:ascii="Calibri" w:eastAsia="Calibri" w:hAnsi="Calibri" w:cs="Calibri"/>
        </w:rPr>
        <w:t>is expected</w:t>
      </w:r>
      <w:proofErr w:type="gramEnd"/>
      <w:r>
        <w:rPr>
          <w:rFonts w:ascii="Calibri" w:eastAsia="Calibri" w:hAnsi="Calibri" w:cs="Calibri"/>
        </w:rPr>
        <w:t xml:space="preserve"> to provide such products, based on the specific Purchase Orders submitted to the vendor.</w:t>
      </w:r>
    </w:p>
    <w:p w14:paraId="5527C251" w14:textId="77777777" w:rsidR="00842891" w:rsidRDefault="00842891">
      <w:pPr>
        <w:spacing w:before="240" w:after="240"/>
        <w:jc w:val="both"/>
        <w:rPr>
          <w:rFonts w:ascii="Calibri" w:eastAsia="Calibri" w:hAnsi="Calibri" w:cs="Calibri"/>
        </w:rPr>
      </w:pPr>
    </w:p>
    <w:p w14:paraId="0E9E12FB" w14:textId="77777777" w:rsidR="00042E0E" w:rsidRDefault="00413F89">
      <w:pPr>
        <w:spacing w:before="240" w:after="240"/>
        <w:ind w:left="720" w:hanging="360"/>
        <w:jc w:val="both"/>
        <w:rPr>
          <w:rFonts w:ascii="Calibri" w:eastAsia="Calibri" w:hAnsi="Calibri" w:cs="Calibri"/>
          <w:b/>
        </w:rPr>
      </w:pPr>
      <w:r>
        <w:rPr>
          <w:rFonts w:ascii="Calibri" w:eastAsia="Calibri" w:hAnsi="Calibri" w:cs="Calibri"/>
          <w:b/>
        </w:rPr>
        <w:t>II.</w:t>
      </w:r>
      <w:r>
        <w:rPr>
          <w:rFonts w:ascii="Times New Roman" w:eastAsia="Times New Roman" w:hAnsi="Times New Roman" w:cs="Times New Roman"/>
          <w:sz w:val="14"/>
          <w:szCs w:val="14"/>
        </w:rPr>
        <w:t xml:space="preserve">            </w:t>
      </w:r>
      <w:r>
        <w:rPr>
          <w:rFonts w:ascii="Calibri" w:eastAsia="Calibri" w:hAnsi="Calibri" w:cs="Calibri"/>
          <w:b/>
        </w:rPr>
        <w:t>Questions</w:t>
      </w:r>
    </w:p>
    <w:p w14:paraId="614AD7CF" w14:textId="77777777" w:rsidR="00042E0E" w:rsidRDefault="00413F89">
      <w:pPr>
        <w:spacing w:before="240" w:after="240"/>
        <w:jc w:val="both"/>
        <w:rPr>
          <w:rFonts w:ascii="Calibri" w:eastAsia="Calibri" w:hAnsi="Calibri" w:cs="Calibri"/>
          <w:u w:val="single"/>
        </w:rPr>
      </w:pPr>
      <w:r>
        <w:rPr>
          <w:rFonts w:ascii="Calibri" w:eastAsia="Calibri" w:hAnsi="Calibri" w:cs="Calibri"/>
        </w:rPr>
        <w:t>Questions or requests for further clarifications should be submitted in writing to the contact person below:</w:t>
      </w:r>
    </w:p>
    <w:tbl>
      <w:tblPr>
        <w:tblStyle w:val="a"/>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3510"/>
        <w:gridCol w:w="5370"/>
      </w:tblGrid>
      <w:tr w:rsidR="00042E0E" w14:paraId="5F6EA132" w14:textId="77777777">
        <w:trPr>
          <w:trHeight w:val="548"/>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0F461BFC" w14:textId="77777777" w:rsidR="00042E0E" w:rsidRDefault="00413F89">
            <w:pPr>
              <w:spacing w:before="240" w:after="240"/>
              <w:jc w:val="both"/>
              <w:rPr>
                <w:rFonts w:ascii="Calibri" w:eastAsia="Calibri" w:hAnsi="Calibri" w:cs="Calibri"/>
              </w:rPr>
            </w:pPr>
            <w:r>
              <w:rPr>
                <w:rFonts w:ascii="Calibri" w:eastAsia="Calibri" w:hAnsi="Calibri" w:cs="Calibri"/>
              </w:rPr>
              <w:t>Name of contact person at UNFPA:</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0FAC48B9" w14:textId="7F87016E" w:rsidR="00042E0E" w:rsidRDefault="007C6B97">
            <w:pPr>
              <w:spacing w:before="240" w:after="240"/>
              <w:jc w:val="both"/>
              <w:rPr>
                <w:rFonts w:ascii="Calibri" w:eastAsia="Calibri" w:hAnsi="Calibri" w:cs="Calibri"/>
                <w:i/>
              </w:rPr>
            </w:pPr>
            <w:r>
              <w:rPr>
                <w:rFonts w:ascii="Calibri" w:eastAsia="Calibri" w:hAnsi="Calibri" w:cs="Calibri"/>
                <w:i/>
              </w:rPr>
              <w:t>Shivangani Lata</w:t>
            </w:r>
          </w:p>
        </w:tc>
      </w:tr>
      <w:tr w:rsidR="00042E0E" w14:paraId="7E842CE0" w14:textId="77777777">
        <w:trPr>
          <w:trHeight w:val="503"/>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322AD9A6" w14:textId="77777777" w:rsidR="00042E0E" w:rsidRDefault="00413F89">
            <w:pPr>
              <w:spacing w:before="240" w:after="240"/>
              <w:jc w:val="both"/>
              <w:rPr>
                <w:rFonts w:ascii="Calibri" w:eastAsia="Calibri" w:hAnsi="Calibri" w:cs="Calibri"/>
              </w:rPr>
            </w:pPr>
            <w:r>
              <w:rPr>
                <w:rFonts w:ascii="Calibri" w:eastAsia="Calibri" w:hAnsi="Calibri" w:cs="Calibri"/>
              </w:rPr>
              <w:t>Tel Nº:</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30EC9105" w14:textId="77777777" w:rsidR="00042E0E" w:rsidRDefault="00413F89">
            <w:pPr>
              <w:spacing w:before="240" w:after="240"/>
              <w:jc w:val="both"/>
              <w:rPr>
                <w:rFonts w:ascii="Calibri" w:eastAsia="Calibri" w:hAnsi="Calibri" w:cs="Calibri"/>
                <w:i/>
              </w:rPr>
            </w:pPr>
            <w:r>
              <w:rPr>
                <w:rFonts w:ascii="Calibri" w:eastAsia="Calibri" w:hAnsi="Calibri" w:cs="Calibri"/>
                <w:i/>
              </w:rPr>
              <w:t>+679 3230739</w:t>
            </w:r>
          </w:p>
        </w:tc>
      </w:tr>
      <w:tr w:rsidR="00042E0E" w14:paraId="53E7D6DF" w14:textId="77777777">
        <w:trPr>
          <w:trHeight w:val="608"/>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2FBA9931" w14:textId="77777777" w:rsidR="00042E0E" w:rsidRDefault="00413F89">
            <w:pPr>
              <w:spacing w:before="240" w:after="240"/>
              <w:jc w:val="both"/>
              <w:rPr>
                <w:rFonts w:ascii="Calibri" w:eastAsia="Calibri" w:hAnsi="Calibri" w:cs="Calibri"/>
              </w:rPr>
            </w:pPr>
            <w:r>
              <w:rPr>
                <w:rFonts w:ascii="Calibri" w:eastAsia="Calibri" w:hAnsi="Calibri" w:cs="Calibri"/>
              </w:rPr>
              <w:t>Email address of contact person:</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2493C48B" w14:textId="1D738CA7" w:rsidR="00042E0E" w:rsidRDefault="005E48A8">
            <w:pPr>
              <w:spacing w:before="240" w:after="240"/>
              <w:jc w:val="both"/>
              <w:rPr>
                <w:rFonts w:ascii="Calibri" w:eastAsia="Calibri" w:hAnsi="Calibri" w:cs="Calibri"/>
                <w:i/>
              </w:rPr>
            </w:pPr>
            <w:hyperlink r:id="rId9" w:history="1">
              <w:r w:rsidR="007C6B97" w:rsidRPr="00CB58F1">
                <w:rPr>
                  <w:rStyle w:val="Hyperlink"/>
                  <w:i/>
                </w:rPr>
                <w:t>slata@unfpa.org</w:t>
              </w:r>
            </w:hyperlink>
            <w:r w:rsidR="00D23852">
              <w:rPr>
                <w:i/>
                <w:color w:val="1155CC"/>
                <w:u w:val="single"/>
              </w:rPr>
              <w:t xml:space="preserve"> </w:t>
            </w:r>
            <w:r w:rsidR="00D23852">
              <w:rPr>
                <w:rFonts w:ascii="Calibri" w:eastAsia="Calibri" w:hAnsi="Calibri" w:cs="Calibri"/>
                <w:i/>
              </w:rPr>
              <w:t xml:space="preserve"> </w:t>
            </w:r>
          </w:p>
        </w:tc>
      </w:tr>
    </w:tbl>
    <w:p w14:paraId="0D137721" w14:textId="16ED32A7" w:rsidR="00042E0E" w:rsidRDefault="00413F89">
      <w:pPr>
        <w:spacing w:before="240" w:after="240"/>
        <w:jc w:val="both"/>
        <w:rPr>
          <w:rFonts w:ascii="Calibri" w:eastAsia="Calibri" w:hAnsi="Calibri" w:cs="Calibri"/>
        </w:rPr>
      </w:pPr>
      <w:r>
        <w:rPr>
          <w:rFonts w:ascii="Calibri" w:eastAsia="Calibri" w:hAnsi="Calibri" w:cs="Calibri"/>
        </w:rPr>
        <w:t xml:space="preserve">The deadline for submission of questions is </w:t>
      </w:r>
      <w:r w:rsidR="00DF7E21" w:rsidRPr="00DF7E21">
        <w:rPr>
          <w:rFonts w:ascii="Calibri" w:eastAsia="Calibri" w:hAnsi="Calibri" w:cs="Calibri"/>
          <w:color w:val="FF0000"/>
        </w:rPr>
        <w:t xml:space="preserve">Monday, 29 </w:t>
      </w:r>
      <w:r w:rsidRPr="00DF7E21">
        <w:rPr>
          <w:rFonts w:ascii="Calibri" w:eastAsia="Calibri" w:hAnsi="Calibri" w:cs="Calibri"/>
          <w:color w:val="FF0000"/>
        </w:rPr>
        <w:t>July 2024, 5.00pm, Fiji Time</w:t>
      </w:r>
      <w:r>
        <w:rPr>
          <w:rFonts w:ascii="Calibri" w:eastAsia="Calibri" w:hAnsi="Calibri" w:cs="Calibri"/>
        </w:rPr>
        <w:t>. Questions will be answered in writing and shared with all parties as soon as possible after this deadline.</w:t>
      </w:r>
    </w:p>
    <w:p w14:paraId="3ECDE842" w14:textId="77777777" w:rsidR="00042E0E" w:rsidRDefault="00413F89">
      <w:pPr>
        <w:spacing w:before="240" w:after="240"/>
        <w:ind w:left="720" w:hanging="360"/>
        <w:jc w:val="both"/>
        <w:rPr>
          <w:rFonts w:ascii="Calibri" w:eastAsia="Calibri" w:hAnsi="Calibri" w:cs="Calibri"/>
          <w:b/>
        </w:rPr>
      </w:pPr>
      <w:r>
        <w:rPr>
          <w:rFonts w:ascii="Calibri" w:eastAsia="Calibri" w:hAnsi="Calibri" w:cs="Calibri"/>
          <w:b/>
        </w:rPr>
        <w:t>III.</w:t>
      </w:r>
      <w:r>
        <w:rPr>
          <w:rFonts w:ascii="Times New Roman" w:eastAsia="Times New Roman" w:hAnsi="Times New Roman" w:cs="Times New Roman"/>
          <w:sz w:val="14"/>
          <w:szCs w:val="14"/>
        </w:rPr>
        <w:t xml:space="preserve">            </w:t>
      </w:r>
      <w:r>
        <w:rPr>
          <w:rFonts w:ascii="Calibri" w:eastAsia="Calibri" w:hAnsi="Calibri" w:cs="Calibri"/>
          <w:b/>
        </w:rPr>
        <w:t>Eligible Bidders</w:t>
      </w:r>
    </w:p>
    <w:p w14:paraId="7C5407D3" w14:textId="77777777" w:rsidR="00042E0E" w:rsidRDefault="00413F89">
      <w:pPr>
        <w:spacing w:before="240" w:after="240"/>
        <w:jc w:val="both"/>
        <w:rPr>
          <w:rFonts w:ascii="Calibri" w:eastAsia="Calibri" w:hAnsi="Calibri" w:cs="Calibri"/>
        </w:rPr>
      </w:pPr>
      <w:r>
        <w:rPr>
          <w:rFonts w:ascii="Calibri" w:eastAsia="Calibri" w:hAnsi="Calibri" w:cs="Calibri"/>
        </w:rPr>
        <w:t xml:space="preserve">This Request for Quotation is open to all eligible bidders; to </w:t>
      </w:r>
      <w:proofErr w:type="gramStart"/>
      <w:r>
        <w:rPr>
          <w:rFonts w:ascii="Calibri" w:eastAsia="Calibri" w:hAnsi="Calibri" w:cs="Calibri"/>
        </w:rPr>
        <w:t>be considered</w:t>
      </w:r>
      <w:proofErr w:type="gramEnd"/>
      <w:r>
        <w:rPr>
          <w:rFonts w:ascii="Calibri" w:eastAsia="Calibri" w:hAnsi="Calibri" w:cs="Calibri"/>
        </w:rPr>
        <w:t xml:space="preserve"> an eligible bidder for this solicitation process you must comply with the following:</w:t>
      </w:r>
    </w:p>
    <w:p w14:paraId="3EBD3518" w14:textId="77777777" w:rsidR="00042E0E" w:rsidRDefault="00413F89">
      <w:pPr>
        <w:spacing w:before="240" w:after="240"/>
        <w:ind w:left="1080" w:hanging="360"/>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proofErr w:type="gramStart"/>
      <w:r>
        <w:rPr>
          <w:rFonts w:ascii="Calibri" w:eastAsia="Calibri" w:hAnsi="Calibri" w:cs="Calibri"/>
        </w:rPr>
        <w:t>A</w:t>
      </w:r>
      <w:proofErr w:type="gramEnd"/>
      <w:r>
        <w:rPr>
          <w:rFonts w:ascii="Calibri" w:eastAsia="Calibri" w:hAnsi="Calibri" w:cs="Calibri"/>
        </w:rPr>
        <w:t xml:space="preserve"> bidder must be a legally constituted company that can provide the requested products and have legal capacity to enter into a contract with UNFPA to deliver in the country, or through an authorized representative.</w:t>
      </w:r>
    </w:p>
    <w:p w14:paraId="7BAAB4E7" w14:textId="6EF7BF38" w:rsidR="00042E0E" w:rsidRDefault="00D23852">
      <w:pPr>
        <w:shd w:val="clear" w:color="auto" w:fill="FFFFFF"/>
        <w:spacing w:before="240" w:after="240"/>
        <w:ind w:left="1080" w:hanging="360"/>
        <w:jc w:val="both"/>
        <w:rPr>
          <w:rFonts w:ascii="Calibri" w:eastAsia="Calibri" w:hAnsi="Calibri" w:cs="Calibri"/>
        </w:rPr>
      </w:pPr>
      <w:r>
        <w:rPr>
          <w:color w:val="222222"/>
        </w:rPr>
        <w:lastRenderedPageBreak/>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proofErr w:type="gramStart"/>
      <w:r>
        <w:rPr>
          <w:rFonts w:ascii="Calibri" w:eastAsia="Calibri" w:hAnsi="Calibri" w:cs="Calibri"/>
        </w:rPr>
        <w:t>A</w:t>
      </w:r>
      <w:proofErr w:type="gramEnd"/>
      <w:r>
        <w:rPr>
          <w:rFonts w:ascii="Calibri" w:eastAsia="Calibri" w:hAnsi="Calibri" w:cs="Calibri"/>
        </w:rPr>
        <w:t xml:space="preserve"> bidder must not have a conflict of interest regarding the solicitation process or with the TORs / Technical Specifications. Bidders found to have a conflict of interest </w:t>
      </w:r>
      <w:proofErr w:type="gramStart"/>
      <w:r>
        <w:rPr>
          <w:rFonts w:ascii="Calibri" w:eastAsia="Calibri" w:hAnsi="Calibri" w:cs="Calibri"/>
        </w:rPr>
        <w:t>shall be disqualified</w:t>
      </w:r>
      <w:proofErr w:type="gramEnd"/>
      <w:r>
        <w:rPr>
          <w:rFonts w:ascii="Calibri" w:eastAsia="Calibri" w:hAnsi="Calibri" w:cs="Calibri"/>
        </w:rPr>
        <w:t>.</w:t>
      </w:r>
    </w:p>
    <w:p w14:paraId="5EEB044B" w14:textId="77777777" w:rsidR="00042E0E" w:rsidRDefault="00413F89">
      <w:pPr>
        <w:shd w:val="clear" w:color="auto" w:fill="FFFFFF"/>
        <w:spacing w:before="240" w:after="240"/>
        <w:ind w:left="1080" w:hanging="360"/>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At the time of Bid submission, the bidder, including any JV/Consortium members, is not under procurement prohibitions derived from the</w:t>
      </w:r>
      <w:hyperlink r:id="rId10">
        <w:r>
          <w:rPr>
            <w:rFonts w:ascii="Calibri" w:eastAsia="Calibri" w:hAnsi="Calibri" w:cs="Calibri"/>
          </w:rPr>
          <w:t xml:space="preserve"> </w:t>
        </w:r>
      </w:hyperlink>
      <w:hyperlink r:id="rId11">
        <w:r>
          <w:rPr>
            <w:rFonts w:ascii="Calibri" w:eastAsia="Calibri" w:hAnsi="Calibri" w:cs="Calibri"/>
            <w:color w:val="1155CC"/>
            <w:u w:val="single"/>
          </w:rPr>
          <w:t>Compendium of United Nations Security Council Sanctions Lists</w:t>
        </w:r>
      </w:hyperlink>
      <w:r>
        <w:rPr>
          <w:rFonts w:ascii="Calibri" w:eastAsia="Calibri" w:hAnsi="Calibri" w:cs="Calibri"/>
        </w:rPr>
        <w:t xml:space="preserve"> and has not been suspended, debarred, sanctioned or otherwise identified as ineligible by any</w:t>
      </w:r>
      <w:hyperlink r:id="rId12">
        <w:r>
          <w:rPr>
            <w:rFonts w:ascii="Calibri" w:eastAsia="Calibri" w:hAnsi="Calibri" w:cs="Calibri"/>
          </w:rPr>
          <w:t xml:space="preserve"> </w:t>
        </w:r>
      </w:hyperlink>
      <w:hyperlink r:id="rId13">
        <w:r>
          <w:rPr>
            <w:rFonts w:ascii="Calibri" w:eastAsia="Calibri" w:hAnsi="Calibri" w:cs="Calibri"/>
            <w:color w:val="1155CC"/>
            <w:u w:val="single"/>
          </w:rPr>
          <w:t>UN Organization</w:t>
        </w:r>
      </w:hyperlink>
      <w:r>
        <w:rPr>
          <w:rFonts w:ascii="Calibri" w:eastAsia="Calibri" w:hAnsi="Calibri" w:cs="Calibri"/>
        </w:rPr>
        <w:t xml:space="preserve"> or the</w:t>
      </w:r>
      <w:hyperlink r:id="rId14">
        <w:r>
          <w:rPr>
            <w:rFonts w:ascii="Calibri" w:eastAsia="Calibri" w:hAnsi="Calibri" w:cs="Calibri"/>
          </w:rPr>
          <w:t xml:space="preserve"> </w:t>
        </w:r>
      </w:hyperlink>
      <w:hyperlink r:id="rId15">
        <w:r>
          <w:rPr>
            <w:rFonts w:ascii="Calibri" w:eastAsia="Calibri" w:hAnsi="Calibri" w:cs="Calibri"/>
            <w:color w:val="1155CC"/>
            <w:u w:val="single"/>
          </w:rPr>
          <w:t>World Bank Group</w:t>
        </w:r>
      </w:hyperlink>
      <w:r>
        <w:rPr>
          <w:rFonts w:ascii="Calibri" w:eastAsia="Calibri" w:hAnsi="Calibri" w:cs="Calibri"/>
        </w:rPr>
        <w:t>.</w:t>
      </w:r>
    </w:p>
    <w:p w14:paraId="79108D2E" w14:textId="77777777" w:rsidR="00042E0E" w:rsidRDefault="00413F89">
      <w:pPr>
        <w:shd w:val="clear" w:color="auto" w:fill="FFFFFF"/>
        <w:spacing w:before="240" w:after="240"/>
        <w:ind w:left="1080" w:hanging="360"/>
        <w:jc w:val="both"/>
        <w:rPr>
          <w:color w:val="222222"/>
        </w:rPr>
      </w:pPr>
      <w:r>
        <w:rPr>
          <w:color w:val="222222"/>
        </w:rPr>
        <w:t>●</w:t>
      </w:r>
      <w:r>
        <w:rPr>
          <w:rFonts w:ascii="Times New Roman" w:eastAsia="Times New Roman" w:hAnsi="Times New Roman" w:cs="Times New Roman"/>
          <w:color w:val="222222"/>
          <w:sz w:val="14"/>
          <w:szCs w:val="14"/>
        </w:rPr>
        <w:t xml:space="preserve">      </w:t>
      </w:r>
      <w:r>
        <w:rPr>
          <w:rFonts w:ascii="Calibri" w:eastAsia="Calibri" w:hAnsi="Calibri" w:cs="Calibri"/>
          <w:color w:val="222222"/>
        </w:rPr>
        <w:t xml:space="preserve">Bidders must adhere to the UN Supplier Code of Conduct, which </w:t>
      </w:r>
      <w:proofErr w:type="gramStart"/>
      <w:r>
        <w:rPr>
          <w:rFonts w:ascii="Calibri" w:eastAsia="Calibri" w:hAnsi="Calibri" w:cs="Calibri"/>
          <w:color w:val="222222"/>
        </w:rPr>
        <w:t>may be found</w:t>
      </w:r>
      <w:proofErr w:type="gramEnd"/>
      <w:r>
        <w:rPr>
          <w:rFonts w:ascii="Calibri" w:eastAsia="Calibri" w:hAnsi="Calibri" w:cs="Calibri"/>
          <w:color w:val="222222"/>
        </w:rPr>
        <w:t xml:space="preserve"> by clicking on</w:t>
      </w:r>
      <w:hyperlink r:id="rId16">
        <w:r>
          <w:rPr>
            <w:rFonts w:ascii="Calibri" w:eastAsia="Calibri" w:hAnsi="Calibri" w:cs="Calibri"/>
            <w:color w:val="222222"/>
          </w:rPr>
          <w:t xml:space="preserve"> </w:t>
        </w:r>
      </w:hyperlink>
      <w:hyperlink r:id="rId17">
        <w:r>
          <w:rPr>
            <w:rFonts w:ascii="Calibri" w:eastAsia="Calibri" w:hAnsi="Calibri" w:cs="Calibri"/>
            <w:color w:val="1155CC"/>
            <w:u w:val="single"/>
          </w:rPr>
          <w:t>UN Supplier Code of Conduct</w:t>
        </w:r>
      </w:hyperlink>
      <w:r>
        <w:rPr>
          <w:color w:val="222222"/>
        </w:rPr>
        <w:t>.</w:t>
      </w:r>
    </w:p>
    <w:p w14:paraId="0B05190C" w14:textId="77777777" w:rsidR="00042E0E" w:rsidRDefault="00413F89">
      <w:pPr>
        <w:spacing w:before="240" w:after="240"/>
        <w:jc w:val="both"/>
        <w:rPr>
          <w:rFonts w:ascii="Calibri" w:eastAsia="Calibri" w:hAnsi="Calibri" w:cs="Calibri"/>
          <w:b/>
        </w:rPr>
      </w:pPr>
      <w:r>
        <w:rPr>
          <w:rFonts w:ascii="Calibri" w:eastAsia="Calibri" w:hAnsi="Calibri" w:cs="Calibri"/>
          <w:b/>
        </w:rPr>
        <w:t>IV.</w:t>
      </w:r>
      <w:r>
        <w:rPr>
          <w:rFonts w:ascii="Times New Roman" w:eastAsia="Times New Roman" w:hAnsi="Times New Roman" w:cs="Times New Roman"/>
          <w:sz w:val="14"/>
          <w:szCs w:val="14"/>
        </w:rPr>
        <w:t xml:space="preserve">            </w:t>
      </w:r>
      <w:r>
        <w:rPr>
          <w:rFonts w:ascii="Calibri" w:eastAsia="Calibri" w:hAnsi="Calibri" w:cs="Calibri"/>
          <w:b/>
        </w:rPr>
        <w:t>Content of quotations</w:t>
      </w:r>
    </w:p>
    <w:p w14:paraId="5D9E943C" w14:textId="77777777" w:rsidR="00042E0E" w:rsidRDefault="00413F89">
      <w:pPr>
        <w:spacing w:before="240" w:after="240"/>
        <w:jc w:val="both"/>
        <w:rPr>
          <w:rFonts w:ascii="Calibri" w:eastAsia="Calibri" w:hAnsi="Calibri" w:cs="Calibri"/>
        </w:rPr>
      </w:pPr>
      <w:r>
        <w:rPr>
          <w:rFonts w:ascii="Calibri" w:eastAsia="Calibri" w:hAnsi="Calibri" w:cs="Calibri"/>
        </w:rPr>
        <w:t xml:space="preserve">Quotations </w:t>
      </w:r>
      <w:proofErr w:type="gramStart"/>
      <w:r>
        <w:rPr>
          <w:rFonts w:ascii="Calibri" w:eastAsia="Calibri" w:hAnsi="Calibri" w:cs="Calibri"/>
        </w:rPr>
        <w:t>should be submitted</w:t>
      </w:r>
      <w:proofErr w:type="gramEnd"/>
      <w:r>
        <w:rPr>
          <w:rFonts w:ascii="Calibri" w:eastAsia="Calibri" w:hAnsi="Calibri" w:cs="Calibri"/>
        </w:rPr>
        <w:t xml:space="preserve"> in a single email whenever possible, depending on file size. Quotations must contain:</w:t>
      </w:r>
    </w:p>
    <w:p w14:paraId="27A9A873" w14:textId="77777777" w:rsidR="00042E0E" w:rsidRDefault="00413F89">
      <w:pPr>
        <w:spacing w:before="240" w:after="240"/>
        <w:ind w:left="720" w:hanging="360"/>
        <w:jc w:val="both"/>
        <w:rPr>
          <w:rFonts w:ascii="Calibri" w:eastAsia="Calibri" w:hAnsi="Calibri" w:cs="Calibri"/>
        </w:rPr>
      </w:pPr>
      <w:r>
        <w:rPr>
          <w:rFonts w:ascii="Calibri" w:eastAsia="Calibri" w:hAnsi="Calibri" w:cs="Calibri"/>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The bidder shall be required to quote for all items in response to the requirements outlined in the specifications.</w:t>
      </w:r>
    </w:p>
    <w:p w14:paraId="32B017C6" w14:textId="77777777" w:rsidR="00042E0E" w:rsidRDefault="00413F89">
      <w:pPr>
        <w:spacing w:before="240" w:after="240"/>
        <w:ind w:left="720" w:hanging="360"/>
        <w:jc w:val="both"/>
        <w:rPr>
          <w:rFonts w:ascii="Calibri" w:eastAsia="Calibri" w:hAnsi="Calibri" w:cs="Calibri"/>
        </w:rPr>
      </w:pPr>
      <w:r>
        <w:rPr>
          <w:rFonts w:ascii="Calibri" w:eastAsia="Calibri" w:hAnsi="Calibri" w:cs="Calibri"/>
        </w:rPr>
        <w:t>b)</w:t>
      </w:r>
      <w:r>
        <w:rPr>
          <w:rFonts w:ascii="Times New Roman" w:eastAsia="Times New Roman" w:hAnsi="Times New Roman" w:cs="Times New Roman"/>
          <w:sz w:val="14"/>
          <w:szCs w:val="14"/>
        </w:rPr>
        <w:t xml:space="preserve">      </w:t>
      </w:r>
      <w:r>
        <w:rPr>
          <w:rFonts w:ascii="Calibri" w:eastAsia="Calibri" w:hAnsi="Calibri" w:cs="Calibri"/>
        </w:rPr>
        <w:t xml:space="preserve">Signed Declaration Form, to </w:t>
      </w:r>
      <w:proofErr w:type="gramStart"/>
      <w:r>
        <w:rPr>
          <w:rFonts w:ascii="Calibri" w:eastAsia="Calibri" w:hAnsi="Calibri" w:cs="Calibri"/>
        </w:rPr>
        <w:t>be submitted</w:t>
      </w:r>
      <w:proofErr w:type="gramEnd"/>
      <w:r>
        <w:rPr>
          <w:rFonts w:ascii="Calibri" w:eastAsia="Calibri" w:hAnsi="Calibri" w:cs="Calibri"/>
        </w:rPr>
        <w:t xml:space="preserve"> strictly in accordance with the document.</w:t>
      </w:r>
    </w:p>
    <w:p w14:paraId="288CD229" w14:textId="77777777" w:rsidR="00042E0E" w:rsidRDefault="00413F89">
      <w:pPr>
        <w:spacing w:before="240" w:after="240"/>
        <w:ind w:left="720" w:hanging="360"/>
        <w:jc w:val="both"/>
        <w:rPr>
          <w:rFonts w:ascii="Calibri" w:eastAsia="Calibri" w:hAnsi="Calibri" w:cs="Calibri"/>
        </w:rPr>
      </w:pPr>
      <w:r>
        <w:rPr>
          <w:rFonts w:ascii="Calibri" w:eastAsia="Calibri" w:hAnsi="Calibri" w:cs="Calibri"/>
        </w:rPr>
        <w:t>c)</w:t>
      </w:r>
      <w:r>
        <w:rPr>
          <w:rFonts w:ascii="Times New Roman" w:eastAsia="Times New Roman" w:hAnsi="Times New Roman" w:cs="Times New Roman"/>
          <w:sz w:val="14"/>
          <w:szCs w:val="14"/>
        </w:rPr>
        <w:t xml:space="preserve">       </w:t>
      </w:r>
      <w:r>
        <w:rPr>
          <w:rFonts w:ascii="Calibri" w:eastAsia="Calibri" w:hAnsi="Calibri" w:cs="Calibri"/>
        </w:rPr>
        <w:t xml:space="preserve">Price quotation, to </w:t>
      </w:r>
      <w:proofErr w:type="gramStart"/>
      <w:r>
        <w:rPr>
          <w:rFonts w:ascii="Calibri" w:eastAsia="Calibri" w:hAnsi="Calibri" w:cs="Calibri"/>
        </w:rPr>
        <w:t>be submitted</w:t>
      </w:r>
      <w:proofErr w:type="gramEnd"/>
      <w:r>
        <w:rPr>
          <w:rFonts w:ascii="Calibri" w:eastAsia="Calibri" w:hAnsi="Calibri" w:cs="Calibri"/>
        </w:rPr>
        <w:t xml:space="preserve"> strictly in accordance with the price quotation form.</w:t>
      </w:r>
    </w:p>
    <w:p w14:paraId="3D673075" w14:textId="77777777" w:rsidR="00042E0E" w:rsidRDefault="00413F89">
      <w:pPr>
        <w:spacing w:before="240" w:after="240"/>
        <w:jc w:val="both"/>
        <w:rPr>
          <w:rFonts w:ascii="Calibri" w:eastAsia="Calibri" w:hAnsi="Calibri" w:cs="Calibri"/>
        </w:rPr>
      </w:pPr>
      <w:r>
        <w:rPr>
          <w:rFonts w:ascii="Calibri" w:eastAsia="Calibri" w:hAnsi="Calibri" w:cs="Calibri"/>
        </w:rPr>
        <w:t xml:space="preserve">Both parts of the quotation </w:t>
      </w:r>
      <w:proofErr w:type="gramStart"/>
      <w:r>
        <w:rPr>
          <w:rFonts w:ascii="Calibri" w:eastAsia="Calibri" w:hAnsi="Calibri" w:cs="Calibri"/>
        </w:rPr>
        <w:t>must be signed by the company’s relevant authority and submitted in PDF format</w:t>
      </w:r>
      <w:proofErr w:type="gramEnd"/>
      <w:r>
        <w:rPr>
          <w:rFonts w:ascii="Calibri" w:eastAsia="Calibri" w:hAnsi="Calibri" w:cs="Calibri"/>
        </w:rPr>
        <w:t>.</w:t>
      </w:r>
    </w:p>
    <w:p w14:paraId="50630593" w14:textId="77777777" w:rsidR="00042E0E" w:rsidRDefault="00413F89">
      <w:pPr>
        <w:spacing w:before="240" w:after="240"/>
        <w:jc w:val="both"/>
        <w:rPr>
          <w:rFonts w:ascii="Calibri" w:eastAsia="Calibri" w:hAnsi="Calibri" w:cs="Calibri"/>
          <w:b/>
        </w:rPr>
      </w:pPr>
      <w:r>
        <w:rPr>
          <w:rFonts w:ascii="Calibri" w:eastAsia="Calibri" w:hAnsi="Calibri" w:cs="Calibri"/>
          <w:b/>
        </w:rPr>
        <w:t>V.</w:t>
      </w:r>
      <w:r>
        <w:rPr>
          <w:rFonts w:ascii="Times New Roman" w:eastAsia="Times New Roman" w:hAnsi="Times New Roman" w:cs="Times New Roman"/>
          <w:sz w:val="14"/>
          <w:szCs w:val="14"/>
        </w:rPr>
        <w:t xml:space="preserve">            </w:t>
      </w:r>
      <w:r>
        <w:rPr>
          <w:rFonts w:ascii="Calibri" w:eastAsia="Calibri" w:hAnsi="Calibri" w:cs="Calibri"/>
          <w:b/>
        </w:rPr>
        <w:t>Instructions for submission</w:t>
      </w:r>
    </w:p>
    <w:p w14:paraId="01D9C0A2" w14:textId="353743FC" w:rsidR="00042E0E" w:rsidRDefault="00413F89">
      <w:pPr>
        <w:spacing w:before="240" w:after="240"/>
        <w:jc w:val="both"/>
        <w:rPr>
          <w:rFonts w:ascii="Calibri" w:eastAsia="Calibri" w:hAnsi="Calibri" w:cs="Calibri"/>
        </w:rPr>
      </w:pPr>
      <w:r>
        <w:rPr>
          <w:rFonts w:ascii="Calibri" w:eastAsia="Calibri" w:hAnsi="Calibri" w:cs="Calibri"/>
        </w:rPr>
        <w:t xml:space="preserve">Proposals should be prepared based on the guidelines set forth in Section IV above, along with a properly filled out and signed price quotation form and are to be sent by email to the contact person indicated below no later than: </w:t>
      </w:r>
      <w:r w:rsidR="00DF7E21">
        <w:rPr>
          <w:rFonts w:ascii="Calibri" w:eastAsia="Calibri" w:hAnsi="Calibri" w:cs="Calibri"/>
          <w:b/>
          <w:color w:val="FF0000"/>
        </w:rPr>
        <w:t>Wednesday 31</w:t>
      </w:r>
      <w:r>
        <w:rPr>
          <w:rFonts w:ascii="Calibri" w:eastAsia="Calibri" w:hAnsi="Calibri" w:cs="Calibri"/>
          <w:b/>
          <w:color w:val="FF0000"/>
        </w:rPr>
        <w:t xml:space="preserve"> July 2024 at 5:00 PM Fiji Time</w:t>
      </w:r>
      <w:r>
        <w:rPr>
          <w:rFonts w:ascii="Calibri" w:eastAsia="Calibri" w:hAnsi="Calibri" w:cs="Calibri"/>
        </w:rPr>
        <w:t>.</w:t>
      </w:r>
    </w:p>
    <w:tbl>
      <w:tblPr>
        <w:tblStyle w:val="a0"/>
        <w:tblW w:w="8505" w:type="dxa"/>
        <w:tblBorders>
          <w:top w:val="nil"/>
          <w:left w:val="nil"/>
          <w:bottom w:val="nil"/>
          <w:right w:val="nil"/>
          <w:insideH w:val="nil"/>
          <w:insideV w:val="nil"/>
        </w:tblBorders>
        <w:tblLayout w:type="fixed"/>
        <w:tblLook w:val="0600" w:firstRow="0" w:lastRow="0" w:firstColumn="0" w:lastColumn="0" w:noHBand="1" w:noVBand="1"/>
      </w:tblPr>
      <w:tblGrid>
        <w:gridCol w:w="3510"/>
        <w:gridCol w:w="4995"/>
      </w:tblGrid>
      <w:tr w:rsidR="00042E0E" w14:paraId="3D0464BF" w14:textId="77777777">
        <w:trPr>
          <w:trHeight w:val="285"/>
        </w:trPr>
        <w:tc>
          <w:tcPr>
            <w:tcW w:w="3510" w:type="dxa"/>
            <w:tcBorders>
              <w:top w:val="single" w:sz="6" w:space="0" w:color="D9D9D9"/>
              <w:left w:val="single" w:sz="6" w:space="0" w:color="D9D9D9"/>
              <w:bottom w:val="single" w:sz="6" w:space="0" w:color="D9D9D9"/>
              <w:right w:val="single" w:sz="6" w:space="0" w:color="D9D9D9"/>
            </w:tcBorders>
            <w:tcMar>
              <w:top w:w="0" w:type="dxa"/>
              <w:left w:w="100" w:type="dxa"/>
              <w:bottom w:w="0" w:type="dxa"/>
              <w:right w:w="100" w:type="dxa"/>
            </w:tcMar>
          </w:tcPr>
          <w:p w14:paraId="19BFAD5E" w14:textId="77777777" w:rsidR="00042E0E" w:rsidRDefault="00413F89">
            <w:pPr>
              <w:spacing w:before="240" w:after="240"/>
              <w:jc w:val="both"/>
              <w:rPr>
                <w:rFonts w:ascii="Calibri" w:eastAsia="Calibri" w:hAnsi="Calibri" w:cs="Calibri"/>
              </w:rPr>
            </w:pPr>
            <w:r>
              <w:rPr>
                <w:rFonts w:ascii="Calibri" w:eastAsia="Calibri" w:hAnsi="Calibri" w:cs="Calibri"/>
              </w:rPr>
              <w:t>Secure email address:</w:t>
            </w:r>
          </w:p>
        </w:tc>
        <w:tc>
          <w:tcPr>
            <w:tcW w:w="4995" w:type="dxa"/>
            <w:tcBorders>
              <w:top w:val="single" w:sz="6" w:space="0" w:color="D9D9D9"/>
              <w:left w:val="nil"/>
              <w:bottom w:val="single" w:sz="6" w:space="0" w:color="D9D9D9"/>
              <w:right w:val="single" w:sz="6" w:space="0" w:color="D9D9D9"/>
            </w:tcBorders>
            <w:tcMar>
              <w:top w:w="0" w:type="dxa"/>
              <w:left w:w="100" w:type="dxa"/>
              <w:bottom w:w="0" w:type="dxa"/>
              <w:right w:w="100" w:type="dxa"/>
            </w:tcMar>
          </w:tcPr>
          <w:p w14:paraId="696AB090" w14:textId="77777777" w:rsidR="00042E0E" w:rsidRDefault="00413F89">
            <w:pPr>
              <w:spacing w:before="240" w:after="240"/>
              <w:jc w:val="both"/>
              <w:rPr>
                <w:rFonts w:ascii="Calibri" w:eastAsia="Calibri" w:hAnsi="Calibri" w:cs="Calibri"/>
                <w:highlight w:val="yellow"/>
              </w:rPr>
            </w:pPr>
            <w:r>
              <w:rPr>
                <w:rFonts w:ascii="Calibri" w:eastAsia="Calibri" w:hAnsi="Calibri" w:cs="Calibri"/>
              </w:rPr>
              <w:t xml:space="preserve">psro.bidding@unfpa.org </w:t>
            </w:r>
            <w:r>
              <w:rPr>
                <w:rFonts w:ascii="Calibri" w:eastAsia="Calibri" w:hAnsi="Calibri" w:cs="Calibri"/>
                <w:highlight w:val="yellow"/>
              </w:rPr>
              <w:t xml:space="preserve"> </w:t>
            </w:r>
          </w:p>
        </w:tc>
      </w:tr>
    </w:tbl>
    <w:p w14:paraId="6C99C475" w14:textId="77777777" w:rsidR="00042E0E" w:rsidRDefault="00413F89">
      <w:pPr>
        <w:spacing w:before="240" w:after="240"/>
        <w:jc w:val="both"/>
        <w:rPr>
          <w:rFonts w:ascii="Calibri" w:eastAsia="Calibri" w:hAnsi="Calibri" w:cs="Calibri"/>
        </w:rPr>
      </w:pPr>
      <w:r>
        <w:rPr>
          <w:rFonts w:ascii="Calibri" w:eastAsia="Calibri" w:hAnsi="Calibri" w:cs="Calibri"/>
        </w:rPr>
        <w:t>Please note the following guidelines for electronic submissions:</w:t>
      </w:r>
    </w:p>
    <w:p w14:paraId="6212AADF" w14:textId="139BD2D5" w:rsidR="00042E0E" w:rsidRDefault="00413F89">
      <w:pPr>
        <w:spacing w:before="240" w:after="240"/>
        <w:ind w:left="720" w:hanging="360"/>
        <w:jc w:val="both"/>
        <w:rPr>
          <w:rFonts w:ascii="Calibri" w:eastAsia="Calibri" w:hAnsi="Calibri" w:cs="Calibri"/>
        </w:rPr>
      </w:pPr>
      <w:r>
        <w:t>●</w:t>
      </w:r>
      <w:r>
        <w:rPr>
          <w:rFonts w:ascii="Times New Roman" w:eastAsia="Times New Roman" w:hAnsi="Times New Roman" w:cs="Times New Roman"/>
          <w:sz w:val="14"/>
          <w:szCs w:val="14"/>
        </w:rPr>
        <w:t xml:space="preserve"> </w:t>
      </w:r>
      <w:proofErr w:type="gramStart"/>
      <w:r>
        <w:rPr>
          <w:rFonts w:ascii="Calibri" w:eastAsia="Calibri" w:hAnsi="Calibri" w:cs="Calibri"/>
        </w:rPr>
        <w:t>The</w:t>
      </w:r>
      <w:proofErr w:type="gramEnd"/>
      <w:r>
        <w:rPr>
          <w:rFonts w:ascii="Calibri" w:eastAsia="Calibri" w:hAnsi="Calibri" w:cs="Calibri"/>
        </w:rPr>
        <w:t xml:space="preserve"> following reference must be included in the email subject line: </w:t>
      </w:r>
      <w:r w:rsidR="00DF7E21">
        <w:rPr>
          <w:rFonts w:ascii="Calibri" w:eastAsia="Calibri" w:hAnsi="Calibri" w:cs="Calibri"/>
          <w:b/>
        </w:rPr>
        <w:t>RFQ Nº UNFPA/FJI/RFQ/24/023</w:t>
      </w:r>
      <w:r>
        <w:rPr>
          <w:rFonts w:ascii="Calibri" w:eastAsia="Calibri" w:hAnsi="Calibri" w:cs="Calibri"/>
          <w:b/>
        </w:rPr>
        <w:t xml:space="preserve"> – </w:t>
      </w:r>
      <w:r w:rsidR="00DF7E21" w:rsidRPr="00DF7E21">
        <w:rPr>
          <w:rFonts w:ascii="Calibri" w:eastAsia="Calibri" w:hAnsi="Calibri" w:cs="Calibri"/>
          <w:b/>
        </w:rPr>
        <w:t>Catering Services for Tonga Maternal and Perinatal Death Surveillance and Response (MPDSR) Training</w:t>
      </w:r>
      <w:r>
        <w:rPr>
          <w:rFonts w:ascii="Calibri" w:eastAsia="Calibri" w:hAnsi="Calibri" w:cs="Calibri"/>
          <w:b/>
        </w:rPr>
        <w:t xml:space="preserve">, </w:t>
      </w:r>
      <w:r>
        <w:rPr>
          <w:rFonts w:ascii="Calibri" w:eastAsia="Calibri" w:hAnsi="Calibri" w:cs="Calibri"/>
        </w:rPr>
        <w:t xml:space="preserve">in </w:t>
      </w:r>
      <w:r w:rsidR="00DF7E21">
        <w:rPr>
          <w:rFonts w:ascii="Calibri" w:eastAsia="Calibri" w:hAnsi="Calibri" w:cs="Calibri"/>
        </w:rPr>
        <w:t>Tonga</w:t>
      </w:r>
      <w:r>
        <w:rPr>
          <w:rFonts w:ascii="Calibri" w:eastAsia="Calibri" w:hAnsi="Calibri" w:cs="Calibri"/>
          <w:b/>
        </w:rPr>
        <w:t xml:space="preserve">. </w:t>
      </w:r>
      <w:r>
        <w:rPr>
          <w:rFonts w:ascii="Calibri" w:eastAsia="Calibri" w:hAnsi="Calibri" w:cs="Calibri"/>
        </w:rPr>
        <w:t>Proposals that do not contain the correct email subject line may be overlooked by the procurement officer and therefore not considered.</w:t>
      </w:r>
    </w:p>
    <w:p w14:paraId="01321C49" w14:textId="77777777" w:rsidR="00042E0E" w:rsidRDefault="00413F89">
      <w:pPr>
        <w:spacing w:before="240" w:after="240"/>
        <w:ind w:left="720" w:hanging="360"/>
        <w:jc w:val="both"/>
        <w:rPr>
          <w:rFonts w:ascii="Calibri" w:eastAsia="Calibri" w:hAnsi="Calibri" w:cs="Calibri"/>
        </w:rPr>
      </w:pPr>
      <w:r>
        <w:lastRenderedPageBreak/>
        <w:t>●</w:t>
      </w:r>
      <w:r>
        <w:rPr>
          <w:rFonts w:ascii="Times New Roman" w:eastAsia="Times New Roman" w:hAnsi="Times New Roman" w:cs="Times New Roman"/>
          <w:sz w:val="14"/>
          <w:szCs w:val="14"/>
        </w:rPr>
        <w:t xml:space="preserve">   </w:t>
      </w:r>
      <w:proofErr w:type="gramStart"/>
      <w:r>
        <w:rPr>
          <w:rFonts w:ascii="Calibri" w:eastAsia="Calibri" w:hAnsi="Calibri" w:cs="Calibri"/>
        </w:rPr>
        <w:t>The</w:t>
      </w:r>
      <w:proofErr w:type="gramEnd"/>
      <w:r>
        <w:rPr>
          <w:rFonts w:ascii="Calibri" w:eastAsia="Calibri" w:hAnsi="Calibri" w:cs="Calibri"/>
        </w:rPr>
        <w:t xml:space="preserve"> total email size may not exceed </w:t>
      </w:r>
      <w:r>
        <w:rPr>
          <w:rFonts w:ascii="Calibri" w:eastAsia="Calibri" w:hAnsi="Calibri" w:cs="Calibri"/>
          <w:b/>
        </w:rPr>
        <w:t>20 MB (including email body, encoded attachments and headers)</w:t>
      </w:r>
      <w:r>
        <w:rPr>
          <w:rFonts w:ascii="Calibri" w:eastAsia="Calibri" w:hAnsi="Calibri" w:cs="Calibri"/>
        </w:rPr>
        <w:t xml:space="preserve">. Where the technical details are in large electronic files, it </w:t>
      </w:r>
      <w:proofErr w:type="gramStart"/>
      <w:r>
        <w:rPr>
          <w:rFonts w:ascii="Calibri" w:eastAsia="Calibri" w:hAnsi="Calibri" w:cs="Calibri"/>
        </w:rPr>
        <w:t>is recommended</w:t>
      </w:r>
      <w:proofErr w:type="gramEnd"/>
      <w:r>
        <w:rPr>
          <w:rFonts w:ascii="Calibri" w:eastAsia="Calibri" w:hAnsi="Calibri" w:cs="Calibri"/>
        </w:rPr>
        <w:t xml:space="preserve"> that these be sent separately before the deadline.</w:t>
      </w:r>
    </w:p>
    <w:p w14:paraId="7A73C5E0" w14:textId="77777777" w:rsidR="00042E0E" w:rsidRDefault="00413F89">
      <w:pPr>
        <w:spacing w:before="240" w:after="240"/>
        <w:ind w:left="720" w:hanging="360"/>
        <w:jc w:val="both"/>
        <w:rPr>
          <w:rFonts w:ascii="Calibri" w:eastAsia="Calibri" w:hAnsi="Calibri" w:cs="Calibri"/>
        </w:rPr>
      </w:pPr>
      <w:r>
        <w:t>●</w:t>
      </w:r>
      <w:r>
        <w:rPr>
          <w:rFonts w:ascii="Times New Roman" w:eastAsia="Times New Roman" w:hAnsi="Times New Roman" w:cs="Times New Roman"/>
          <w:sz w:val="14"/>
          <w:szCs w:val="14"/>
        </w:rPr>
        <w:t xml:space="preserve">    </w:t>
      </w:r>
      <w:proofErr w:type="gramStart"/>
      <w:r>
        <w:rPr>
          <w:rFonts w:ascii="Calibri" w:eastAsia="Calibri" w:hAnsi="Calibri" w:cs="Calibri"/>
        </w:rPr>
        <w:t>Any</w:t>
      </w:r>
      <w:proofErr w:type="gramEnd"/>
      <w:r>
        <w:rPr>
          <w:rFonts w:ascii="Calibri" w:eastAsia="Calibri" w:hAnsi="Calibri" w:cs="Calibri"/>
        </w:rPr>
        <w:t xml:space="preserve"> quotation submitted will be regarded as an offer by the bidder and does not constitute or imply acceptance of the quotation by UNFPA. UNFPA is under no obligation to award a contract to any bidder </w:t>
      </w:r>
      <w:proofErr w:type="gramStart"/>
      <w:r>
        <w:rPr>
          <w:rFonts w:ascii="Calibri" w:eastAsia="Calibri" w:hAnsi="Calibri" w:cs="Calibri"/>
        </w:rPr>
        <w:t>as a result</w:t>
      </w:r>
      <w:proofErr w:type="gramEnd"/>
      <w:r>
        <w:rPr>
          <w:rFonts w:ascii="Calibri" w:eastAsia="Calibri" w:hAnsi="Calibri" w:cs="Calibri"/>
        </w:rPr>
        <w:t xml:space="preserve"> of this RFQ</w:t>
      </w:r>
      <w:r>
        <w:rPr>
          <w:color w:val="333333"/>
          <w:highlight w:val="white"/>
        </w:rPr>
        <w:t>.</w:t>
      </w:r>
      <w:r>
        <w:rPr>
          <w:rFonts w:ascii="Calibri" w:eastAsia="Calibri" w:hAnsi="Calibri" w:cs="Calibri"/>
        </w:rPr>
        <w:t xml:space="preserve"> </w:t>
      </w:r>
    </w:p>
    <w:p w14:paraId="467B2CC5" w14:textId="77777777" w:rsidR="00042E0E" w:rsidRDefault="00413F89">
      <w:pPr>
        <w:spacing w:before="240" w:after="240"/>
        <w:ind w:left="720" w:hanging="360"/>
        <w:jc w:val="both"/>
        <w:rPr>
          <w:rFonts w:ascii="Calibri" w:eastAsia="Calibri" w:hAnsi="Calibri" w:cs="Calibri"/>
          <w:b/>
        </w:rPr>
      </w:pPr>
      <w:r>
        <w:rPr>
          <w:rFonts w:ascii="Calibri" w:eastAsia="Calibri" w:hAnsi="Calibri" w:cs="Calibri"/>
          <w:b/>
        </w:rPr>
        <w:t>VI.</w:t>
      </w:r>
      <w:r>
        <w:rPr>
          <w:rFonts w:ascii="Times New Roman" w:eastAsia="Times New Roman" w:hAnsi="Times New Roman" w:cs="Times New Roman"/>
          <w:sz w:val="14"/>
          <w:szCs w:val="14"/>
        </w:rPr>
        <w:t xml:space="preserve">            </w:t>
      </w:r>
      <w:r>
        <w:rPr>
          <w:rFonts w:ascii="Calibri" w:eastAsia="Calibri" w:hAnsi="Calibri" w:cs="Calibri"/>
          <w:b/>
        </w:rPr>
        <w:t>Overview of Evaluation Process</w:t>
      </w:r>
    </w:p>
    <w:p w14:paraId="7E715376" w14:textId="77777777" w:rsidR="00042E0E" w:rsidRDefault="00413F89">
      <w:pPr>
        <w:spacing w:before="240" w:after="240"/>
        <w:jc w:val="both"/>
        <w:rPr>
          <w:rFonts w:ascii="Calibri" w:eastAsia="Calibri" w:hAnsi="Calibri" w:cs="Calibri"/>
        </w:rPr>
      </w:pPr>
      <w:r>
        <w:rPr>
          <w:rFonts w:ascii="Calibri" w:eastAsia="Calibri" w:hAnsi="Calibri" w:cs="Calibri"/>
        </w:rPr>
        <w:t xml:space="preserve">Quotations </w:t>
      </w:r>
      <w:proofErr w:type="gramStart"/>
      <w:r>
        <w:rPr>
          <w:rFonts w:ascii="Calibri" w:eastAsia="Calibri" w:hAnsi="Calibri" w:cs="Calibri"/>
        </w:rPr>
        <w:t>will be evaluated</w:t>
      </w:r>
      <w:proofErr w:type="gramEnd"/>
      <w:r>
        <w:rPr>
          <w:rFonts w:ascii="Calibri" w:eastAsia="Calibri" w:hAnsi="Calibri" w:cs="Calibri"/>
        </w:rPr>
        <w:t xml:space="preserve"> based on the compliance with the technical specifications and the total cost of the goods (as per price quote).</w:t>
      </w:r>
    </w:p>
    <w:p w14:paraId="5C9BC429" w14:textId="77777777" w:rsidR="00042E0E" w:rsidRDefault="00413F89">
      <w:pPr>
        <w:spacing w:before="240" w:after="240"/>
        <w:jc w:val="both"/>
        <w:rPr>
          <w:rFonts w:ascii="Calibri" w:eastAsia="Calibri" w:hAnsi="Calibri" w:cs="Calibri"/>
        </w:rPr>
      </w:pPr>
      <w:r>
        <w:rPr>
          <w:rFonts w:ascii="Calibri" w:eastAsia="Calibri" w:hAnsi="Calibri" w:cs="Calibri"/>
        </w:rPr>
        <w:t xml:space="preserve">The evaluation </w:t>
      </w:r>
      <w:proofErr w:type="gramStart"/>
      <w:r>
        <w:rPr>
          <w:rFonts w:ascii="Calibri" w:eastAsia="Calibri" w:hAnsi="Calibri" w:cs="Calibri"/>
        </w:rPr>
        <w:t>will be carried out</w:t>
      </w:r>
      <w:proofErr w:type="gramEnd"/>
      <w:r>
        <w:rPr>
          <w:rFonts w:ascii="Calibri" w:eastAsia="Calibri" w:hAnsi="Calibri" w:cs="Calibri"/>
        </w:rPr>
        <w:t xml:space="preserve"> in a two-step process by an ad-hoc evaluation panel. Technical proposals </w:t>
      </w:r>
      <w:proofErr w:type="gramStart"/>
      <w:r>
        <w:rPr>
          <w:rFonts w:ascii="Calibri" w:eastAsia="Calibri" w:hAnsi="Calibri" w:cs="Calibri"/>
        </w:rPr>
        <w:t>will be evaluated</w:t>
      </w:r>
      <w:proofErr w:type="gramEnd"/>
      <w:r>
        <w:rPr>
          <w:rFonts w:ascii="Calibri" w:eastAsia="Calibri" w:hAnsi="Calibri" w:cs="Calibri"/>
        </w:rPr>
        <w:t xml:space="preserve"> for technical compliance prior to the comparison of price quotes.</w:t>
      </w:r>
    </w:p>
    <w:p w14:paraId="5EC1411E" w14:textId="77777777" w:rsidR="00042E0E" w:rsidRDefault="00413F89">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w:t>
      </w:r>
      <w:r>
        <w:rPr>
          <w:rFonts w:ascii="Times New Roman" w:eastAsia="Times New Roman" w:hAnsi="Times New Roman" w:cs="Times New Roman"/>
          <w:sz w:val="14"/>
          <w:szCs w:val="14"/>
        </w:rPr>
        <w:t xml:space="preserve">            </w:t>
      </w:r>
      <w:r>
        <w:rPr>
          <w:rFonts w:ascii="Calibri" w:eastAsia="Calibri" w:hAnsi="Calibri" w:cs="Calibri"/>
          <w:b/>
        </w:rPr>
        <w:t>Award</w:t>
      </w:r>
    </w:p>
    <w:p w14:paraId="36EC0F24" w14:textId="77777777" w:rsidR="00042E0E" w:rsidRDefault="00413F89">
      <w:pPr>
        <w:spacing w:before="240" w:after="240"/>
        <w:jc w:val="both"/>
        <w:rPr>
          <w:rFonts w:ascii="Calibri" w:eastAsia="Calibri" w:hAnsi="Calibri" w:cs="Calibri"/>
        </w:rPr>
      </w:pPr>
      <w:r>
        <w:rPr>
          <w:rFonts w:ascii="Calibri" w:eastAsia="Calibri" w:hAnsi="Calibri" w:cs="Calibri"/>
        </w:rPr>
        <w:t>In case of a satisfactory result from the evaluation process, UNFPA shall award a Purchase Order to the lowest priced bidder whose bid has been determined to be substantially compliant with the bidding documents.</w:t>
      </w:r>
    </w:p>
    <w:p w14:paraId="0599E509" w14:textId="77777777" w:rsidR="00042E0E" w:rsidRDefault="00413F89">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VIII.</w:t>
      </w:r>
      <w:r>
        <w:rPr>
          <w:rFonts w:ascii="Times New Roman" w:eastAsia="Times New Roman" w:hAnsi="Times New Roman" w:cs="Times New Roman"/>
          <w:sz w:val="14"/>
          <w:szCs w:val="14"/>
        </w:rPr>
        <w:t xml:space="preserve">            </w:t>
      </w:r>
      <w:r>
        <w:rPr>
          <w:rFonts w:ascii="Calibri" w:eastAsia="Calibri" w:hAnsi="Calibri" w:cs="Calibri"/>
          <w:b/>
        </w:rPr>
        <w:t>Right to Vary Requirements at Time of Award</w:t>
      </w:r>
    </w:p>
    <w:p w14:paraId="7BF42B16" w14:textId="77777777" w:rsidR="00042E0E" w:rsidRDefault="00413F89">
      <w:pPr>
        <w:spacing w:before="240" w:after="240"/>
        <w:jc w:val="both"/>
        <w:rPr>
          <w:rFonts w:ascii="Calibri" w:eastAsia="Calibri" w:hAnsi="Calibri" w:cs="Calibri"/>
          <w:b/>
          <w:u w:val="single"/>
        </w:rPr>
      </w:pPr>
      <w:r>
        <w:rPr>
          <w:rFonts w:ascii="Calibri" w:eastAsia="Calibri" w:hAnsi="Calibri" w:cs="Calibri"/>
        </w:rPr>
        <w:t>UNFPA reserves the right at the time of award of Contract to increase or decrease, by up to 20%, the volume of goods specified in this RFQ without any change in unit prices or other terms and conditions.</w:t>
      </w:r>
      <w:r>
        <w:rPr>
          <w:rFonts w:ascii="Calibri" w:eastAsia="Calibri" w:hAnsi="Calibri" w:cs="Calibri"/>
          <w:b/>
          <w:u w:val="single"/>
        </w:rPr>
        <w:t xml:space="preserve"> </w:t>
      </w:r>
    </w:p>
    <w:p w14:paraId="6125DA42" w14:textId="77777777" w:rsidR="00042E0E" w:rsidRDefault="00413F89">
      <w:pPr>
        <w:spacing w:before="240" w:after="240"/>
        <w:ind w:left="720" w:hanging="360"/>
        <w:jc w:val="both"/>
        <w:rPr>
          <w:rFonts w:ascii="Calibri" w:eastAsia="Calibri" w:hAnsi="Calibri" w:cs="Calibri"/>
          <w:b/>
        </w:rPr>
      </w:pPr>
      <w:r>
        <w:rPr>
          <w:rFonts w:ascii="Calibri" w:eastAsia="Calibri" w:hAnsi="Calibri" w:cs="Calibri"/>
          <w:b/>
        </w:rPr>
        <w:t>IX.</w:t>
      </w:r>
      <w:r>
        <w:rPr>
          <w:rFonts w:ascii="Times New Roman" w:eastAsia="Times New Roman" w:hAnsi="Times New Roman" w:cs="Times New Roman"/>
          <w:sz w:val="14"/>
          <w:szCs w:val="14"/>
        </w:rPr>
        <w:t xml:space="preserve">            </w:t>
      </w:r>
      <w:r>
        <w:rPr>
          <w:rFonts w:ascii="Calibri" w:eastAsia="Calibri" w:hAnsi="Calibri" w:cs="Calibri"/>
          <w:b/>
        </w:rPr>
        <w:t>Payment Terms</w:t>
      </w:r>
    </w:p>
    <w:p w14:paraId="04330C24" w14:textId="77777777" w:rsidR="00042E0E" w:rsidRDefault="00413F89">
      <w:pPr>
        <w:spacing w:before="240" w:after="240"/>
        <w:jc w:val="both"/>
        <w:rPr>
          <w:rFonts w:ascii="Calibri" w:eastAsia="Calibri" w:hAnsi="Calibri" w:cs="Calibri"/>
        </w:rPr>
      </w:pPr>
      <w:r>
        <w:rPr>
          <w:rFonts w:ascii="Calibri" w:eastAsia="Calibri" w:hAnsi="Calibri" w:cs="Calibri"/>
        </w:rPr>
        <w:t>UNFPA payment terms are net 30 days upon receipt of shipping documents, invoice and other documentation required by the contract.</w:t>
      </w:r>
    </w:p>
    <w:p w14:paraId="356585B7" w14:textId="77777777" w:rsidR="00042E0E" w:rsidRDefault="00413F89">
      <w:pPr>
        <w:spacing w:before="240" w:after="240"/>
        <w:ind w:left="720" w:hanging="360"/>
        <w:jc w:val="both"/>
        <w:rPr>
          <w:rFonts w:ascii="Calibri" w:eastAsia="Calibri" w:hAnsi="Calibri" w:cs="Calibri"/>
          <w:b/>
        </w:rPr>
      </w:pPr>
      <w:r>
        <w:rPr>
          <w:rFonts w:ascii="Calibri" w:eastAsia="Calibri" w:hAnsi="Calibri" w:cs="Calibri"/>
          <w:b/>
        </w:rPr>
        <w:t>X.</w:t>
      </w:r>
      <w:r>
        <w:rPr>
          <w:rFonts w:ascii="Times New Roman" w:eastAsia="Times New Roman" w:hAnsi="Times New Roman" w:cs="Times New Roman"/>
          <w:sz w:val="14"/>
          <w:szCs w:val="14"/>
        </w:rPr>
        <w:t xml:space="preserve">           </w:t>
      </w:r>
      <w:hyperlink r:id="rId18" w:anchor="FraudCorruption">
        <w:r>
          <w:rPr>
            <w:rFonts w:ascii="Times New Roman" w:eastAsia="Times New Roman" w:hAnsi="Times New Roman" w:cs="Times New Roman"/>
            <w:sz w:val="14"/>
            <w:szCs w:val="14"/>
          </w:rPr>
          <w:t xml:space="preserve"> </w:t>
        </w:r>
      </w:hyperlink>
      <w:hyperlink r:id="rId19" w:anchor="FraudCorruption">
        <w:r>
          <w:rPr>
            <w:rFonts w:ascii="Calibri" w:eastAsia="Calibri" w:hAnsi="Calibri" w:cs="Calibri"/>
            <w:b/>
          </w:rPr>
          <w:t>Fraud and Corruption</w:t>
        </w:r>
      </w:hyperlink>
    </w:p>
    <w:p w14:paraId="12C77FA5" w14:textId="77777777" w:rsidR="00042E0E" w:rsidRDefault="00413F89">
      <w:pPr>
        <w:spacing w:before="240" w:after="240"/>
        <w:jc w:val="both"/>
        <w:rPr>
          <w:rFonts w:ascii="Calibri" w:eastAsia="Calibri" w:hAnsi="Calibri" w:cs="Calibri"/>
          <w:b/>
        </w:rPr>
      </w:pPr>
      <w:r>
        <w:rPr>
          <w:rFonts w:ascii="Calibri" w:eastAsia="Calibri" w:hAnsi="Calibri" w:cs="Calibri"/>
        </w:rPr>
        <w:t xml:space="preserve">UNFPA is committed to preventing, identifying, and addressing all acts of fraud against UNFPA, as well as against third parties involved in UNFPA activities. UNFPA’s Policy regarding fraud and corruption is available here: </w:t>
      </w:r>
      <w:hyperlink r:id="rId20">
        <w:r>
          <w:rPr>
            <w:rFonts w:ascii="Calibri" w:eastAsia="Calibri" w:hAnsi="Calibri" w:cs="Calibri"/>
          </w:rPr>
          <w:t xml:space="preserve"> </w:t>
        </w:r>
      </w:hyperlink>
      <w:hyperlink r:id="rId21">
        <w:r>
          <w:rPr>
            <w:rFonts w:ascii="Calibri" w:eastAsia="Calibri" w:hAnsi="Calibri" w:cs="Calibri"/>
            <w:color w:val="1155CC"/>
            <w:u w:val="single"/>
          </w:rPr>
          <w:t>Fraud Policy</w:t>
        </w:r>
      </w:hyperlink>
      <w:r>
        <w:rPr>
          <w:rFonts w:ascii="Calibri" w:eastAsia="Calibri" w:hAnsi="Calibri" w:cs="Calibri"/>
        </w:rPr>
        <w:t>. Submission of a proposal implies that the Bidder is aware of this policy.</w:t>
      </w:r>
    </w:p>
    <w:p w14:paraId="0A789F55" w14:textId="77777777" w:rsidR="00042E0E" w:rsidRDefault="00413F89">
      <w:pPr>
        <w:spacing w:before="240" w:after="240"/>
        <w:jc w:val="both"/>
        <w:rPr>
          <w:rFonts w:ascii="Calibri" w:eastAsia="Calibri" w:hAnsi="Calibri" w:cs="Calibri"/>
        </w:rPr>
      </w:pPr>
      <w:r>
        <w:rPr>
          <w:rFonts w:ascii="Calibri" w:eastAsia="Calibri" w:hAnsi="Calibri" w:cs="Calibri"/>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w:t>
      </w:r>
      <w:proofErr w:type="gramStart"/>
      <w:r>
        <w:rPr>
          <w:rFonts w:ascii="Calibri" w:eastAsia="Calibri" w:hAnsi="Calibri" w:cs="Calibri"/>
        </w:rPr>
        <w:t xml:space="preserve">to fully </w:t>
      </w:r>
      <w:r>
        <w:rPr>
          <w:rFonts w:ascii="Calibri" w:eastAsia="Calibri" w:hAnsi="Calibri" w:cs="Calibri"/>
        </w:rPr>
        <w:lastRenderedPageBreak/>
        <w:t>cooperate</w:t>
      </w:r>
      <w:proofErr w:type="gramEnd"/>
      <w:r>
        <w:rPr>
          <w:rFonts w:ascii="Calibri" w:eastAsia="Calibri" w:hAnsi="Calibri" w:cs="Calibri"/>
        </w:rPr>
        <w:t xml:space="preserve"> with investigations will be considered sufficient grounds to allow UNFPA to repudiate and terminate the Agreement, and to debar and remove the supplier from UNFPA's list of registered suppliers. </w:t>
      </w:r>
    </w:p>
    <w:p w14:paraId="508530CE" w14:textId="77777777" w:rsidR="00042E0E" w:rsidRDefault="00413F89">
      <w:pPr>
        <w:spacing w:before="240" w:after="240"/>
        <w:jc w:val="both"/>
        <w:rPr>
          <w:rFonts w:ascii="Calibri" w:eastAsia="Calibri" w:hAnsi="Calibri" w:cs="Calibri"/>
        </w:rPr>
      </w:pPr>
      <w:r>
        <w:rPr>
          <w:rFonts w:ascii="Calibri" w:eastAsia="Calibri" w:hAnsi="Calibri" w:cs="Calibri"/>
        </w:rPr>
        <w:t>A confidential Anti-Fraud Hotline is available to any Bidder to report suspicious fraudulent activities at</w:t>
      </w:r>
      <w:hyperlink r:id="rId22">
        <w:r>
          <w:rPr>
            <w:rFonts w:ascii="Calibri" w:eastAsia="Calibri" w:hAnsi="Calibri" w:cs="Calibri"/>
          </w:rPr>
          <w:t xml:space="preserve"> </w:t>
        </w:r>
      </w:hyperlink>
      <w:hyperlink r:id="rId23">
        <w:r>
          <w:rPr>
            <w:rFonts w:ascii="Calibri" w:eastAsia="Calibri" w:hAnsi="Calibri" w:cs="Calibri"/>
            <w:color w:val="1155CC"/>
            <w:u w:val="single"/>
          </w:rPr>
          <w:t>UNFPA Investigation Hotline</w:t>
        </w:r>
      </w:hyperlink>
      <w:r>
        <w:rPr>
          <w:rFonts w:ascii="Calibri" w:eastAsia="Calibri" w:hAnsi="Calibri" w:cs="Calibri"/>
          <w:color w:val="003366"/>
          <w:u w:val="single"/>
        </w:rPr>
        <w:t>.</w:t>
      </w:r>
      <w:r>
        <w:rPr>
          <w:rFonts w:ascii="Calibri" w:eastAsia="Calibri" w:hAnsi="Calibri" w:cs="Calibri"/>
        </w:rPr>
        <w:t xml:space="preserve"> </w:t>
      </w:r>
    </w:p>
    <w:p w14:paraId="767CBDE5" w14:textId="77777777" w:rsidR="00731DEA" w:rsidRDefault="00731DEA">
      <w:pPr>
        <w:spacing w:before="240" w:after="240"/>
        <w:jc w:val="both"/>
        <w:rPr>
          <w:rFonts w:ascii="Calibri" w:eastAsia="Calibri" w:hAnsi="Calibri" w:cs="Calibri"/>
        </w:rPr>
      </w:pPr>
    </w:p>
    <w:p w14:paraId="249ABD21" w14:textId="77777777" w:rsidR="00731DEA" w:rsidRDefault="00731DEA">
      <w:pPr>
        <w:spacing w:before="240" w:after="240"/>
        <w:jc w:val="both"/>
        <w:rPr>
          <w:rFonts w:ascii="Calibri" w:eastAsia="Calibri" w:hAnsi="Calibri" w:cs="Calibri"/>
        </w:rPr>
      </w:pPr>
    </w:p>
    <w:p w14:paraId="20AE4021" w14:textId="77777777" w:rsidR="00042E0E" w:rsidRDefault="00413F89">
      <w:pPr>
        <w:spacing w:before="240" w:after="240"/>
        <w:ind w:left="720" w:hanging="360"/>
        <w:jc w:val="both"/>
        <w:rPr>
          <w:rFonts w:ascii="Calibri" w:eastAsia="Calibri" w:hAnsi="Calibri" w:cs="Calibri"/>
          <w:b/>
        </w:rPr>
      </w:pPr>
      <w:r>
        <w:rPr>
          <w:rFonts w:ascii="Calibri" w:eastAsia="Calibri" w:hAnsi="Calibri" w:cs="Calibri"/>
          <w:b/>
        </w:rPr>
        <w:t>XI.</w:t>
      </w:r>
      <w:r>
        <w:rPr>
          <w:rFonts w:ascii="Times New Roman" w:eastAsia="Times New Roman" w:hAnsi="Times New Roman" w:cs="Times New Roman"/>
          <w:sz w:val="14"/>
          <w:szCs w:val="14"/>
        </w:rPr>
        <w:t xml:space="preserve">            </w:t>
      </w:r>
      <w:r>
        <w:rPr>
          <w:rFonts w:ascii="Calibri" w:eastAsia="Calibri" w:hAnsi="Calibri" w:cs="Calibri"/>
          <w:b/>
        </w:rPr>
        <w:t>Zero Tolerance</w:t>
      </w:r>
    </w:p>
    <w:p w14:paraId="57DEFE0A" w14:textId="77777777" w:rsidR="00042E0E" w:rsidRDefault="00413F89">
      <w:pPr>
        <w:spacing w:before="240" w:after="240"/>
        <w:jc w:val="both"/>
        <w:rPr>
          <w:rFonts w:ascii="Calibri" w:eastAsia="Calibri" w:hAnsi="Calibri" w:cs="Calibri"/>
        </w:rPr>
      </w:pPr>
      <w:r>
        <w:rPr>
          <w:rFonts w:ascii="Calibri" w:eastAsia="Calibri" w:hAnsi="Calibri" w:cs="Calibri"/>
        </w:rPr>
        <w:t xml:space="preserve">UNFPA has adopted a zero-tolerance policy on gifts and hospitality. Suppliers </w:t>
      </w:r>
      <w:proofErr w:type="gramStart"/>
      <w:r>
        <w:rPr>
          <w:rFonts w:ascii="Calibri" w:eastAsia="Calibri" w:hAnsi="Calibri" w:cs="Calibri"/>
        </w:rPr>
        <w:t>are therefore requested</w:t>
      </w:r>
      <w:proofErr w:type="gramEnd"/>
      <w:r>
        <w:rPr>
          <w:rFonts w:ascii="Calibri" w:eastAsia="Calibri" w:hAnsi="Calibri" w:cs="Calibri"/>
        </w:rPr>
        <w:t xml:space="preserve"> not to send gifts or offer hospitality to UNFPA personnel. Further details on this policy are available here:</w:t>
      </w:r>
      <w:hyperlink r:id="rId24" w:anchor="ZeroTolerance">
        <w:r>
          <w:rPr>
            <w:rFonts w:ascii="Calibri" w:eastAsia="Calibri" w:hAnsi="Calibri" w:cs="Calibri"/>
          </w:rPr>
          <w:t xml:space="preserve"> </w:t>
        </w:r>
      </w:hyperlink>
      <w:hyperlink r:id="rId25" w:anchor="ZeroTolerance">
        <w:r>
          <w:rPr>
            <w:rFonts w:ascii="Calibri" w:eastAsia="Calibri" w:hAnsi="Calibri" w:cs="Calibri"/>
            <w:color w:val="1155CC"/>
            <w:u w:val="single"/>
          </w:rPr>
          <w:t>Zero Tolerance Policy</w:t>
        </w:r>
      </w:hyperlink>
      <w:r>
        <w:rPr>
          <w:rFonts w:ascii="Calibri" w:eastAsia="Calibri" w:hAnsi="Calibri" w:cs="Calibri"/>
        </w:rPr>
        <w:t>.</w:t>
      </w:r>
    </w:p>
    <w:p w14:paraId="20C4AD7C" w14:textId="77777777" w:rsidR="00042E0E" w:rsidRDefault="00413F89">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XII.</w:t>
      </w:r>
      <w:r>
        <w:rPr>
          <w:rFonts w:ascii="Times New Roman" w:eastAsia="Times New Roman" w:hAnsi="Times New Roman" w:cs="Times New Roman"/>
          <w:sz w:val="14"/>
          <w:szCs w:val="14"/>
        </w:rPr>
        <w:t xml:space="preserve">            </w:t>
      </w:r>
      <w:r>
        <w:rPr>
          <w:rFonts w:ascii="Calibri" w:eastAsia="Calibri" w:hAnsi="Calibri" w:cs="Calibri"/>
          <w:b/>
        </w:rPr>
        <w:t>RFQ Protest</w:t>
      </w:r>
    </w:p>
    <w:p w14:paraId="34403E72" w14:textId="1CAE5249" w:rsidR="00042E0E" w:rsidRDefault="00413F89">
      <w:pPr>
        <w:spacing w:before="240" w:after="240"/>
        <w:jc w:val="both"/>
        <w:rPr>
          <w:rFonts w:ascii="Calibri" w:eastAsia="Calibri" w:hAnsi="Calibri" w:cs="Calibri"/>
        </w:rPr>
      </w:pPr>
      <w:r>
        <w:rPr>
          <w:rFonts w:ascii="Calibri" w:eastAsia="Calibri" w:hAnsi="Calibri" w:cs="Calibri"/>
        </w:rPr>
        <w:t xml:space="preserve">Bidder(s) perceiving that they </w:t>
      </w:r>
      <w:proofErr w:type="gramStart"/>
      <w:r>
        <w:rPr>
          <w:rFonts w:ascii="Calibri" w:eastAsia="Calibri" w:hAnsi="Calibri" w:cs="Calibri"/>
        </w:rPr>
        <w:t>have been unjustly or unfairly treated</w:t>
      </w:r>
      <w:proofErr w:type="gramEnd"/>
      <w:r>
        <w:rPr>
          <w:rFonts w:ascii="Calibri" w:eastAsia="Calibri" w:hAnsi="Calibri" w:cs="Calibri"/>
        </w:rPr>
        <w:t xml:space="preserve"> in connection with a solicitation, evaluation, or award of a contract may submit a complaint to the UNFPA Head of the Business Unit Mr. Iori Kato, UNFPA PSRO Director and Representative at kato@unfpa.org. Should the supplier be unsatisfied with the reply provided by the UNFPA Head of the Business Unit, the supplier may contact the Chief, Supply Chain Management Unit at </w:t>
      </w:r>
      <w:hyperlink r:id="rId26" w:history="1">
        <w:r w:rsidR="00D23852" w:rsidRPr="002D46E2">
          <w:rPr>
            <w:rStyle w:val="Hyperlink"/>
            <w:rFonts w:ascii="Calibri" w:eastAsia="Calibri" w:hAnsi="Calibri" w:cs="Calibri"/>
          </w:rPr>
          <w:t>supplychain@unfpa.org</w:t>
        </w:r>
      </w:hyperlink>
      <w:proofErr w:type="gramStart"/>
      <w:r>
        <w:rPr>
          <w:rFonts w:ascii="Calibri" w:eastAsia="Calibri" w:hAnsi="Calibri" w:cs="Calibri"/>
        </w:rPr>
        <w:t>.</w:t>
      </w:r>
      <w:proofErr w:type="gramEnd"/>
      <w:r w:rsidR="00D23852">
        <w:rPr>
          <w:rFonts w:ascii="Calibri" w:eastAsia="Calibri" w:hAnsi="Calibri" w:cs="Calibri"/>
        </w:rPr>
        <w:t xml:space="preserve"> </w:t>
      </w:r>
    </w:p>
    <w:p w14:paraId="1C1476E2" w14:textId="0DA46ED5" w:rsidR="00042E0E" w:rsidRDefault="00413F89" w:rsidP="00D23852">
      <w:pPr>
        <w:spacing w:before="240" w:after="240"/>
        <w:ind w:left="142"/>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XIII.</w:t>
      </w:r>
      <w:r>
        <w:rPr>
          <w:rFonts w:ascii="Times New Roman" w:eastAsia="Times New Roman" w:hAnsi="Times New Roman" w:cs="Times New Roman"/>
          <w:sz w:val="14"/>
          <w:szCs w:val="14"/>
        </w:rPr>
        <w:t xml:space="preserve">            </w:t>
      </w:r>
      <w:r>
        <w:rPr>
          <w:rFonts w:ascii="Calibri" w:eastAsia="Calibri" w:hAnsi="Calibri" w:cs="Calibri"/>
          <w:b/>
        </w:rPr>
        <w:t>Disclaimer</w:t>
      </w:r>
    </w:p>
    <w:p w14:paraId="5821817C" w14:textId="77777777" w:rsidR="00042E0E" w:rsidRDefault="00413F89">
      <w:pPr>
        <w:spacing w:before="240" w:after="240"/>
        <w:jc w:val="both"/>
        <w:rPr>
          <w:rFonts w:ascii="Calibri" w:eastAsia="Calibri" w:hAnsi="Calibri" w:cs="Calibri"/>
        </w:rPr>
      </w:pPr>
      <w:r>
        <w:rPr>
          <w:rFonts w:ascii="Calibri" w:eastAsia="Calibri" w:hAnsi="Calibri" w:cs="Calibri"/>
        </w:rPr>
        <w:t xml:space="preserve">Should any of the links in this RFQ document be unavailable or inaccessible for any reason, bidders can contact the Procurement Officer in charge of the procurement to request </w:t>
      </w:r>
      <w:proofErr w:type="gramStart"/>
      <w:r>
        <w:rPr>
          <w:rFonts w:ascii="Calibri" w:eastAsia="Calibri" w:hAnsi="Calibri" w:cs="Calibri"/>
        </w:rPr>
        <w:t>for them</w:t>
      </w:r>
      <w:proofErr w:type="gramEnd"/>
      <w:r>
        <w:rPr>
          <w:rFonts w:ascii="Calibri" w:eastAsia="Calibri" w:hAnsi="Calibri" w:cs="Calibri"/>
        </w:rPr>
        <w:t xml:space="preserve"> to share a PDF version of such document(s).</w:t>
      </w:r>
    </w:p>
    <w:p w14:paraId="18715388" w14:textId="77777777" w:rsidR="00042E0E" w:rsidRDefault="00042E0E">
      <w:pPr>
        <w:rPr>
          <w:rFonts w:ascii="Times New Roman" w:eastAsia="Times New Roman" w:hAnsi="Times New Roman" w:cs="Times New Roman"/>
          <w:sz w:val="20"/>
          <w:szCs w:val="20"/>
        </w:rPr>
      </w:pPr>
    </w:p>
    <w:p w14:paraId="4E9E47F2" w14:textId="77777777" w:rsidR="00042E0E" w:rsidRDefault="00042E0E">
      <w:pPr>
        <w:rPr>
          <w:rFonts w:ascii="Times New Roman" w:eastAsia="Times New Roman" w:hAnsi="Times New Roman" w:cs="Times New Roman"/>
          <w:sz w:val="20"/>
          <w:szCs w:val="20"/>
        </w:rPr>
      </w:pPr>
    </w:p>
    <w:p w14:paraId="293AE9F4" w14:textId="77777777" w:rsidR="00042E0E" w:rsidRDefault="00042E0E">
      <w:pPr>
        <w:rPr>
          <w:rFonts w:ascii="Times New Roman" w:eastAsia="Times New Roman" w:hAnsi="Times New Roman" w:cs="Times New Roman"/>
          <w:sz w:val="20"/>
          <w:szCs w:val="20"/>
        </w:rPr>
      </w:pPr>
    </w:p>
    <w:p w14:paraId="542E03B7" w14:textId="77777777" w:rsidR="00042E0E" w:rsidRDefault="00042E0E">
      <w:pPr>
        <w:rPr>
          <w:rFonts w:ascii="Times New Roman" w:eastAsia="Times New Roman" w:hAnsi="Times New Roman" w:cs="Times New Roman"/>
          <w:sz w:val="20"/>
          <w:szCs w:val="20"/>
        </w:rPr>
      </w:pPr>
    </w:p>
    <w:p w14:paraId="045167AA" w14:textId="77777777" w:rsidR="00042E0E" w:rsidRDefault="00042E0E">
      <w:pPr>
        <w:rPr>
          <w:rFonts w:ascii="Times New Roman" w:eastAsia="Times New Roman" w:hAnsi="Times New Roman" w:cs="Times New Roman"/>
          <w:sz w:val="20"/>
          <w:szCs w:val="20"/>
        </w:rPr>
      </w:pPr>
    </w:p>
    <w:p w14:paraId="4202929D" w14:textId="77777777" w:rsidR="00042E0E" w:rsidRDefault="00042E0E">
      <w:pPr>
        <w:rPr>
          <w:rFonts w:ascii="Times New Roman" w:eastAsia="Times New Roman" w:hAnsi="Times New Roman" w:cs="Times New Roman"/>
          <w:sz w:val="20"/>
          <w:szCs w:val="20"/>
        </w:rPr>
      </w:pPr>
    </w:p>
    <w:p w14:paraId="77BF712A" w14:textId="77777777" w:rsidR="00042E0E" w:rsidRDefault="00042E0E">
      <w:pPr>
        <w:rPr>
          <w:rFonts w:ascii="Times New Roman" w:eastAsia="Times New Roman" w:hAnsi="Times New Roman" w:cs="Times New Roman"/>
          <w:sz w:val="20"/>
          <w:szCs w:val="20"/>
        </w:rPr>
      </w:pPr>
    </w:p>
    <w:p w14:paraId="06655A30" w14:textId="77777777" w:rsidR="00042E0E" w:rsidRDefault="00042E0E">
      <w:pPr>
        <w:rPr>
          <w:rFonts w:ascii="Times New Roman" w:eastAsia="Times New Roman" w:hAnsi="Times New Roman" w:cs="Times New Roman"/>
          <w:sz w:val="20"/>
          <w:szCs w:val="20"/>
        </w:rPr>
      </w:pPr>
    </w:p>
    <w:p w14:paraId="794195B6" w14:textId="77777777" w:rsidR="00042E0E" w:rsidRDefault="00042E0E">
      <w:pPr>
        <w:rPr>
          <w:rFonts w:ascii="Times New Roman" w:eastAsia="Times New Roman" w:hAnsi="Times New Roman" w:cs="Times New Roman"/>
          <w:sz w:val="20"/>
          <w:szCs w:val="20"/>
        </w:rPr>
      </w:pPr>
    </w:p>
    <w:p w14:paraId="641962BF" w14:textId="77777777" w:rsidR="00042E0E" w:rsidRDefault="00042E0E">
      <w:pPr>
        <w:rPr>
          <w:rFonts w:ascii="Times New Roman" w:eastAsia="Times New Roman" w:hAnsi="Times New Roman" w:cs="Times New Roman"/>
          <w:sz w:val="20"/>
          <w:szCs w:val="20"/>
        </w:rPr>
      </w:pPr>
    </w:p>
    <w:p w14:paraId="3CEE2E80" w14:textId="77777777" w:rsidR="00042E0E" w:rsidRDefault="00042E0E">
      <w:pPr>
        <w:rPr>
          <w:rFonts w:ascii="Times New Roman" w:eastAsia="Times New Roman" w:hAnsi="Times New Roman" w:cs="Times New Roman"/>
          <w:sz w:val="20"/>
          <w:szCs w:val="20"/>
        </w:rPr>
      </w:pPr>
    </w:p>
    <w:p w14:paraId="187ABAAC" w14:textId="77777777" w:rsidR="00042E0E" w:rsidRDefault="00042E0E">
      <w:pPr>
        <w:rPr>
          <w:rFonts w:ascii="Times New Roman" w:eastAsia="Times New Roman" w:hAnsi="Times New Roman" w:cs="Times New Roman"/>
          <w:sz w:val="20"/>
          <w:szCs w:val="20"/>
        </w:rPr>
      </w:pPr>
    </w:p>
    <w:p w14:paraId="3758079D" w14:textId="77777777" w:rsidR="00042E0E" w:rsidRDefault="00042E0E">
      <w:pPr>
        <w:rPr>
          <w:rFonts w:ascii="Times New Roman" w:eastAsia="Times New Roman" w:hAnsi="Times New Roman" w:cs="Times New Roman"/>
          <w:sz w:val="20"/>
          <w:szCs w:val="20"/>
        </w:rPr>
      </w:pPr>
    </w:p>
    <w:p w14:paraId="4728F58A" w14:textId="77777777" w:rsidR="00042E0E" w:rsidRDefault="00042E0E">
      <w:pPr>
        <w:rPr>
          <w:rFonts w:ascii="Times New Roman" w:eastAsia="Times New Roman" w:hAnsi="Times New Roman" w:cs="Times New Roman"/>
          <w:sz w:val="20"/>
          <w:szCs w:val="20"/>
        </w:rPr>
      </w:pPr>
    </w:p>
    <w:p w14:paraId="0960915E" w14:textId="77777777" w:rsidR="00042E0E" w:rsidRDefault="00042E0E">
      <w:pPr>
        <w:rPr>
          <w:rFonts w:ascii="Times New Roman" w:eastAsia="Times New Roman" w:hAnsi="Times New Roman" w:cs="Times New Roman"/>
          <w:sz w:val="20"/>
          <w:szCs w:val="20"/>
        </w:rPr>
      </w:pPr>
    </w:p>
    <w:p w14:paraId="58B57BA5" w14:textId="77777777" w:rsidR="00042E0E" w:rsidRDefault="00042E0E">
      <w:pPr>
        <w:rPr>
          <w:rFonts w:ascii="Times New Roman" w:eastAsia="Times New Roman" w:hAnsi="Times New Roman" w:cs="Times New Roman"/>
          <w:sz w:val="20"/>
          <w:szCs w:val="20"/>
        </w:rPr>
      </w:pPr>
    </w:p>
    <w:p w14:paraId="45554122" w14:textId="77777777" w:rsidR="00042E0E" w:rsidRDefault="00042E0E">
      <w:pPr>
        <w:rPr>
          <w:rFonts w:ascii="Times New Roman" w:eastAsia="Times New Roman" w:hAnsi="Times New Roman" w:cs="Times New Roman"/>
          <w:sz w:val="20"/>
          <w:szCs w:val="20"/>
        </w:rPr>
      </w:pPr>
    </w:p>
    <w:p w14:paraId="73FEA9CE" w14:textId="5C2DF273" w:rsidR="00042E0E" w:rsidRDefault="00042E0E">
      <w:pPr>
        <w:rPr>
          <w:rFonts w:ascii="Times New Roman" w:eastAsia="Times New Roman" w:hAnsi="Times New Roman" w:cs="Times New Roman"/>
          <w:sz w:val="20"/>
          <w:szCs w:val="20"/>
        </w:rPr>
      </w:pPr>
    </w:p>
    <w:p w14:paraId="5CADD8DC" w14:textId="77777777" w:rsidR="00042E0E" w:rsidRDefault="00413F89">
      <w:pPr>
        <w:spacing w:before="240" w:after="240"/>
        <w:jc w:val="center"/>
        <w:rPr>
          <w:rFonts w:ascii="Calibri" w:eastAsia="Calibri" w:hAnsi="Calibri" w:cs="Calibri"/>
          <w:b/>
          <w:sz w:val="28"/>
          <w:szCs w:val="28"/>
        </w:rPr>
      </w:pPr>
      <w:r>
        <w:rPr>
          <w:rFonts w:ascii="Calibri" w:eastAsia="Calibri" w:hAnsi="Calibri" w:cs="Calibri"/>
          <w:b/>
          <w:sz w:val="28"/>
          <w:szCs w:val="28"/>
        </w:rPr>
        <w:t>DECLARATION FORM</w:t>
      </w:r>
    </w:p>
    <w:p w14:paraId="1465603E" w14:textId="77777777" w:rsidR="00042E0E" w:rsidRDefault="00413F89">
      <w:pPr>
        <w:spacing w:before="240" w:after="240"/>
        <w:jc w:val="both"/>
        <w:rPr>
          <w:rFonts w:ascii="Calibri" w:eastAsia="Calibri" w:hAnsi="Calibri" w:cs="Calibri"/>
        </w:rPr>
      </w:pPr>
      <w:r>
        <w:rPr>
          <w:rFonts w:ascii="Calibri" w:eastAsia="Calibri" w:hAnsi="Calibri" w:cs="Calibri"/>
        </w:rPr>
        <w:t>The undersigned, being a duly authorized representative of the Company represents and declares that:</w:t>
      </w:r>
    </w:p>
    <w:tbl>
      <w:tblPr>
        <w:tblStyle w:val="a1"/>
        <w:tblW w:w="9060" w:type="dxa"/>
        <w:tblBorders>
          <w:top w:val="nil"/>
          <w:left w:val="nil"/>
          <w:bottom w:val="nil"/>
          <w:right w:val="nil"/>
          <w:insideH w:val="nil"/>
          <w:insideV w:val="nil"/>
        </w:tblBorders>
        <w:tblLayout w:type="fixed"/>
        <w:tblLook w:val="0600" w:firstRow="0" w:lastRow="0" w:firstColumn="0" w:lastColumn="0" w:noHBand="1" w:noVBand="1"/>
      </w:tblPr>
      <w:tblGrid>
        <w:gridCol w:w="1110"/>
        <w:gridCol w:w="5700"/>
        <w:gridCol w:w="1170"/>
        <w:gridCol w:w="1080"/>
      </w:tblGrid>
      <w:tr w:rsidR="00042E0E" w14:paraId="1EACDA77" w14:textId="77777777">
        <w:trPr>
          <w:trHeight w:val="1185"/>
        </w:trPr>
        <w:tc>
          <w:tcPr>
            <w:tcW w:w="11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29E8B8" w14:textId="77777777" w:rsidR="00042E0E" w:rsidRDefault="00413F89">
            <w:pPr>
              <w:spacing w:before="240" w:after="240"/>
              <w:ind w:left="1080" w:hanging="360"/>
              <w:rPr>
                <w:rFonts w:ascii="Calibri" w:eastAsia="Calibri" w:hAnsi="Calibri" w:cs="Calibri"/>
              </w:rPr>
            </w:pPr>
            <w:r>
              <w:rPr>
                <w:rFonts w:ascii="Calibri" w:eastAsia="Calibri" w:hAnsi="Calibri" w:cs="Calibri"/>
              </w:rPr>
              <w:t xml:space="preserve">1.    </w:t>
            </w:r>
            <w:r>
              <w:rPr>
                <w:rFonts w:ascii="Calibri" w:eastAsia="Calibri" w:hAnsi="Calibri" w:cs="Calibri"/>
              </w:rPr>
              <w:tab/>
            </w:r>
          </w:p>
        </w:tc>
        <w:tc>
          <w:tcPr>
            <w:tcW w:w="57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2D1852E" w14:textId="77777777" w:rsidR="00042E0E" w:rsidRDefault="00413F89">
            <w:pPr>
              <w:spacing w:before="240" w:after="240"/>
              <w:jc w:val="both"/>
              <w:rPr>
                <w:rFonts w:ascii="Calibri" w:eastAsia="Calibri" w:hAnsi="Calibri" w:cs="Calibri"/>
              </w:rPr>
            </w:pPr>
            <w:r>
              <w:rPr>
                <w:rFonts w:ascii="Calibri" w:eastAsia="Calibri" w:hAnsi="Calibri" w:cs="Calibri"/>
              </w:rPr>
              <w:t>The Company and its Management</w:t>
            </w:r>
            <w:r>
              <w:rPr>
                <w:rFonts w:ascii="Calibri" w:eastAsia="Calibri" w:hAnsi="Calibri" w:cs="Calibri"/>
                <w:sz w:val="36"/>
                <w:szCs w:val="36"/>
                <w:vertAlign w:val="superscript"/>
              </w:rPr>
              <w:t>[1]</w:t>
            </w:r>
            <w:r>
              <w:rPr>
                <w:rFonts w:ascii="Calibri" w:eastAsia="Calibri" w:hAnsi="Calibri" w:cs="Calibri"/>
              </w:rPr>
              <w:t xml:space="preserve"> have not been found guilty pursuant to a final judgement or a final administrative decision of any of the following:</w:t>
            </w:r>
          </w:p>
        </w:tc>
        <w:tc>
          <w:tcPr>
            <w:tcW w:w="11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AEF013E" w14:textId="77777777" w:rsidR="00042E0E" w:rsidRDefault="00413F89">
            <w:pPr>
              <w:spacing w:before="240" w:after="240"/>
              <w:jc w:val="center"/>
              <w:rPr>
                <w:rFonts w:ascii="Calibri" w:eastAsia="Calibri" w:hAnsi="Calibri" w:cs="Calibri"/>
              </w:rPr>
            </w:pPr>
            <w:r>
              <w:rPr>
                <w:rFonts w:ascii="Calibri" w:eastAsia="Calibri" w:hAnsi="Calibri" w:cs="Calibri"/>
              </w:rPr>
              <w:t>YES</w:t>
            </w:r>
          </w:p>
        </w:tc>
        <w:tc>
          <w:tcPr>
            <w:tcW w:w="10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E0F5E99" w14:textId="77777777" w:rsidR="00042E0E" w:rsidRDefault="00413F89">
            <w:pPr>
              <w:spacing w:before="240" w:after="240"/>
              <w:jc w:val="center"/>
              <w:rPr>
                <w:rFonts w:ascii="Calibri" w:eastAsia="Calibri" w:hAnsi="Calibri" w:cs="Calibri"/>
              </w:rPr>
            </w:pPr>
            <w:r>
              <w:rPr>
                <w:rFonts w:ascii="Calibri" w:eastAsia="Calibri" w:hAnsi="Calibri" w:cs="Calibri"/>
              </w:rPr>
              <w:t>NO</w:t>
            </w:r>
          </w:p>
        </w:tc>
      </w:tr>
      <w:tr w:rsidR="00042E0E" w14:paraId="0026F2AA"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45DAA0" w14:textId="77777777" w:rsidR="00042E0E" w:rsidRDefault="00413F89">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5AE10C55" w14:textId="77777777" w:rsidR="00042E0E" w:rsidRDefault="00413F89">
            <w:pPr>
              <w:numPr>
                <w:ilvl w:val="0"/>
                <w:numId w:val="6"/>
              </w:numPr>
              <w:spacing w:after="240"/>
              <w:jc w:val="both"/>
            </w:pPr>
            <w:r>
              <w:rPr>
                <w:rFonts w:ascii="Calibri" w:eastAsia="Calibri" w:hAnsi="Calibri" w:cs="Calibri"/>
              </w:rPr>
              <w:t>Fraud;</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06A2FB6A"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3593BF84" w14:textId="77777777" w:rsidR="00042E0E" w:rsidRDefault="00413F89">
            <w:pPr>
              <w:spacing w:before="240" w:after="240"/>
              <w:jc w:val="center"/>
            </w:pPr>
            <w:r>
              <w:t>☐</w:t>
            </w:r>
          </w:p>
        </w:tc>
      </w:tr>
      <w:tr w:rsidR="00042E0E" w14:paraId="28650E7B"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13810B6" w14:textId="77777777" w:rsidR="00042E0E" w:rsidRDefault="00413F89">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0EE615BA" w14:textId="77777777" w:rsidR="00042E0E" w:rsidRDefault="00413F89">
            <w:pPr>
              <w:numPr>
                <w:ilvl w:val="0"/>
                <w:numId w:val="3"/>
              </w:numPr>
              <w:spacing w:after="240"/>
              <w:jc w:val="both"/>
            </w:pPr>
            <w:r>
              <w:rPr>
                <w:rFonts w:ascii="Calibri" w:eastAsia="Calibri" w:hAnsi="Calibri" w:cs="Calibri"/>
              </w:rPr>
              <w:t>Corruption;</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2BDC28F5"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381C152C" w14:textId="77777777" w:rsidR="00042E0E" w:rsidRDefault="00413F89">
            <w:pPr>
              <w:spacing w:before="240" w:after="240"/>
              <w:jc w:val="center"/>
            </w:pPr>
            <w:r>
              <w:t>☐</w:t>
            </w:r>
          </w:p>
        </w:tc>
      </w:tr>
      <w:tr w:rsidR="00042E0E" w14:paraId="74002DC5"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7E941D3" w14:textId="77777777" w:rsidR="00042E0E" w:rsidRDefault="00413F89">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5A8F1DE2" w14:textId="77777777" w:rsidR="00042E0E" w:rsidRDefault="00413F89">
            <w:pPr>
              <w:numPr>
                <w:ilvl w:val="0"/>
                <w:numId w:val="4"/>
              </w:numPr>
              <w:spacing w:after="240"/>
              <w:jc w:val="both"/>
            </w:pPr>
            <w:r>
              <w:rPr>
                <w:rFonts w:ascii="Calibri" w:eastAsia="Calibri" w:hAnsi="Calibri" w:cs="Calibri"/>
              </w:rPr>
              <w:t>conduct related to a criminal organization;</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3F7A45F6"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50DAC68F" w14:textId="77777777" w:rsidR="00042E0E" w:rsidRDefault="00413F89">
            <w:pPr>
              <w:spacing w:before="240" w:after="240"/>
              <w:jc w:val="center"/>
            </w:pPr>
            <w:r>
              <w:t>☐</w:t>
            </w:r>
          </w:p>
        </w:tc>
      </w:tr>
      <w:tr w:rsidR="00042E0E" w14:paraId="02E8723B"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E8C5E4" w14:textId="77777777" w:rsidR="00042E0E" w:rsidRDefault="00413F89">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0DFCA841" w14:textId="77777777" w:rsidR="00042E0E" w:rsidRDefault="00413F89">
            <w:pPr>
              <w:numPr>
                <w:ilvl w:val="0"/>
                <w:numId w:val="7"/>
              </w:numPr>
              <w:spacing w:after="240"/>
              <w:jc w:val="both"/>
            </w:pPr>
            <w:r>
              <w:rPr>
                <w:rFonts w:ascii="Calibri" w:eastAsia="Calibri" w:hAnsi="Calibri" w:cs="Calibri"/>
              </w:rPr>
              <w:t>money laundering or terrorist financing;</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30CF72B9"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170E406" w14:textId="77777777" w:rsidR="00042E0E" w:rsidRDefault="00413F89">
            <w:pPr>
              <w:spacing w:before="240" w:after="240"/>
              <w:jc w:val="center"/>
            </w:pPr>
            <w:r>
              <w:t>☐</w:t>
            </w:r>
          </w:p>
        </w:tc>
      </w:tr>
      <w:tr w:rsidR="00042E0E" w14:paraId="6E0FC743" w14:textId="77777777">
        <w:trPr>
          <w:trHeight w:val="9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A72EFD1" w14:textId="77777777" w:rsidR="00042E0E" w:rsidRDefault="00413F89">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1666E91E" w14:textId="77777777" w:rsidR="00042E0E" w:rsidRDefault="00413F89">
            <w:pPr>
              <w:numPr>
                <w:ilvl w:val="0"/>
                <w:numId w:val="2"/>
              </w:numPr>
              <w:spacing w:after="240"/>
              <w:jc w:val="both"/>
            </w:pPr>
            <w:r>
              <w:rPr>
                <w:rFonts w:ascii="Calibri" w:eastAsia="Calibri" w:hAnsi="Calibri" w:cs="Calibri"/>
              </w:rPr>
              <w:t>terrorist offences or offences linked to terrorist activities;</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0509D342"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4FA36A8" w14:textId="77777777" w:rsidR="00042E0E" w:rsidRDefault="00413F89">
            <w:pPr>
              <w:spacing w:before="240" w:after="240"/>
              <w:jc w:val="center"/>
            </w:pPr>
            <w:r>
              <w:t>☐</w:t>
            </w:r>
          </w:p>
        </w:tc>
      </w:tr>
      <w:tr w:rsidR="00042E0E" w14:paraId="2E6A0B9B"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E5C3552" w14:textId="77777777" w:rsidR="00042E0E" w:rsidRDefault="00413F89">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62767EDA" w14:textId="77777777" w:rsidR="00042E0E" w:rsidRDefault="00413F89">
            <w:pPr>
              <w:numPr>
                <w:ilvl w:val="0"/>
                <w:numId w:val="8"/>
              </w:numPr>
              <w:spacing w:after="240"/>
              <w:jc w:val="both"/>
            </w:pPr>
            <w:r>
              <w:rPr>
                <w:rFonts w:ascii="Calibri" w:eastAsia="Calibri" w:hAnsi="Calibri" w:cs="Calibri"/>
              </w:rPr>
              <w:t>sexual exploitation and abuse;</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6ED58F8"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0A7B11E4" w14:textId="77777777" w:rsidR="00042E0E" w:rsidRDefault="00413F89">
            <w:pPr>
              <w:spacing w:before="240" w:after="240"/>
              <w:jc w:val="center"/>
            </w:pPr>
            <w:r>
              <w:t>☐</w:t>
            </w:r>
          </w:p>
        </w:tc>
      </w:tr>
      <w:tr w:rsidR="00042E0E" w14:paraId="5472BFD7" w14:textId="77777777">
        <w:trPr>
          <w:trHeight w:val="72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54C007E" w14:textId="77777777" w:rsidR="00042E0E" w:rsidRDefault="00413F89">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FBBAAAE" w14:textId="77777777" w:rsidR="00042E0E" w:rsidRDefault="00413F89">
            <w:pPr>
              <w:numPr>
                <w:ilvl w:val="0"/>
                <w:numId w:val="5"/>
              </w:numPr>
              <w:spacing w:after="240"/>
              <w:jc w:val="both"/>
            </w:pPr>
            <w:r>
              <w:rPr>
                <w:rFonts w:ascii="Calibri" w:eastAsia="Calibri" w:hAnsi="Calibri" w:cs="Calibri"/>
              </w:rPr>
              <w:t xml:space="preserve">child </w:t>
            </w:r>
            <w:proofErr w:type="spellStart"/>
            <w:r>
              <w:rPr>
                <w:rFonts w:ascii="Calibri" w:eastAsia="Calibri" w:hAnsi="Calibri" w:cs="Calibri"/>
              </w:rPr>
              <w:t>labour</w:t>
            </w:r>
            <w:proofErr w:type="spellEnd"/>
            <w:r>
              <w:rPr>
                <w:rFonts w:ascii="Calibri" w:eastAsia="Calibri" w:hAnsi="Calibri" w:cs="Calibri"/>
              </w:rPr>
              <w:t xml:space="preserve">, forced </w:t>
            </w:r>
            <w:proofErr w:type="spellStart"/>
            <w:r>
              <w:rPr>
                <w:rFonts w:ascii="Calibri" w:eastAsia="Calibri" w:hAnsi="Calibri" w:cs="Calibri"/>
              </w:rPr>
              <w:t>labour</w:t>
            </w:r>
            <w:proofErr w:type="spellEnd"/>
            <w:r>
              <w:rPr>
                <w:rFonts w:ascii="Calibri" w:eastAsia="Calibri" w:hAnsi="Calibri" w:cs="Calibri"/>
              </w:rPr>
              <w:t>, human trafficking; or</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1D8FA4F0"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AB748DB" w14:textId="77777777" w:rsidR="00042E0E" w:rsidRDefault="00413F89">
            <w:pPr>
              <w:spacing w:before="240" w:after="240"/>
              <w:jc w:val="center"/>
            </w:pPr>
            <w:r>
              <w:t>☐</w:t>
            </w:r>
          </w:p>
        </w:tc>
      </w:tr>
      <w:tr w:rsidR="00042E0E" w14:paraId="23FA5BDB" w14:textId="77777777">
        <w:trPr>
          <w:trHeight w:val="126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136837B" w14:textId="77777777" w:rsidR="00042E0E" w:rsidRDefault="00413F89">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35EE07F" w14:textId="77777777" w:rsidR="00042E0E" w:rsidRDefault="00413F89">
            <w:pPr>
              <w:numPr>
                <w:ilvl w:val="0"/>
                <w:numId w:val="1"/>
              </w:numPr>
              <w:spacing w:after="240"/>
              <w:jc w:val="both"/>
            </w:pPr>
            <w:proofErr w:type="gramStart"/>
            <w:r>
              <w:rPr>
                <w:rFonts w:ascii="Calibri" w:eastAsia="Calibri" w:hAnsi="Calibri" w:cs="Calibri"/>
              </w:rPr>
              <w:t>irregularity</w:t>
            </w:r>
            <w:proofErr w:type="gramEnd"/>
            <w:r>
              <w:rPr>
                <w:rFonts w:ascii="Calibri" w:eastAsia="Calibri" w:hAnsi="Calibri" w:cs="Calibri"/>
              </w:rPr>
              <w:t xml:space="preserve"> (non-compliance with any legal or regulatory requirement applicable to the Organization or its Management).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59D747AB"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32E55BAA" w14:textId="77777777" w:rsidR="00042E0E" w:rsidRDefault="00413F89">
            <w:pPr>
              <w:spacing w:before="240" w:after="240"/>
              <w:jc w:val="center"/>
            </w:pPr>
            <w:r>
              <w:t>☐</w:t>
            </w:r>
          </w:p>
        </w:tc>
      </w:tr>
      <w:tr w:rsidR="00042E0E" w14:paraId="759C1324" w14:textId="77777777">
        <w:trPr>
          <w:trHeight w:val="102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A2A4E4" w14:textId="77777777" w:rsidR="00042E0E" w:rsidRDefault="00413F89">
            <w:pPr>
              <w:spacing w:before="240" w:after="240"/>
              <w:ind w:left="1080" w:hanging="360"/>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89CB1D8" w14:textId="77777777" w:rsidR="00042E0E" w:rsidRDefault="00413F89">
            <w:pPr>
              <w:spacing w:before="240" w:after="240"/>
              <w:jc w:val="both"/>
              <w:rPr>
                <w:rFonts w:ascii="Calibri" w:eastAsia="Calibri" w:hAnsi="Calibri" w:cs="Calibri"/>
              </w:rPr>
            </w:pPr>
            <w:r>
              <w:rPr>
                <w:rFonts w:ascii="Calibri" w:eastAsia="Calibri" w:hAnsi="Calibri" w:cs="Calibri"/>
              </w:rPr>
              <w:t xml:space="preserve">The Company and its Management </w:t>
            </w:r>
            <w:proofErr w:type="gramStart"/>
            <w:r>
              <w:rPr>
                <w:rFonts w:ascii="Calibri" w:eastAsia="Calibri" w:hAnsi="Calibri" w:cs="Calibri"/>
              </w:rPr>
              <w:t>have not been found</w:t>
            </w:r>
            <w:proofErr w:type="gramEnd"/>
            <w:r>
              <w:rPr>
                <w:rFonts w:ascii="Calibri" w:eastAsia="Calibri" w:hAnsi="Calibri" w:cs="Calibri"/>
              </w:rPr>
              <w:t xml:space="preserve"> guilty pursuant to a final judgment or a final administrative decision of grave professional misconduct. </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6E5F7E56"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07EA566" w14:textId="77777777" w:rsidR="00042E0E" w:rsidRDefault="00413F89">
            <w:pPr>
              <w:spacing w:before="240" w:after="240"/>
              <w:jc w:val="center"/>
            </w:pPr>
            <w:r>
              <w:t>☐</w:t>
            </w:r>
          </w:p>
        </w:tc>
      </w:tr>
      <w:tr w:rsidR="00042E0E" w14:paraId="226458D6" w14:textId="77777777">
        <w:trPr>
          <w:trHeight w:val="210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974B27" w14:textId="77777777" w:rsidR="00042E0E" w:rsidRDefault="00413F89">
            <w:pPr>
              <w:spacing w:before="240" w:after="240"/>
              <w:ind w:left="1080" w:hanging="360"/>
              <w:rPr>
                <w:rFonts w:ascii="Calibri" w:eastAsia="Calibri" w:hAnsi="Calibri" w:cs="Calibri"/>
              </w:rPr>
            </w:pPr>
            <w:r>
              <w:rPr>
                <w:rFonts w:ascii="Calibri" w:eastAsia="Calibri" w:hAnsi="Calibri" w:cs="Calibri"/>
              </w:rPr>
              <w:t xml:space="preserve">3.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6A2B19C4" w14:textId="77777777" w:rsidR="00042E0E" w:rsidRDefault="00413F89">
            <w:pPr>
              <w:spacing w:before="240" w:after="240"/>
              <w:jc w:val="both"/>
              <w:rPr>
                <w:rFonts w:ascii="Calibri" w:eastAsia="Calibri" w:hAnsi="Calibri" w:cs="Calibri"/>
              </w:rPr>
            </w:pPr>
            <w:r>
              <w:rPr>
                <w:rFonts w:ascii="Calibri" w:eastAsia="Calibri" w:hAnsi="Calibri" w:cs="Calibri"/>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12886520"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159C25D7" w14:textId="77777777" w:rsidR="00042E0E" w:rsidRDefault="00413F89">
            <w:pPr>
              <w:spacing w:before="240" w:after="240"/>
              <w:jc w:val="center"/>
            </w:pPr>
            <w:r>
              <w:t>☐</w:t>
            </w:r>
          </w:p>
        </w:tc>
      </w:tr>
      <w:tr w:rsidR="00042E0E" w14:paraId="74D66F83" w14:textId="77777777">
        <w:trPr>
          <w:trHeight w:val="12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EB0D843" w14:textId="77777777" w:rsidR="00042E0E" w:rsidRDefault="00413F89">
            <w:pPr>
              <w:spacing w:before="240" w:after="240"/>
              <w:ind w:left="1080" w:hanging="360"/>
              <w:rPr>
                <w:rFonts w:ascii="Calibri" w:eastAsia="Calibri" w:hAnsi="Calibri" w:cs="Calibri"/>
              </w:rPr>
            </w:pPr>
            <w:r>
              <w:rPr>
                <w:rFonts w:ascii="Calibri" w:eastAsia="Calibri" w:hAnsi="Calibri" w:cs="Calibri"/>
              </w:rPr>
              <w:t xml:space="preserve">4.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61659054" w14:textId="77777777" w:rsidR="00042E0E" w:rsidRDefault="00413F89">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finding them in breach of their obligations relating to the payment of taxes or social security contributions.</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105EC873"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1F3CA6C4" w14:textId="77777777" w:rsidR="00042E0E" w:rsidRDefault="00413F89">
            <w:pPr>
              <w:spacing w:before="240" w:after="240"/>
              <w:jc w:val="center"/>
            </w:pPr>
            <w:r>
              <w:t>☐</w:t>
            </w:r>
          </w:p>
        </w:tc>
      </w:tr>
      <w:tr w:rsidR="00042E0E" w14:paraId="5A2EFDA4" w14:textId="77777777">
        <w:trPr>
          <w:trHeight w:val="210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180EB46" w14:textId="77777777" w:rsidR="00042E0E" w:rsidRDefault="00413F89">
            <w:pPr>
              <w:spacing w:before="240" w:after="240"/>
              <w:ind w:left="1080" w:hanging="360"/>
              <w:rPr>
                <w:rFonts w:ascii="Calibri" w:eastAsia="Calibri" w:hAnsi="Calibri" w:cs="Calibri"/>
              </w:rPr>
            </w:pPr>
            <w:r>
              <w:rPr>
                <w:rFonts w:ascii="Calibri" w:eastAsia="Calibri" w:hAnsi="Calibri" w:cs="Calibri"/>
              </w:rPr>
              <w:t xml:space="preserve">5.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29CED1D8" w14:textId="77777777" w:rsidR="00042E0E" w:rsidRDefault="00413F89">
            <w:pPr>
              <w:spacing w:before="240" w:after="240"/>
              <w:jc w:val="both"/>
              <w:rPr>
                <w:rFonts w:ascii="Calibri" w:eastAsia="Calibri" w:hAnsi="Calibri" w:cs="Calibri"/>
              </w:rPr>
            </w:pPr>
            <w:r>
              <w:rPr>
                <w:rFonts w:ascii="Calibri" w:eastAsia="Calibri" w:hAnsi="Calibri" w:cs="Calibri"/>
              </w:rPr>
              <w:t xml:space="preserve">The Company and its Management have not been the subject of a final judgment or a final administrative </w:t>
            </w:r>
            <w:proofErr w:type="gramStart"/>
            <w:r>
              <w:rPr>
                <w:rFonts w:ascii="Calibri" w:eastAsia="Calibri" w:hAnsi="Calibri" w:cs="Calibri"/>
              </w:rPr>
              <w:t>decision which</w:t>
            </w:r>
            <w:proofErr w:type="gramEnd"/>
            <w:r>
              <w:rPr>
                <w:rFonts w:ascii="Calibri" w:eastAsia="Calibri" w:hAnsi="Calibri" w:cs="Calibri"/>
              </w:rPr>
              <w:t xml:space="preserve">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rPr>
              <w:t>creating a shell company</w:t>
            </w:r>
            <w:r>
              <w:rPr>
                <w:rFonts w:ascii="Calibri" w:eastAsia="Calibri" w:hAnsi="Calibri" w:cs="Calibri"/>
              </w:rPr>
              <w: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E551725"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165D1D1" w14:textId="77777777" w:rsidR="00042E0E" w:rsidRDefault="00413F89">
            <w:pPr>
              <w:spacing w:before="240" w:after="240"/>
              <w:jc w:val="center"/>
            </w:pPr>
            <w:r>
              <w:t>☐</w:t>
            </w:r>
          </w:p>
        </w:tc>
      </w:tr>
      <w:tr w:rsidR="00042E0E" w14:paraId="29C33654" w14:textId="77777777">
        <w:trPr>
          <w:trHeight w:val="12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7C557B1" w14:textId="77777777" w:rsidR="00042E0E" w:rsidRDefault="00413F89">
            <w:pPr>
              <w:spacing w:before="240" w:after="240"/>
              <w:ind w:left="1080" w:hanging="360"/>
              <w:rPr>
                <w:rFonts w:ascii="Calibri" w:eastAsia="Calibri" w:hAnsi="Calibri" w:cs="Calibri"/>
              </w:rPr>
            </w:pPr>
            <w:r>
              <w:rPr>
                <w:rFonts w:ascii="Calibri" w:eastAsia="Calibri" w:hAnsi="Calibri" w:cs="Calibri"/>
              </w:rPr>
              <w:t xml:space="preserve">6.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48C1F658" w14:textId="77777777" w:rsidR="00042E0E" w:rsidRDefault="00413F89">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 Company was created with the intent referred to in point (5) (</w:t>
            </w:r>
            <w:r>
              <w:rPr>
                <w:rFonts w:ascii="Calibri" w:eastAsia="Calibri" w:hAnsi="Calibri" w:cs="Calibri"/>
                <w:i/>
              </w:rPr>
              <w:t>being a shell company</w:t>
            </w:r>
            <w:r>
              <w:rPr>
                <w:rFonts w:ascii="Calibri" w:eastAsia="Calibri" w:hAnsi="Calibri" w:cs="Calibri"/>
              </w:rPr>
              <w: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54146E07" w14:textId="77777777" w:rsidR="00042E0E" w:rsidRDefault="00413F89">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ECDD723" w14:textId="77777777" w:rsidR="00042E0E" w:rsidRDefault="00413F89">
            <w:pPr>
              <w:spacing w:before="240" w:after="240"/>
              <w:jc w:val="center"/>
            </w:pPr>
            <w:r>
              <w:t>☐</w:t>
            </w:r>
          </w:p>
        </w:tc>
      </w:tr>
    </w:tbl>
    <w:p w14:paraId="4107FB79" w14:textId="77777777" w:rsidR="00042E0E" w:rsidRDefault="00413F89">
      <w:pPr>
        <w:spacing w:before="240" w:after="240"/>
        <w:rPr>
          <w:rFonts w:ascii="Calibri" w:eastAsia="Calibri" w:hAnsi="Calibri" w:cs="Calibri"/>
          <w:b/>
        </w:rPr>
      </w:pPr>
      <w:r>
        <w:rPr>
          <w:rFonts w:ascii="Calibri" w:eastAsia="Calibri" w:hAnsi="Calibri" w:cs="Calibri"/>
          <w:b/>
        </w:rPr>
        <w:t xml:space="preserve"> </w:t>
      </w:r>
    </w:p>
    <w:p w14:paraId="6A472B51" w14:textId="77777777" w:rsidR="00042E0E" w:rsidRDefault="00413F89">
      <w:pPr>
        <w:spacing w:before="240" w:after="240"/>
        <w:jc w:val="both"/>
        <w:rPr>
          <w:rFonts w:ascii="Calibri" w:eastAsia="Calibri" w:hAnsi="Calibri" w:cs="Calibri"/>
        </w:rPr>
      </w:pPr>
      <w:r>
        <w:rPr>
          <w:rFonts w:ascii="Calibri" w:eastAsia="Calibri" w:hAnsi="Calibri" w:cs="Calibri"/>
        </w:rPr>
        <w:lastRenderedPageBreak/>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4755C4E0" w14:textId="77777777" w:rsidR="00042E0E" w:rsidRDefault="00413F89">
      <w:pPr>
        <w:spacing w:before="240" w:after="240"/>
        <w:jc w:val="both"/>
        <w:rPr>
          <w:rFonts w:ascii="Calibri" w:eastAsia="Calibri" w:hAnsi="Calibri" w:cs="Calibri"/>
        </w:rPr>
      </w:pPr>
      <w:r>
        <w:rPr>
          <w:rFonts w:ascii="Calibri" w:eastAsia="Calibri" w:hAnsi="Calibri" w:cs="Calibri"/>
        </w:rPr>
        <w:t xml:space="preserve"> </w:t>
      </w:r>
    </w:p>
    <w:p w14:paraId="406EA848" w14:textId="77777777" w:rsidR="00042E0E" w:rsidRDefault="00413F89">
      <w:pPr>
        <w:spacing w:before="240" w:after="240"/>
        <w:jc w:val="both"/>
        <w:rPr>
          <w:rFonts w:ascii="Calibri" w:eastAsia="Calibri" w:hAnsi="Calibri" w:cs="Calibri"/>
        </w:rPr>
      </w:pPr>
      <w:r>
        <w:rPr>
          <w:rFonts w:ascii="Calibri" w:eastAsia="Calibri" w:hAnsi="Calibri" w:cs="Calibri"/>
        </w:rPr>
        <w:t xml:space="preserve">It is the responsibility of the Company </w:t>
      </w:r>
      <w:proofErr w:type="gramStart"/>
      <w:r>
        <w:rPr>
          <w:rFonts w:ascii="Calibri" w:eastAsia="Calibri" w:hAnsi="Calibri" w:cs="Calibri"/>
        </w:rPr>
        <w:t>to immediately inform</w:t>
      </w:r>
      <w:proofErr w:type="gramEnd"/>
      <w:r>
        <w:rPr>
          <w:rFonts w:ascii="Calibri" w:eastAsia="Calibri" w:hAnsi="Calibri" w:cs="Calibri"/>
        </w:rPr>
        <w:t xml:space="preserve"> the UNFPA of any changes in the situations declared above.</w:t>
      </w:r>
    </w:p>
    <w:p w14:paraId="703AA300" w14:textId="77777777" w:rsidR="00042E0E" w:rsidRDefault="00413F89">
      <w:pPr>
        <w:spacing w:before="240" w:after="240"/>
        <w:jc w:val="both"/>
        <w:rPr>
          <w:rFonts w:ascii="Calibri" w:eastAsia="Calibri" w:hAnsi="Calibri" w:cs="Calibri"/>
        </w:rPr>
      </w:pPr>
      <w:r>
        <w:rPr>
          <w:rFonts w:ascii="Calibri" w:eastAsia="Calibri" w:hAnsi="Calibri" w:cs="Calibri"/>
        </w:rPr>
        <w:t xml:space="preserve"> </w:t>
      </w:r>
    </w:p>
    <w:p w14:paraId="148C36D5" w14:textId="77777777" w:rsidR="00042E0E" w:rsidRDefault="00413F89">
      <w:pPr>
        <w:spacing w:before="240" w:after="240"/>
        <w:jc w:val="both"/>
        <w:rPr>
          <w:rFonts w:ascii="Calibri" w:eastAsia="Calibri" w:hAnsi="Calibri" w:cs="Calibri"/>
        </w:rPr>
      </w:pPr>
      <w:r>
        <w:rPr>
          <w:rFonts w:ascii="Calibri" w:eastAsia="Calibri" w:hAnsi="Calibri" w:cs="Calibri"/>
        </w:rPr>
        <w:t>This Declaration is in addition to, and does not replace or cancel, or operate as a waiver of, any terms of contractual arrangements between the UNFPA and the Company.</w:t>
      </w:r>
    </w:p>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2760"/>
        <w:gridCol w:w="6120"/>
      </w:tblGrid>
      <w:tr w:rsidR="00042E0E" w14:paraId="03F63263" w14:textId="77777777">
        <w:trPr>
          <w:trHeight w:val="1080"/>
        </w:trPr>
        <w:tc>
          <w:tcPr>
            <w:tcW w:w="2760" w:type="dxa"/>
            <w:tcBorders>
              <w:top w:val="nil"/>
              <w:left w:val="nil"/>
              <w:bottom w:val="nil"/>
              <w:right w:val="nil"/>
            </w:tcBorders>
            <w:tcMar>
              <w:top w:w="100" w:type="dxa"/>
              <w:left w:w="100" w:type="dxa"/>
              <w:bottom w:w="100" w:type="dxa"/>
              <w:right w:w="100" w:type="dxa"/>
            </w:tcMar>
          </w:tcPr>
          <w:p w14:paraId="6220385B" w14:textId="77777777" w:rsidR="00042E0E" w:rsidRDefault="00413F89">
            <w:pPr>
              <w:spacing w:before="240" w:after="240"/>
              <w:rPr>
                <w:rFonts w:ascii="Calibri" w:eastAsia="Calibri" w:hAnsi="Calibri" w:cs="Calibri"/>
              </w:rPr>
            </w:pPr>
            <w:r>
              <w:rPr>
                <w:rFonts w:ascii="Calibri" w:eastAsia="Calibri" w:hAnsi="Calibri" w:cs="Calibri"/>
              </w:rPr>
              <w:t>Signature:</w:t>
            </w:r>
          </w:p>
        </w:tc>
        <w:tc>
          <w:tcPr>
            <w:tcW w:w="6120" w:type="dxa"/>
            <w:tcBorders>
              <w:top w:val="nil"/>
              <w:left w:val="nil"/>
              <w:bottom w:val="single" w:sz="6" w:space="0" w:color="000000"/>
              <w:right w:val="nil"/>
            </w:tcBorders>
            <w:tcMar>
              <w:top w:w="100" w:type="dxa"/>
              <w:left w:w="100" w:type="dxa"/>
              <w:bottom w:w="100" w:type="dxa"/>
              <w:right w:w="100" w:type="dxa"/>
            </w:tcMar>
          </w:tcPr>
          <w:p w14:paraId="091EF6FE"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r>
      <w:tr w:rsidR="00042E0E" w14:paraId="61C7715D" w14:textId="77777777">
        <w:trPr>
          <w:trHeight w:val="495"/>
        </w:trPr>
        <w:tc>
          <w:tcPr>
            <w:tcW w:w="2760" w:type="dxa"/>
            <w:tcBorders>
              <w:top w:val="nil"/>
              <w:left w:val="nil"/>
              <w:bottom w:val="nil"/>
              <w:right w:val="nil"/>
            </w:tcBorders>
            <w:tcMar>
              <w:top w:w="100" w:type="dxa"/>
              <w:left w:w="100" w:type="dxa"/>
              <w:bottom w:w="100" w:type="dxa"/>
              <w:right w:w="100" w:type="dxa"/>
            </w:tcMar>
          </w:tcPr>
          <w:p w14:paraId="16F7B7B7" w14:textId="77777777" w:rsidR="00042E0E" w:rsidRDefault="00413F89">
            <w:pPr>
              <w:spacing w:before="240" w:after="240"/>
              <w:rPr>
                <w:rFonts w:ascii="Calibri" w:eastAsia="Calibri" w:hAnsi="Calibri" w:cs="Calibri"/>
              </w:rPr>
            </w:pPr>
            <w:r>
              <w:rPr>
                <w:rFonts w:ascii="Calibri" w:eastAsia="Calibri" w:hAnsi="Calibri" w:cs="Calibri"/>
              </w:rPr>
              <w:t>Date:</w:t>
            </w:r>
          </w:p>
        </w:tc>
        <w:tc>
          <w:tcPr>
            <w:tcW w:w="6120" w:type="dxa"/>
            <w:tcBorders>
              <w:top w:val="nil"/>
              <w:left w:val="nil"/>
              <w:bottom w:val="single" w:sz="6" w:space="0" w:color="000000"/>
              <w:right w:val="nil"/>
            </w:tcBorders>
            <w:tcMar>
              <w:top w:w="100" w:type="dxa"/>
              <w:left w:w="100" w:type="dxa"/>
              <w:bottom w:w="100" w:type="dxa"/>
              <w:right w:w="100" w:type="dxa"/>
            </w:tcMar>
          </w:tcPr>
          <w:p w14:paraId="384FA05A"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r>
      <w:tr w:rsidR="00042E0E" w14:paraId="4F06F649" w14:textId="77777777">
        <w:trPr>
          <w:trHeight w:val="495"/>
        </w:trPr>
        <w:tc>
          <w:tcPr>
            <w:tcW w:w="2760" w:type="dxa"/>
            <w:tcBorders>
              <w:top w:val="nil"/>
              <w:left w:val="nil"/>
              <w:bottom w:val="nil"/>
              <w:right w:val="nil"/>
            </w:tcBorders>
            <w:tcMar>
              <w:top w:w="100" w:type="dxa"/>
              <w:left w:w="100" w:type="dxa"/>
              <w:bottom w:w="100" w:type="dxa"/>
              <w:right w:w="100" w:type="dxa"/>
            </w:tcMar>
          </w:tcPr>
          <w:p w14:paraId="3B54E05E" w14:textId="77777777" w:rsidR="00042E0E" w:rsidRDefault="00413F89">
            <w:pPr>
              <w:spacing w:before="240" w:after="240"/>
              <w:rPr>
                <w:rFonts w:ascii="Calibri" w:eastAsia="Calibri" w:hAnsi="Calibri" w:cs="Calibri"/>
              </w:rPr>
            </w:pPr>
            <w:r>
              <w:rPr>
                <w:rFonts w:ascii="Calibri" w:eastAsia="Calibri" w:hAnsi="Calibri" w:cs="Calibri"/>
              </w:rPr>
              <w:t>Name and Title:</w:t>
            </w:r>
          </w:p>
        </w:tc>
        <w:tc>
          <w:tcPr>
            <w:tcW w:w="6120" w:type="dxa"/>
            <w:tcBorders>
              <w:top w:val="nil"/>
              <w:left w:val="nil"/>
              <w:bottom w:val="single" w:sz="6" w:space="0" w:color="000000"/>
              <w:right w:val="nil"/>
            </w:tcBorders>
            <w:tcMar>
              <w:top w:w="100" w:type="dxa"/>
              <w:left w:w="100" w:type="dxa"/>
              <w:bottom w:w="100" w:type="dxa"/>
              <w:right w:w="100" w:type="dxa"/>
            </w:tcMar>
          </w:tcPr>
          <w:p w14:paraId="423038FC"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r>
      <w:tr w:rsidR="00042E0E" w14:paraId="5D3220F7" w14:textId="77777777">
        <w:trPr>
          <w:trHeight w:val="495"/>
        </w:trPr>
        <w:tc>
          <w:tcPr>
            <w:tcW w:w="2760" w:type="dxa"/>
            <w:tcBorders>
              <w:top w:val="nil"/>
              <w:left w:val="nil"/>
              <w:bottom w:val="nil"/>
              <w:right w:val="nil"/>
            </w:tcBorders>
            <w:tcMar>
              <w:top w:w="100" w:type="dxa"/>
              <w:left w:w="100" w:type="dxa"/>
              <w:bottom w:w="100" w:type="dxa"/>
              <w:right w:w="100" w:type="dxa"/>
            </w:tcMar>
          </w:tcPr>
          <w:p w14:paraId="59232715" w14:textId="77777777" w:rsidR="00042E0E" w:rsidRDefault="00413F89">
            <w:pPr>
              <w:spacing w:before="240" w:after="240"/>
              <w:rPr>
                <w:rFonts w:ascii="Calibri" w:eastAsia="Calibri" w:hAnsi="Calibri" w:cs="Calibri"/>
              </w:rPr>
            </w:pPr>
            <w:r>
              <w:rPr>
                <w:rFonts w:ascii="Calibri" w:eastAsia="Calibri" w:hAnsi="Calibri" w:cs="Calibri"/>
              </w:rPr>
              <w:t>Name of the Company:</w:t>
            </w:r>
          </w:p>
        </w:tc>
        <w:tc>
          <w:tcPr>
            <w:tcW w:w="6120" w:type="dxa"/>
            <w:tcBorders>
              <w:top w:val="nil"/>
              <w:left w:val="nil"/>
              <w:bottom w:val="single" w:sz="6" w:space="0" w:color="000000"/>
              <w:right w:val="nil"/>
            </w:tcBorders>
            <w:tcMar>
              <w:top w:w="100" w:type="dxa"/>
              <w:left w:w="100" w:type="dxa"/>
              <w:bottom w:w="100" w:type="dxa"/>
              <w:right w:w="100" w:type="dxa"/>
            </w:tcMar>
          </w:tcPr>
          <w:p w14:paraId="349F454B"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r>
      <w:tr w:rsidR="00042E0E" w14:paraId="304970C5" w14:textId="77777777">
        <w:trPr>
          <w:trHeight w:val="495"/>
        </w:trPr>
        <w:tc>
          <w:tcPr>
            <w:tcW w:w="2760" w:type="dxa"/>
            <w:tcBorders>
              <w:top w:val="nil"/>
              <w:left w:val="nil"/>
              <w:bottom w:val="nil"/>
              <w:right w:val="nil"/>
            </w:tcBorders>
            <w:tcMar>
              <w:top w:w="100" w:type="dxa"/>
              <w:left w:w="100" w:type="dxa"/>
              <w:bottom w:w="100" w:type="dxa"/>
              <w:right w:w="100" w:type="dxa"/>
            </w:tcMar>
          </w:tcPr>
          <w:p w14:paraId="672791F3" w14:textId="77777777" w:rsidR="00042E0E" w:rsidRDefault="00413F89">
            <w:pPr>
              <w:spacing w:before="240" w:after="240"/>
              <w:rPr>
                <w:rFonts w:ascii="Calibri" w:eastAsia="Calibri" w:hAnsi="Calibri" w:cs="Calibri"/>
              </w:rPr>
            </w:pPr>
            <w:r>
              <w:rPr>
                <w:rFonts w:ascii="Calibri" w:eastAsia="Calibri" w:hAnsi="Calibri" w:cs="Calibri"/>
              </w:rPr>
              <w:t>RFQ Nº:</w:t>
            </w:r>
          </w:p>
        </w:tc>
        <w:tc>
          <w:tcPr>
            <w:tcW w:w="6120" w:type="dxa"/>
            <w:tcBorders>
              <w:top w:val="nil"/>
              <w:left w:val="nil"/>
              <w:bottom w:val="single" w:sz="6" w:space="0" w:color="000000"/>
              <w:right w:val="nil"/>
            </w:tcBorders>
            <w:tcMar>
              <w:top w:w="100" w:type="dxa"/>
              <w:left w:w="100" w:type="dxa"/>
              <w:bottom w:w="100" w:type="dxa"/>
              <w:right w:w="100" w:type="dxa"/>
            </w:tcMar>
          </w:tcPr>
          <w:p w14:paraId="7416F888"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r>
      <w:tr w:rsidR="00042E0E" w14:paraId="234BED9D" w14:textId="77777777">
        <w:trPr>
          <w:trHeight w:val="495"/>
        </w:trPr>
        <w:tc>
          <w:tcPr>
            <w:tcW w:w="2760" w:type="dxa"/>
            <w:tcBorders>
              <w:top w:val="nil"/>
              <w:left w:val="nil"/>
              <w:bottom w:val="nil"/>
              <w:right w:val="nil"/>
            </w:tcBorders>
            <w:tcMar>
              <w:top w:w="100" w:type="dxa"/>
              <w:left w:w="100" w:type="dxa"/>
              <w:bottom w:w="100" w:type="dxa"/>
              <w:right w:w="100" w:type="dxa"/>
            </w:tcMar>
          </w:tcPr>
          <w:p w14:paraId="0C77F6AF" w14:textId="77777777" w:rsidR="00042E0E" w:rsidRDefault="00413F89">
            <w:pPr>
              <w:spacing w:before="240" w:after="240"/>
              <w:rPr>
                <w:rFonts w:ascii="Calibri" w:eastAsia="Calibri" w:hAnsi="Calibri" w:cs="Calibri"/>
              </w:rPr>
            </w:pPr>
            <w:r>
              <w:rPr>
                <w:rFonts w:ascii="Calibri" w:eastAsia="Calibri" w:hAnsi="Calibri" w:cs="Calibri"/>
              </w:rPr>
              <w:t>Postal Address:</w:t>
            </w:r>
          </w:p>
        </w:tc>
        <w:tc>
          <w:tcPr>
            <w:tcW w:w="6120" w:type="dxa"/>
            <w:tcBorders>
              <w:top w:val="nil"/>
              <w:left w:val="nil"/>
              <w:bottom w:val="single" w:sz="6" w:space="0" w:color="000000"/>
              <w:right w:val="nil"/>
            </w:tcBorders>
            <w:tcMar>
              <w:top w:w="100" w:type="dxa"/>
              <w:left w:w="100" w:type="dxa"/>
              <w:bottom w:w="100" w:type="dxa"/>
              <w:right w:w="100" w:type="dxa"/>
            </w:tcMar>
          </w:tcPr>
          <w:p w14:paraId="713F4521"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r>
      <w:tr w:rsidR="00042E0E" w14:paraId="0EF6C30E" w14:textId="77777777">
        <w:trPr>
          <w:trHeight w:val="495"/>
        </w:trPr>
        <w:tc>
          <w:tcPr>
            <w:tcW w:w="2760" w:type="dxa"/>
            <w:tcBorders>
              <w:top w:val="nil"/>
              <w:left w:val="nil"/>
              <w:bottom w:val="nil"/>
              <w:right w:val="nil"/>
            </w:tcBorders>
            <w:tcMar>
              <w:top w:w="100" w:type="dxa"/>
              <w:left w:w="100" w:type="dxa"/>
              <w:bottom w:w="100" w:type="dxa"/>
              <w:right w:w="100" w:type="dxa"/>
            </w:tcMar>
          </w:tcPr>
          <w:p w14:paraId="32E765CB" w14:textId="77777777" w:rsidR="00042E0E" w:rsidRDefault="00413F89">
            <w:pPr>
              <w:spacing w:before="240" w:after="240"/>
              <w:rPr>
                <w:rFonts w:ascii="Calibri" w:eastAsia="Calibri" w:hAnsi="Calibri" w:cs="Calibri"/>
              </w:rPr>
            </w:pPr>
            <w:r>
              <w:rPr>
                <w:rFonts w:ascii="Calibri" w:eastAsia="Calibri" w:hAnsi="Calibri" w:cs="Calibri"/>
              </w:rPr>
              <w:t>Email:</w:t>
            </w:r>
          </w:p>
        </w:tc>
        <w:tc>
          <w:tcPr>
            <w:tcW w:w="6120" w:type="dxa"/>
            <w:tcBorders>
              <w:top w:val="nil"/>
              <w:left w:val="nil"/>
              <w:bottom w:val="single" w:sz="6" w:space="0" w:color="000000"/>
              <w:right w:val="nil"/>
            </w:tcBorders>
            <w:tcMar>
              <w:top w:w="100" w:type="dxa"/>
              <w:left w:w="100" w:type="dxa"/>
              <w:bottom w:w="100" w:type="dxa"/>
              <w:right w:w="100" w:type="dxa"/>
            </w:tcMar>
          </w:tcPr>
          <w:p w14:paraId="7238FAB4"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r>
    </w:tbl>
    <w:p w14:paraId="2BA5A6B6" w14:textId="77777777" w:rsidR="00042E0E" w:rsidRDefault="00413F89">
      <w:pPr>
        <w:spacing w:before="240" w:after="240"/>
        <w:rPr>
          <w:rFonts w:ascii="Calibri" w:eastAsia="Calibri" w:hAnsi="Calibri" w:cs="Calibri"/>
        </w:rPr>
      </w:pPr>
      <w:r>
        <w:rPr>
          <w:rFonts w:ascii="Calibri" w:eastAsia="Calibri" w:hAnsi="Calibri" w:cs="Calibri"/>
        </w:rPr>
        <w:t xml:space="preserve"> </w:t>
      </w:r>
    </w:p>
    <w:p w14:paraId="0CF9578E" w14:textId="77777777" w:rsidR="00042E0E" w:rsidRDefault="005E48A8">
      <w:pPr>
        <w:jc w:val="center"/>
      </w:pPr>
      <w:r>
        <w:pict w14:anchorId="4ADCE44E">
          <v:rect id="_x0000_i1025" style="width:0;height:1.5pt" o:hralign="center" o:hrstd="t" o:hr="t" fillcolor="#a0a0a0" stroked="f"/>
        </w:pict>
      </w:r>
    </w:p>
    <w:p w14:paraId="54A0A858" w14:textId="32EF8FBB" w:rsidR="00042E0E" w:rsidRDefault="00413F89">
      <w:pPr>
        <w:spacing w:before="240" w:after="240"/>
        <w:jc w:val="center"/>
        <w:rPr>
          <w:rFonts w:ascii="Calibri" w:eastAsia="Calibri" w:hAnsi="Calibri" w:cs="Calibri"/>
          <w:b/>
          <w:sz w:val="26"/>
          <w:szCs w:val="26"/>
        </w:rPr>
      </w:pPr>
      <w:r>
        <w:rPr>
          <w:rFonts w:ascii="Calibri" w:eastAsia="Calibri" w:hAnsi="Calibri" w:cs="Calibri"/>
          <w:b/>
          <w:sz w:val="26"/>
          <w:szCs w:val="26"/>
        </w:rPr>
        <w:lastRenderedPageBreak/>
        <w:t>PRICE Quotation Form</w:t>
      </w:r>
    </w:p>
    <w:tbl>
      <w:tblPr>
        <w:tblStyle w:val="a3"/>
        <w:tblW w:w="9640"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4264"/>
        <w:gridCol w:w="5376"/>
      </w:tblGrid>
      <w:tr w:rsidR="00042E0E" w14:paraId="6F1C87CB" w14:textId="77777777" w:rsidTr="00423D9F">
        <w:trPr>
          <w:trHeight w:val="266"/>
        </w:trPr>
        <w:tc>
          <w:tcPr>
            <w:tcW w:w="4264" w:type="dxa"/>
            <w:tcBorders>
              <w:top w:val="single" w:sz="6" w:space="0" w:color="F2F2F2"/>
              <w:left w:val="single" w:sz="6" w:space="0" w:color="F2F2F2"/>
              <w:bottom w:val="single" w:sz="6" w:space="0" w:color="F2F2F2"/>
              <w:right w:val="single" w:sz="6" w:space="0" w:color="F2F2F2"/>
            </w:tcBorders>
            <w:tcMar>
              <w:top w:w="0" w:type="dxa"/>
              <w:left w:w="100" w:type="dxa"/>
              <w:bottom w:w="0" w:type="dxa"/>
              <w:right w:w="100" w:type="dxa"/>
            </w:tcMar>
          </w:tcPr>
          <w:p w14:paraId="37C11CC2" w14:textId="42271FEA" w:rsidR="00042E0E" w:rsidRDefault="00413F89">
            <w:pPr>
              <w:spacing w:before="240" w:after="240"/>
              <w:rPr>
                <w:rFonts w:ascii="Calibri" w:eastAsia="Calibri" w:hAnsi="Calibri" w:cs="Calibri"/>
                <w:b/>
              </w:rPr>
            </w:pPr>
            <w:r>
              <w:rPr>
                <w:rFonts w:ascii="Calibri" w:eastAsia="Calibri" w:hAnsi="Calibri" w:cs="Calibri"/>
              </w:rPr>
              <w:t xml:space="preserve"> </w:t>
            </w:r>
            <w:r>
              <w:rPr>
                <w:rFonts w:ascii="Calibri" w:eastAsia="Calibri" w:hAnsi="Calibri" w:cs="Calibri"/>
                <w:b/>
              </w:rPr>
              <w:t>Name of Bidder:</w:t>
            </w:r>
          </w:p>
        </w:tc>
        <w:tc>
          <w:tcPr>
            <w:tcW w:w="5376" w:type="dxa"/>
            <w:tcBorders>
              <w:top w:val="single" w:sz="6" w:space="0" w:color="F2F2F2"/>
              <w:left w:val="nil"/>
              <w:bottom w:val="single" w:sz="6" w:space="0" w:color="F2F2F2"/>
              <w:right w:val="single" w:sz="6" w:space="0" w:color="F2F2F2"/>
            </w:tcBorders>
            <w:tcMar>
              <w:top w:w="0" w:type="dxa"/>
              <w:left w:w="100" w:type="dxa"/>
              <w:bottom w:w="0" w:type="dxa"/>
              <w:right w:w="100" w:type="dxa"/>
            </w:tcMar>
          </w:tcPr>
          <w:p w14:paraId="06791B64" w14:textId="77777777" w:rsidR="00042E0E" w:rsidRDefault="00413F89">
            <w:pPr>
              <w:spacing w:before="240" w:after="240"/>
              <w:jc w:val="center"/>
              <w:rPr>
                <w:rFonts w:ascii="Calibri" w:eastAsia="Calibri" w:hAnsi="Calibri" w:cs="Calibri"/>
              </w:rPr>
            </w:pPr>
            <w:r>
              <w:rPr>
                <w:rFonts w:ascii="Calibri" w:eastAsia="Calibri" w:hAnsi="Calibri" w:cs="Calibri"/>
              </w:rPr>
              <w:t xml:space="preserve"> </w:t>
            </w:r>
          </w:p>
        </w:tc>
      </w:tr>
      <w:tr w:rsidR="00042E0E" w14:paraId="7C61FDB2" w14:textId="77777777" w:rsidTr="00423D9F">
        <w:trPr>
          <w:trHeight w:val="266"/>
        </w:trPr>
        <w:tc>
          <w:tcPr>
            <w:tcW w:w="4264"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349266FD" w14:textId="77777777" w:rsidR="00042E0E" w:rsidRDefault="00413F89">
            <w:pPr>
              <w:spacing w:before="240" w:after="240"/>
              <w:rPr>
                <w:rFonts w:ascii="Calibri" w:eastAsia="Calibri" w:hAnsi="Calibri" w:cs="Calibri"/>
                <w:b/>
              </w:rPr>
            </w:pPr>
            <w:r>
              <w:rPr>
                <w:rFonts w:ascii="Calibri" w:eastAsia="Calibri" w:hAnsi="Calibri" w:cs="Calibri"/>
                <w:b/>
              </w:rPr>
              <w:t>Date of the quotation:</w:t>
            </w:r>
          </w:p>
        </w:tc>
        <w:tc>
          <w:tcPr>
            <w:tcW w:w="5376" w:type="dxa"/>
            <w:tcBorders>
              <w:top w:val="nil"/>
              <w:left w:val="nil"/>
              <w:bottom w:val="single" w:sz="6" w:space="0" w:color="F2F2F2"/>
              <w:right w:val="single" w:sz="6" w:space="0" w:color="F2F2F2"/>
            </w:tcBorders>
            <w:tcMar>
              <w:top w:w="0" w:type="dxa"/>
              <w:left w:w="100" w:type="dxa"/>
              <w:bottom w:w="0" w:type="dxa"/>
              <w:right w:w="100" w:type="dxa"/>
            </w:tcMar>
          </w:tcPr>
          <w:p w14:paraId="6F85D5A5" w14:textId="77777777" w:rsidR="00042E0E" w:rsidRDefault="00413F89">
            <w:pPr>
              <w:spacing w:before="240" w:after="240"/>
              <w:jc w:val="center"/>
              <w:rPr>
                <w:rFonts w:ascii="Calibri" w:eastAsia="Calibri" w:hAnsi="Calibri" w:cs="Calibri"/>
              </w:rPr>
            </w:pPr>
            <w:r>
              <w:rPr>
                <w:rFonts w:ascii="Calibri" w:eastAsia="Calibri" w:hAnsi="Calibri" w:cs="Calibri"/>
              </w:rPr>
              <w:t>Click here to enter a date.</w:t>
            </w:r>
          </w:p>
        </w:tc>
      </w:tr>
      <w:tr w:rsidR="00042E0E" w14:paraId="51343F49" w14:textId="77777777" w:rsidTr="00423D9F">
        <w:trPr>
          <w:trHeight w:val="266"/>
        </w:trPr>
        <w:tc>
          <w:tcPr>
            <w:tcW w:w="4264"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564E7F16" w14:textId="77777777" w:rsidR="00042E0E" w:rsidRDefault="00413F89">
            <w:pPr>
              <w:spacing w:before="240" w:after="240"/>
              <w:rPr>
                <w:rFonts w:ascii="Calibri" w:eastAsia="Calibri" w:hAnsi="Calibri" w:cs="Calibri"/>
                <w:b/>
              </w:rPr>
            </w:pPr>
            <w:r>
              <w:rPr>
                <w:rFonts w:ascii="Calibri" w:eastAsia="Calibri" w:hAnsi="Calibri" w:cs="Calibri"/>
                <w:b/>
              </w:rPr>
              <w:t>Request for quotation Nº:</w:t>
            </w:r>
          </w:p>
        </w:tc>
        <w:tc>
          <w:tcPr>
            <w:tcW w:w="5376" w:type="dxa"/>
            <w:tcBorders>
              <w:top w:val="nil"/>
              <w:left w:val="nil"/>
              <w:bottom w:val="single" w:sz="6" w:space="0" w:color="F2F2F2"/>
              <w:right w:val="single" w:sz="6" w:space="0" w:color="F2F2F2"/>
            </w:tcBorders>
            <w:tcMar>
              <w:top w:w="0" w:type="dxa"/>
              <w:left w:w="100" w:type="dxa"/>
              <w:bottom w:w="0" w:type="dxa"/>
              <w:right w:w="100" w:type="dxa"/>
            </w:tcMar>
          </w:tcPr>
          <w:p w14:paraId="1C6E5EB6" w14:textId="44C8E72D" w:rsidR="00042E0E" w:rsidRDefault="00DF7E21">
            <w:pPr>
              <w:spacing w:before="240" w:after="240"/>
              <w:jc w:val="center"/>
              <w:rPr>
                <w:rFonts w:ascii="Calibri" w:eastAsia="Calibri" w:hAnsi="Calibri" w:cs="Calibri"/>
              </w:rPr>
            </w:pPr>
            <w:r>
              <w:rPr>
                <w:rFonts w:ascii="Calibri" w:eastAsia="Calibri" w:hAnsi="Calibri" w:cs="Calibri"/>
              </w:rPr>
              <w:t>UNFPA/FJI/RFQ/24/023</w:t>
            </w:r>
          </w:p>
        </w:tc>
      </w:tr>
      <w:tr w:rsidR="00042E0E" w14:paraId="42411F57" w14:textId="77777777" w:rsidTr="00423D9F">
        <w:trPr>
          <w:trHeight w:val="266"/>
        </w:trPr>
        <w:tc>
          <w:tcPr>
            <w:tcW w:w="4264"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5C6CC52F" w14:textId="77777777" w:rsidR="00042E0E" w:rsidRDefault="00413F89">
            <w:pPr>
              <w:spacing w:before="240" w:after="240"/>
              <w:rPr>
                <w:rFonts w:ascii="Calibri" w:eastAsia="Calibri" w:hAnsi="Calibri" w:cs="Calibri"/>
                <w:b/>
              </w:rPr>
            </w:pPr>
            <w:r>
              <w:rPr>
                <w:rFonts w:ascii="Calibri" w:eastAsia="Calibri" w:hAnsi="Calibri" w:cs="Calibri"/>
                <w:b/>
              </w:rPr>
              <w:t>Currency of quotation:</w:t>
            </w:r>
          </w:p>
        </w:tc>
        <w:tc>
          <w:tcPr>
            <w:tcW w:w="5376" w:type="dxa"/>
            <w:tcBorders>
              <w:top w:val="nil"/>
              <w:left w:val="nil"/>
              <w:bottom w:val="single" w:sz="6" w:space="0" w:color="F2F2F2"/>
              <w:right w:val="single" w:sz="6" w:space="0" w:color="F2F2F2"/>
            </w:tcBorders>
            <w:tcMar>
              <w:top w:w="0" w:type="dxa"/>
              <w:left w:w="100" w:type="dxa"/>
              <w:bottom w:w="0" w:type="dxa"/>
              <w:right w:w="100" w:type="dxa"/>
            </w:tcMar>
          </w:tcPr>
          <w:p w14:paraId="53D58AF8" w14:textId="6334E7EC" w:rsidR="00042E0E" w:rsidRDefault="00DF7E21">
            <w:pPr>
              <w:spacing w:before="240" w:after="240"/>
              <w:jc w:val="center"/>
              <w:rPr>
                <w:rFonts w:ascii="Calibri" w:eastAsia="Calibri" w:hAnsi="Calibri" w:cs="Calibri"/>
              </w:rPr>
            </w:pPr>
            <w:r>
              <w:rPr>
                <w:rFonts w:ascii="Calibri" w:eastAsia="Calibri" w:hAnsi="Calibri" w:cs="Calibri"/>
              </w:rPr>
              <w:t>TOP</w:t>
            </w:r>
          </w:p>
        </w:tc>
      </w:tr>
      <w:tr w:rsidR="00042E0E" w14:paraId="43DD6759" w14:textId="77777777" w:rsidTr="00423D9F">
        <w:trPr>
          <w:trHeight w:val="1294"/>
        </w:trPr>
        <w:tc>
          <w:tcPr>
            <w:tcW w:w="4264"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575C1EE0" w14:textId="77777777" w:rsidR="00042E0E" w:rsidRDefault="00413F89">
            <w:pPr>
              <w:spacing w:before="240" w:after="240"/>
              <w:rPr>
                <w:rFonts w:ascii="Calibri" w:eastAsia="Calibri" w:hAnsi="Calibri" w:cs="Calibri"/>
                <w:b/>
              </w:rPr>
            </w:pPr>
            <w:r>
              <w:rPr>
                <w:rFonts w:ascii="Calibri" w:eastAsia="Calibri" w:hAnsi="Calibri" w:cs="Calibri"/>
                <w:b/>
              </w:rPr>
              <w:t>Validity of quotation:</w:t>
            </w:r>
          </w:p>
          <w:p w14:paraId="04196227" w14:textId="77777777" w:rsidR="00042E0E" w:rsidRDefault="00413F89">
            <w:pPr>
              <w:spacing w:before="240" w:after="240"/>
              <w:jc w:val="both"/>
              <w:rPr>
                <w:rFonts w:ascii="Calibri" w:eastAsia="Calibri" w:hAnsi="Calibri" w:cs="Calibri"/>
                <w:i/>
              </w:rPr>
            </w:pPr>
            <w:r>
              <w:rPr>
                <w:rFonts w:ascii="Calibri" w:eastAsia="Calibri" w:hAnsi="Calibri" w:cs="Calibri"/>
                <w:i/>
              </w:rPr>
              <w:t>(The quotation shall be valid for a period of at least 3 months after the submission deadline.)</w:t>
            </w:r>
          </w:p>
        </w:tc>
        <w:tc>
          <w:tcPr>
            <w:tcW w:w="5376" w:type="dxa"/>
            <w:tcBorders>
              <w:top w:val="nil"/>
              <w:left w:val="nil"/>
              <w:bottom w:val="single" w:sz="6" w:space="0" w:color="F2F2F2"/>
              <w:right w:val="single" w:sz="6" w:space="0" w:color="F2F2F2"/>
            </w:tcBorders>
            <w:tcMar>
              <w:top w:w="0" w:type="dxa"/>
              <w:left w:w="100" w:type="dxa"/>
              <w:bottom w:w="0" w:type="dxa"/>
              <w:right w:w="100" w:type="dxa"/>
            </w:tcMar>
          </w:tcPr>
          <w:p w14:paraId="5CD71F6C" w14:textId="77777777" w:rsidR="00042E0E" w:rsidRDefault="00413F89">
            <w:pPr>
              <w:spacing w:before="240" w:after="240"/>
              <w:jc w:val="center"/>
              <w:rPr>
                <w:rFonts w:ascii="Calibri" w:eastAsia="Calibri" w:hAnsi="Calibri" w:cs="Calibri"/>
              </w:rPr>
            </w:pPr>
            <w:r>
              <w:rPr>
                <w:rFonts w:ascii="Calibri" w:eastAsia="Calibri" w:hAnsi="Calibri" w:cs="Calibri"/>
              </w:rPr>
              <w:t xml:space="preserve"> </w:t>
            </w:r>
          </w:p>
        </w:tc>
      </w:tr>
    </w:tbl>
    <w:tbl>
      <w:tblPr>
        <w:tblStyle w:val="a4"/>
        <w:tblW w:w="9640"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9640"/>
      </w:tblGrid>
      <w:tr w:rsidR="00042E0E" w14:paraId="551999C7" w14:textId="77777777" w:rsidTr="00423D9F">
        <w:trPr>
          <w:trHeight w:val="600"/>
        </w:trPr>
        <w:tc>
          <w:tcPr>
            <w:tcW w:w="9640" w:type="dxa"/>
            <w:tcBorders>
              <w:top w:val="single" w:sz="6" w:space="0" w:color="D9D9D9"/>
              <w:left w:val="single" w:sz="6" w:space="0" w:color="D9D9D9"/>
              <w:bottom w:val="single" w:sz="6" w:space="0" w:color="000000"/>
              <w:right w:val="single" w:sz="6" w:space="0" w:color="D9D9D9"/>
            </w:tcBorders>
            <w:tcMar>
              <w:top w:w="0" w:type="dxa"/>
              <w:left w:w="100" w:type="dxa"/>
              <w:bottom w:w="0" w:type="dxa"/>
              <w:right w:w="100" w:type="dxa"/>
            </w:tcMar>
          </w:tcPr>
          <w:p w14:paraId="6D0ADEFE" w14:textId="7500FE42" w:rsidR="00042E0E" w:rsidRDefault="00413F89">
            <w:pPr>
              <w:spacing w:before="240" w:after="240"/>
              <w:jc w:val="center"/>
              <w:rPr>
                <w:rFonts w:ascii="Calibri" w:eastAsia="Calibri" w:hAnsi="Calibri" w:cs="Calibri"/>
                <w:b/>
                <w:sz w:val="28"/>
                <w:szCs w:val="28"/>
              </w:rPr>
            </w:pPr>
            <w:r>
              <w:rPr>
                <w:rFonts w:ascii="Calibri" w:eastAsia="Calibri" w:hAnsi="Calibri" w:cs="Calibri"/>
              </w:rPr>
              <w:t xml:space="preserve"> </w:t>
            </w:r>
            <w:r>
              <w:rPr>
                <w:rFonts w:ascii="Calibri" w:eastAsia="Calibri" w:hAnsi="Calibri" w:cs="Calibri"/>
                <w:b/>
                <w:sz w:val="28"/>
                <w:szCs w:val="28"/>
              </w:rPr>
              <w:t>Price Quotation Form</w:t>
            </w:r>
          </w:p>
        </w:tc>
      </w:tr>
    </w:tbl>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701"/>
        <w:gridCol w:w="1458"/>
        <w:gridCol w:w="1175"/>
        <w:gridCol w:w="9"/>
        <w:gridCol w:w="1251"/>
        <w:gridCol w:w="24"/>
        <w:gridCol w:w="1236"/>
      </w:tblGrid>
      <w:tr w:rsidR="00E90FF4" w:rsidRPr="001605C3" w14:paraId="4569AE27" w14:textId="77777777" w:rsidTr="00E90FF4">
        <w:trPr>
          <w:trHeight w:val="423"/>
          <w:jc w:val="center"/>
        </w:trPr>
        <w:tc>
          <w:tcPr>
            <w:tcW w:w="9558" w:type="dxa"/>
            <w:gridSpan w:val="8"/>
            <w:shd w:val="clear" w:color="auto" w:fill="244061" w:themeFill="accent1" w:themeFillShade="80"/>
          </w:tcPr>
          <w:p w14:paraId="328F7AE0" w14:textId="77777777" w:rsidR="00E90FF4" w:rsidRPr="00E90FF4" w:rsidRDefault="00E90FF4" w:rsidP="0076103F">
            <w:pPr>
              <w:rPr>
                <w:rFonts w:asciiTheme="majorHAnsi" w:eastAsia="Calibri" w:hAnsiTheme="majorHAnsi" w:cstheme="majorHAnsi"/>
                <w:b/>
                <w:highlight w:val="green"/>
                <w:lang w:val="en-GB"/>
              </w:rPr>
            </w:pPr>
            <w:r w:rsidRPr="00E90FF4">
              <w:rPr>
                <w:rFonts w:asciiTheme="majorHAnsi" w:hAnsiTheme="majorHAnsi" w:cstheme="majorHAnsi"/>
                <w:b/>
                <w:color w:val="FFFFFF" w:themeColor="background1"/>
              </w:rPr>
              <w:t xml:space="preserve">Catering service for </w:t>
            </w:r>
            <w:r w:rsidRPr="00E90FF4">
              <w:rPr>
                <w:rFonts w:asciiTheme="majorHAnsi" w:hAnsiTheme="majorHAnsi" w:cstheme="majorHAnsi"/>
                <w:b/>
              </w:rPr>
              <w:t>MPDSR Workshop</w:t>
            </w:r>
          </w:p>
        </w:tc>
      </w:tr>
      <w:tr w:rsidR="00E90FF4" w:rsidRPr="001605C3" w14:paraId="3E7AECEC" w14:textId="77777777" w:rsidTr="00423D9F">
        <w:trPr>
          <w:trHeight w:val="277"/>
          <w:jc w:val="center"/>
        </w:trPr>
        <w:tc>
          <w:tcPr>
            <w:tcW w:w="704" w:type="dxa"/>
            <w:vMerge w:val="restart"/>
            <w:shd w:val="clear" w:color="auto" w:fill="auto"/>
          </w:tcPr>
          <w:p w14:paraId="024AF2A7" w14:textId="77777777" w:rsidR="00E90FF4" w:rsidRPr="00E90FF4" w:rsidRDefault="00E90FF4" w:rsidP="0076103F">
            <w:pPr>
              <w:jc w:val="both"/>
              <w:rPr>
                <w:rFonts w:asciiTheme="majorHAnsi" w:eastAsia="Calibri" w:hAnsiTheme="majorHAnsi" w:cstheme="majorHAnsi"/>
                <w:highlight w:val="green"/>
                <w:lang w:val="en-GB"/>
              </w:rPr>
            </w:pPr>
            <w:r w:rsidRPr="00E90FF4">
              <w:rPr>
                <w:rFonts w:asciiTheme="majorHAnsi" w:eastAsia="Calibri" w:hAnsiTheme="majorHAnsi" w:cstheme="majorHAnsi"/>
                <w:lang w:val="en-GB"/>
              </w:rPr>
              <w:t>a.</w:t>
            </w:r>
          </w:p>
        </w:tc>
        <w:tc>
          <w:tcPr>
            <w:tcW w:w="8854" w:type="dxa"/>
            <w:gridSpan w:val="7"/>
            <w:shd w:val="clear" w:color="auto" w:fill="DBE5F1" w:themeFill="accent1" w:themeFillTint="33"/>
          </w:tcPr>
          <w:p w14:paraId="104B940A" w14:textId="77777777" w:rsidR="00E90FF4" w:rsidRPr="00E90FF4" w:rsidRDefault="00E90FF4" w:rsidP="0076103F">
            <w:pPr>
              <w:jc w:val="both"/>
              <w:rPr>
                <w:rFonts w:asciiTheme="majorHAnsi" w:hAnsiTheme="majorHAnsi" w:cstheme="majorHAnsi"/>
                <w:b/>
                <w:highlight w:val="green"/>
              </w:rPr>
            </w:pPr>
            <w:r w:rsidRPr="00E90FF4">
              <w:rPr>
                <w:rFonts w:asciiTheme="majorHAnsi" w:eastAsia="Calibri" w:hAnsiTheme="majorHAnsi" w:cstheme="majorHAnsi"/>
                <w:b/>
                <w:lang w:val="en-GB"/>
              </w:rPr>
              <w:t>Availability of Caterer  05 August to 09 August 2024</w:t>
            </w:r>
          </w:p>
        </w:tc>
      </w:tr>
      <w:tr w:rsidR="00E90FF4" w:rsidRPr="001605C3" w14:paraId="1CB614A0" w14:textId="77777777" w:rsidTr="00423D9F">
        <w:trPr>
          <w:trHeight w:val="305"/>
          <w:jc w:val="center"/>
        </w:trPr>
        <w:tc>
          <w:tcPr>
            <w:tcW w:w="704" w:type="dxa"/>
            <w:vMerge/>
            <w:shd w:val="clear" w:color="auto" w:fill="auto"/>
          </w:tcPr>
          <w:p w14:paraId="0CDFE770" w14:textId="77777777" w:rsidR="00E90FF4" w:rsidRPr="00E90FF4" w:rsidRDefault="00E90FF4" w:rsidP="0076103F">
            <w:pPr>
              <w:jc w:val="both"/>
              <w:rPr>
                <w:rFonts w:asciiTheme="majorHAnsi" w:eastAsia="Calibri" w:hAnsiTheme="majorHAnsi" w:cstheme="majorHAnsi"/>
                <w:highlight w:val="green"/>
                <w:lang w:val="en-GB"/>
              </w:rPr>
            </w:pPr>
          </w:p>
        </w:tc>
        <w:tc>
          <w:tcPr>
            <w:tcW w:w="5159" w:type="dxa"/>
            <w:gridSpan w:val="2"/>
            <w:shd w:val="clear" w:color="auto" w:fill="auto"/>
          </w:tcPr>
          <w:p w14:paraId="04BE7507" w14:textId="34C5F3D8" w:rsidR="00E90FF4" w:rsidRPr="00E90FF4" w:rsidRDefault="00E90FF4" w:rsidP="0076103F">
            <w:pPr>
              <w:jc w:val="both"/>
              <w:rPr>
                <w:rFonts w:asciiTheme="majorHAnsi" w:eastAsia="Calibri" w:hAnsiTheme="majorHAnsi" w:cstheme="majorHAnsi"/>
                <w:b/>
                <w:highlight w:val="green"/>
                <w:lang w:val="en-GB"/>
              </w:rPr>
            </w:pPr>
            <w:r w:rsidRPr="00E90FF4">
              <w:rPr>
                <w:rFonts w:asciiTheme="majorHAnsi" w:eastAsia="Calibri" w:hAnsiTheme="majorHAnsi" w:cstheme="majorHAnsi"/>
                <w:lang w:val="en-GB"/>
              </w:rPr>
              <w:t>Caterer available to provide service</w:t>
            </w:r>
            <w:r w:rsidR="00423D9F">
              <w:rPr>
                <w:rFonts w:asciiTheme="majorHAnsi" w:eastAsia="Calibri" w:hAnsiTheme="majorHAnsi" w:cstheme="majorHAnsi"/>
                <w:lang w:val="en-GB"/>
              </w:rPr>
              <w:t xml:space="preserve"> for the dates 05 Aug to 09 Aug 2024</w:t>
            </w:r>
          </w:p>
        </w:tc>
        <w:sdt>
          <w:sdtPr>
            <w:rPr>
              <w:rFonts w:asciiTheme="majorHAnsi" w:eastAsia="Calibri" w:hAnsiTheme="majorHAnsi" w:cstheme="majorHAnsi"/>
              <w:lang w:val="en-GB"/>
            </w:rPr>
            <w:id w:val="255712329"/>
            <w:placeholder>
              <w:docPart w:val="4C4C57497D4C4ECE8CB4D38601BA54C8"/>
            </w:placeholder>
            <w:comboBox>
              <w:listItem w:displayText="Yes" w:value="Yes"/>
              <w:listItem w:displayText="No" w:value="No"/>
            </w:comboBox>
          </w:sdtPr>
          <w:sdtEndPr/>
          <w:sdtContent>
            <w:tc>
              <w:tcPr>
                <w:tcW w:w="3695" w:type="dxa"/>
                <w:gridSpan w:val="5"/>
                <w:shd w:val="clear" w:color="auto" w:fill="auto"/>
              </w:tcPr>
              <w:p w14:paraId="199C5002" w14:textId="77777777" w:rsidR="00E90FF4" w:rsidRPr="00E90FF4" w:rsidRDefault="00E90FF4" w:rsidP="0076103F">
                <w:pPr>
                  <w:jc w:val="center"/>
                  <w:rPr>
                    <w:rFonts w:asciiTheme="majorHAnsi" w:eastAsia="Calibri" w:hAnsiTheme="majorHAnsi" w:cstheme="majorHAnsi"/>
                    <w:b/>
                    <w:highlight w:val="green"/>
                    <w:lang w:val="en-GB"/>
                  </w:rPr>
                </w:pPr>
                <w:r w:rsidRPr="00E90FF4">
                  <w:rPr>
                    <w:rFonts w:asciiTheme="majorHAnsi" w:eastAsia="Calibri" w:hAnsiTheme="majorHAnsi" w:cstheme="majorHAnsi"/>
                    <w:lang w:val="en-GB"/>
                  </w:rPr>
                  <w:t>Select One</w:t>
                </w:r>
              </w:p>
            </w:tc>
          </w:sdtContent>
        </w:sdt>
      </w:tr>
      <w:tr w:rsidR="00E90FF4" w:rsidRPr="001605C3" w14:paraId="590E17EC" w14:textId="77777777" w:rsidTr="00423D9F">
        <w:trPr>
          <w:trHeight w:val="583"/>
          <w:jc w:val="center"/>
        </w:trPr>
        <w:tc>
          <w:tcPr>
            <w:tcW w:w="704" w:type="dxa"/>
            <w:vMerge/>
            <w:shd w:val="clear" w:color="auto" w:fill="auto"/>
          </w:tcPr>
          <w:p w14:paraId="104204EF" w14:textId="77777777" w:rsidR="00E90FF4" w:rsidRPr="00E90FF4" w:rsidRDefault="00E90FF4" w:rsidP="0076103F">
            <w:pPr>
              <w:jc w:val="both"/>
              <w:rPr>
                <w:rFonts w:asciiTheme="majorHAnsi" w:eastAsia="Calibri" w:hAnsiTheme="majorHAnsi" w:cstheme="majorHAnsi"/>
                <w:highlight w:val="green"/>
                <w:lang w:val="en-GB"/>
              </w:rPr>
            </w:pPr>
          </w:p>
        </w:tc>
        <w:tc>
          <w:tcPr>
            <w:tcW w:w="5159" w:type="dxa"/>
            <w:gridSpan w:val="2"/>
            <w:shd w:val="clear" w:color="auto" w:fill="auto"/>
          </w:tcPr>
          <w:p w14:paraId="4FC41140" w14:textId="054F8F78" w:rsidR="00E90FF4" w:rsidRPr="00E90FF4" w:rsidRDefault="00E90FF4" w:rsidP="0076103F">
            <w:pPr>
              <w:jc w:val="both"/>
              <w:rPr>
                <w:rFonts w:asciiTheme="majorHAnsi" w:eastAsia="Calibri" w:hAnsiTheme="majorHAnsi" w:cstheme="majorHAnsi"/>
                <w:lang w:val="en-GB"/>
              </w:rPr>
            </w:pPr>
            <w:r w:rsidRPr="00E90FF4">
              <w:rPr>
                <w:rFonts w:asciiTheme="majorHAnsi" w:eastAsia="Calibri" w:hAnsiTheme="majorHAnsi" w:cstheme="majorHAnsi"/>
                <w:lang w:val="en-GB"/>
              </w:rPr>
              <w:t xml:space="preserve">Acceptance of UNFPA PO as booking confirmation with 100% payment to </w:t>
            </w:r>
            <w:proofErr w:type="gramStart"/>
            <w:r w:rsidRPr="00E90FF4">
              <w:rPr>
                <w:rFonts w:asciiTheme="majorHAnsi" w:eastAsia="Calibri" w:hAnsiTheme="majorHAnsi" w:cstheme="majorHAnsi"/>
                <w:lang w:val="en-GB"/>
              </w:rPr>
              <w:t>be done</w:t>
            </w:r>
            <w:proofErr w:type="gramEnd"/>
            <w:r w:rsidRPr="00E90FF4">
              <w:rPr>
                <w:rFonts w:asciiTheme="majorHAnsi" w:eastAsia="Calibri" w:hAnsiTheme="majorHAnsi" w:cstheme="majorHAnsi"/>
                <w:lang w:val="en-GB"/>
              </w:rPr>
              <w:t xml:space="preserve"> on invoice after workshop. </w:t>
            </w:r>
          </w:p>
        </w:tc>
        <w:sdt>
          <w:sdtPr>
            <w:rPr>
              <w:rFonts w:asciiTheme="majorHAnsi" w:eastAsia="Calibri" w:hAnsiTheme="majorHAnsi" w:cstheme="majorHAnsi"/>
              <w:lang w:val="en-GB"/>
            </w:rPr>
            <w:id w:val="1788316270"/>
            <w:placeholder>
              <w:docPart w:val="BAC787D6DB82461EA2393D48F41F36F5"/>
            </w:placeholder>
            <w:comboBox>
              <w:listItem w:displayText="Yes" w:value="Yes"/>
              <w:listItem w:displayText="No" w:value="No"/>
            </w:comboBox>
          </w:sdtPr>
          <w:sdtEndPr/>
          <w:sdtContent>
            <w:tc>
              <w:tcPr>
                <w:tcW w:w="3695" w:type="dxa"/>
                <w:gridSpan w:val="5"/>
                <w:shd w:val="clear" w:color="auto" w:fill="auto"/>
              </w:tcPr>
              <w:p w14:paraId="2FD6A895" w14:textId="77777777" w:rsidR="00E90FF4" w:rsidRPr="00E90FF4" w:rsidRDefault="00E90FF4" w:rsidP="0076103F">
                <w:pPr>
                  <w:jc w:val="center"/>
                  <w:rPr>
                    <w:rFonts w:asciiTheme="majorHAnsi" w:eastAsia="Calibri" w:hAnsiTheme="majorHAnsi" w:cstheme="majorHAnsi"/>
                    <w:lang w:val="en-GB"/>
                  </w:rPr>
                </w:pPr>
                <w:r w:rsidRPr="00E90FF4">
                  <w:rPr>
                    <w:rFonts w:asciiTheme="majorHAnsi" w:eastAsia="Calibri" w:hAnsiTheme="majorHAnsi" w:cstheme="majorHAnsi"/>
                    <w:lang w:val="en-GB"/>
                  </w:rPr>
                  <w:t>Select One</w:t>
                </w:r>
              </w:p>
            </w:tc>
          </w:sdtContent>
        </w:sdt>
      </w:tr>
      <w:tr w:rsidR="00E90FF4" w:rsidRPr="001605C3" w14:paraId="0F380078" w14:textId="77777777" w:rsidTr="00423D9F">
        <w:trPr>
          <w:trHeight w:val="555"/>
          <w:jc w:val="center"/>
        </w:trPr>
        <w:tc>
          <w:tcPr>
            <w:tcW w:w="704" w:type="dxa"/>
            <w:shd w:val="clear" w:color="auto" w:fill="244061" w:themeFill="accent1" w:themeFillShade="80"/>
            <w:vAlign w:val="center"/>
          </w:tcPr>
          <w:p w14:paraId="0CB890A1" w14:textId="77777777" w:rsidR="00E90FF4" w:rsidRPr="00E90FF4" w:rsidRDefault="00E90FF4" w:rsidP="0076103F">
            <w:pPr>
              <w:jc w:val="both"/>
              <w:rPr>
                <w:rFonts w:asciiTheme="majorHAnsi" w:hAnsiTheme="majorHAnsi" w:cstheme="majorHAnsi"/>
                <w:b/>
                <w:highlight w:val="green"/>
              </w:rPr>
            </w:pPr>
            <w:r w:rsidRPr="00E90FF4">
              <w:rPr>
                <w:rFonts w:asciiTheme="majorHAnsi" w:eastAsia="Calibri" w:hAnsiTheme="majorHAnsi" w:cstheme="majorHAnsi"/>
                <w:color w:val="FFFFFF" w:themeColor="background1"/>
                <w:lang w:val="en-GB"/>
              </w:rPr>
              <w:t>Item</w:t>
            </w:r>
          </w:p>
        </w:tc>
        <w:tc>
          <w:tcPr>
            <w:tcW w:w="3701" w:type="dxa"/>
            <w:shd w:val="clear" w:color="auto" w:fill="244061" w:themeFill="accent1" w:themeFillShade="80"/>
            <w:vAlign w:val="center"/>
          </w:tcPr>
          <w:p w14:paraId="1F912670" w14:textId="77777777" w:rsidR="00E90FF4" w:rsidRPr="00E90FF4" w:rsidRDefault="00E90FF4" w:rsidP="0076103F">
            <w:pPr>
              <w:jc w:val="both"/>
              <w:rPr>
                <w:rFonts w:asciiTheme="majorHAnsi" w:hAnsiTheme="majorHAnsi" w:cstheme="majorHAnsi"/>
                <w:b/>
                <w:highlight w:val="green"/>
              </w:rPr>
            </w:pPr>
            <w:r w:rsidRPr="00E90FF4">
              <w:rPr>
                <w:rFonts w:asciiTheme="majorHAnsi" w:eastAsia="Calibri" w:hAnsiTheme="majorHAnsi" w:cstheme="majorHAnsi"/>
                <w:color w:val="FFFFFF" w:themeColor="background1"/>
                <w:lang w:val="en-GB"/>
              </w:rPr>
              <w:t>Description</w:t>
            </w:r>
          </w:p>
        </w:tc>
        <w:tc>
          <w:tcPr>
            <w:tcW w:w="1458" w:type="dxa"/>
            <w:shd w:val="clear" w:color="auto" w:fill="244061" w:themeFill="accent1" w:themeFillShade="80"/>
            <w:vAlign w:val="center"/>
          </w:tcPr>
          <w:p w14:paraId="1E7C6823" w14:textId="77777777" w:rsidR="00E90FF4" w:rsidRPr="00E90FF4" w:rsidRDefault="00E90FF4" w:rsidP="0076103F">
            <w:pPr>
              <w:jc w:val="center"/>
              <w:rPr>
                <w:rFonts w:asciiTheme="majorHAnsi" w:hAnsiTheme="majorHAnsi" w:cstheme="majorHAnsi"/>
                <w:b/>
                <w:highlight w:val="green"/>
              </w:rPr>
            </w:pPr>
            <w:r w:rsidRPr="00E90FF4">
              <w:rPr>
                <w:rFonts w:asciiTheme="majorHAnsi" w:eastAsia="Calibri" w:hAnsiTheme="majorHAnsi" w:cstheme="majorHAnsi"/>
                <w:color w:val="FFFFFF" w:themeColor="background1"/>
                <w:lang w:val="en-GB"/>
              </w:rPr>
              <w:t>Quantity</w:t>
            </w:r>
          </w:p>
        </w:tc>
        <w:tc>
          <w:tcPr>
            <w:tcW w:w="1184" w:type="dxa"/>
            <w:gridSpan w:val="2"/>
            <w:shd w:val="clear" w:color="auto" w:fill="244061" w:themeFill="accent1" w:themeFillShade="80"/>
            <w:vAlign w:val="center"/>
          </w:tcPr>
          <w:p w14:paraId="25B3CB34" w14:textId="77777777" w:rsidR="00E90FF4" w:rsidRPr="00E90FF4" w:rsidRDefault="00E90FF4" w:rsidP="0076103F">
            <w:pPr>
              <w:jc w:val="center"/>
              <w:rPr>
                <w:rFonts w:asciiTheme="majorHAnsi" w:hAnsiTheme="majorHAnsi" w:cstheme="majorHAnsi"/>
                <w:b/>
                <w:highlight w:val="green"/>
              </w:rPr>
            </w:pPr>
            <w:r w:rsidRPr="00E90FF4">
              <w:rPr>
                <w:rFonts w:asciiTheme="majorHAnsi" w:eastAsia="Calibri" w:hAnsiTheme="majorHAnsi" w:cstheme="majorHAnsi"/>
                <w:color w:val="FFFFFF" w:themeColor="background1"/>
                <w:lang w:val="en-GB"/>
              </w:rPr>
              <w:t>UOM</w:t>
            </w:r>
          </w:p>
        </w:tc>
        <w:tc>
          <w:tcPr>
            <w:tcW w:w="1275" w:type="dxa"/>
            <w:gridSpan w:val="2"/>
            <w:shd w:val="clear" w:color="auto" w:fill="244061" w:themeFill="accent1" w:themeFillShade="80"/>
            <w:vAlign w:val="center"/>
          </w:tcPr>
          <w:p w14:paraId="7D873E1D" w14:textId="77777777" w:rsidR="00E90FF4" w:rsidRPr="00E90FF4" w:rsidRDefault="00E90FF4" w:rsidP="0076103F">
            <w:pPr>
              <w:jc w:val="center"/>
              <w:rPr>
                <w:rFonts w:asciiTheme="majorHAnsi" w:eastAsia="Calibri" w:hAnsiTheme="majorHAnsi" w:cstheme="majorHAnsi"/>
                <w:color w:val="FFFFFF" w:themeColor="background1"/>
                <w:lang w:val="en-GB"/>
              </w:rPr>
            </w:pPr>
            <w:r w:rsidRPr="00E90FF4">
              <w:rPr>
                <w:rFonts w:asciiTheme="majorHAnsi" w:eastAsia="Calibri" w:hAnsiTheme="majorHAnsi" w:cstheme="majorHAnsi"/>
                <w:color w:val="FFFFFF" w:themeColor="background1"/>
                <w:lang w:val="en-GB"/>
              </w:rPr>
              <w:t>Cost</w:t>
            </w:r>
          </w:p>
          <w:p w14:paraId="4866CF87" w14:textId="77777777" w:rsidR="00E90FF4" w:rsidRPr="00E90FF4" w:rsidRDefault="00E90FF4" w:rsidP="0076103F">
            <w:pPr>
              <w:jc w:val="center"/>
              <w:rPr>
                <w:rFonts w:asciiTheme="majorHAnsi" w:hAnsiTheme="majorHAnsi" w:cstheme="majorHAnsi"/>
                <w:b/>
                <w:highlight w:val="green"/>
              </w:rPr>
            </w:pPr>
            <w:r w:rsidRPr="00E90FF4">
              <w:rPr>
                <w:rFonts w:asciiTheme="majorHAnsi" w:eastAsia="Calibri" w:hAnsiTheme="majorHAnsi" w:cstheme="majorHAnsi"/>
                <w:color w:val="FFFFFF" w:themeColor="background1"/>
                <w:lang w:val="en-GB"/>
              </w:rPr>
              <w:t>per unit</w:t>
            </w:r>
          </w:p>
        </w:tc>
        <w:tc>
          <w:tcPr>
            <w:tcW w:w="1236" w:type="dxa"/>
            <w:shd w:val="clear" w:color="auto" w:fill="244061" w:themeFill="accent1" w:themeFillShade="80"/>
            <w:vAlign w:val="center"/>
          </w:tcPr>
          <w:p w14:paraId="2B344496" w14:textId="77777777" w:rsidR="00E90FF4" w:rsidRPr="00E90FF4" w:rsidRDefault="00E90FF4" w:rsidP="0076103F">
            <w:pPr>
              <w:jc w:val="center"/>
              <w:rPr>
                <w:rFonts w:asciiTheme="majorHAnsi" w:hAnsiTheme="majorHAnsi" w:cstheme="majorHAnsi"/>
                <w:b/>
                <w:highlight w:val="green"/>
              </w:rPr>
            </w:pPr>
            <w:r w:rsidRPr="00E90FF4">
              <w:rPr>
                <w:rFonts w:asciiTheme="majorHAnsi" w:eastAsia="Calibri" w:hAnsiTheme="majorHAnsi" w:cstheme="majorHAnsi"/>
                <w:color w:val="FFFFFF" w:themeColor="background1"/>
                <w:lang w:val="en-GB"/>
              </w:rPr>
              <w:t>Total</w:t>
            </w:r>
          </w:p>
        </w:tc>
      </w:tr>
      <w:tr w:rsidR="00E90FF4" w:rsidRPr="001605C3" w14:paraId="6889E7F8" w14:textId="77777777" w:rsidTr="00423D9F">
        <w:trPr>
          <w:trHeight w:val="291"/>
          <w:jc w:val="center"/>
        </w:trPr>
        <w:tc>
          <w:tcPr>
            <w:tcW w:w="704" w:type="dxa"/>
            <w:vMerge w:val="restart"/>
            <w:shd w:val="clear" w:color="auto" w:fill="auto"/>
          </w:tcPr>
          <w:p w14:paraId="7276A421" w14:textId="77777777" w:rsidR="00E90FF4" w:rsidRPr="00E90FF4" w:rsidRDefault="00E90FF4" w:rsidP="0076103F">
            <w:pPr>
              <w:jc w:val="both"/>
              <w:rPr>
                <w:rFonts w:asciiTheme="majorHAnsi" w:eastAsia="Calibri" w:hAnsiTheme="majorHAnsi" w:cstheme="majorHAnsi"/>
                <w:highlight w:val="green"/>
                <w:lang w:val="en-GB"/>
              </w:rPr>
            </w:pPr>
            <w:r w:rsidRPr="00E90FF4">
              <w:rPr>
                <w:rFonts w:asciiTheme="majorHAnsi" w:eastAsia="Calibri" w:hAnsiTheme="majorHAnsi" w:cstheme="majorHAnsi"/>
                <w:lang w:val="en-GB"/>
              </w:rPr>
              <w:t>b.</w:t>
            </w:r>
          </w:p>
        </w:tc>
        <w:tc>
          <w:tcPr>
            <w:tcW w:w="8854" w:type="dxa"/>
            <w:gridSpan w:val="7"/>
            <w:shd w:val="clear" w:color="auto" w:fill="DBE5F1" w:themeFill="accent1" w:themeFillTint="33"/>
          </w:tcPr>
          <w:p w14:paraId="4C836A18" w14:textId="77777777" w:rsidR="00E90FF4" w:rsidRPr="00E90FF4" w:rsidRDefault="00E90FF4" w:rsidP="0076103F">
            <w:pPr>
              <w:jc w:val="both"/>
              <w:rPr>
                <w:rFonts w:asciiTheme="majorHAnsi" w:eastAsia="Calibri" w:hAnsiTheme="majorHAnsi" w:cstheme="majorHAnsi"/>
                <w:lang w:val="en-GB"/>
              </w:rPr>
            </w:pPr>
            <w:r w:rsidRPr="00E90FF4">
              <w:rPr>
                <w:rFonts w:asciiTheme="majorHAnsi" w:hAnsiTheme="majorHAnsi" w:cstheme="majorHAnsi"/>
                <w:b/>
              </w:rPr>
              <w:t>Catering Package inclusive of:</w:t>
            </w:r>
          </w:p>
        </w:tc>
      </w:tr>
      <w:tr w:rsidR="00E90FF4" w:rsidRPr="001605C3" w14:paraId="53F332F5" w14:textId="77777777" w:rsidTr="00423D9F">
        <w:trPr>
          <w:trHeight w:val="1499"/>
          <w:jc w:val="center"/>
        </w:trPr>
        <w:tc>
          <w:tcPr>
            <w:tcW w:w="704" w:type="dxa"/>
            <w:vMerge/>
            <w:shd w:val="clear" w:color="auto" w:fill="auto"/>
          </w:tcPr>
          <w:p w14:paraId="0D94F95A" w14:textId="77777777" w:rsidR="00E90FF4" w:rsidRPr="001605C3" w:rsidRDefault="00E90FF4" w:rsidP="0076103F">
            <w:pPr>
              <w:jc w:val="both"/>
              <w:rPr>
                <w:rFonts w:asciiTheme="minorHAnsi" w:eastAsia="Calibri" w:hAnsiTheme="minorHAnsi" w:cstheme="minorHAnsi"/>
                <w:highlight w:val="green"/>
                <w:lang w:val="en-GB"/>
              </w:rPr>
            </w:pPr>
          </w:p>
        </w:tc>
        <w:tc>
          <w:tcPr>
            <w:tcW w:w="3701" w:type="dxa"/>
            <w:shd w:val="clear" w:color="auto" w:fill="auto"/>
          </w:tcPr>
          <w:p w14:paraId="272EA686" w14:textId="77777777" w:rsidR="00E90FF4" w:rsidRPr="00E90FF4" w:rsidRDefault="00E90FF4" w:rsidP="0076103F">
            <w:pPr>
              <w:pStyle w:val="ListParagraph"/>
              <w:numPr>
                <w:ilvl w:val="0"/>
                <w:numId w:val="11"/>
              </w:numPr>
              <w:overflowPunct w:val="0"/>
              <w:autoSpaceDE w:val="0"/>
              <w:autoSpaceDN w:val="0"/>
              <w:adjustRightInd w:val="0"/>
              <w:spacing w:line="240" w:lineRule="auto"/>
              <w:ind w:left="346"/>
              <w:contextualSpacing w:val="0"/>
              <w:textAlignment w:val="baseline"/>
              <w:rPr>
                <w:rFonts w:asciiTheme="majorHAnsi" w:hAnsiTheme="majorHAnsi" w:cstheme="majorHAnsi"/>
              </w:rPr>
            </w:pPr>
            <w:r w:rsidRPr="00E90FF4">
              <w:rPr>
                <w:rFonts w:asciiTheme="majorHAnsi" w:hAnsiTheme="majorHAnsi" w:cstheme="majorHAnsi"/>
              </w:rPr>
              <w:t>Buffet Morning</w:t>
            </w:r>
          </w:p>
          <w:p w14:paraId="622D2A73" w14:textId="0F7401EF" w:rsidR="00E90FF4" w:rsidRDefault="00E90FF4" w:rsidP="0076103F">
            <w:pPr>
              <w:pStyle w:val="ListParagraph"/>
              <w:numPr>
                <w:ilvl w:val="0"/>
                <w:numId w:val="11"/>
              </w:numPr>
              <w:overflowPunct w:val="0"/>
              <w:autoSpaceDE w:val="0"/>
              <w:autoSpaceDN w:val="0"/>
              <w:adjustRightInd w:val="0"/>
              <w:spacing w:line="240" w:lineRule="auto"/>
              <w:ind w:left="346"/>
              <w:contextualSpacing w:val="0"/>
              <w:textAlignment w:val="baseline"/>
              <w:rPr>
                <w:rFonts w:asciiTheme="majorHAnsi" w:hAnsiTheme="majorHAnsi" w:cstheme="majorHAnsi"/>
              </w:rPr>
            </w:pPr>
            <w:r w:rsidRPr="00E90FF4">
              <w:rPr>
                <w:rFonts w:asciiTheme="majorHAnsi" w:hAnsiTheme="majorHAnsi" w:cstheme="majorHAnsi"/>
              </w:rPr>
              <w:t xml:space="preserve">Buffet Lunch </w:t>
            </w:r>
          </w:p>
          <w:p w14:paraId="707AE8A4" w14:textId="29EF908B" w:rsidR="00423D9F" w:rsidRPr="00423D9F" w:rsidRDefault="00423D9F" w:rsidP="00423D9F">
            <w:pPr>
              <w:pStyle w:val="ListParagraph"/>
              <w:numPr>
                <w:ilvl w:val="0"/>
                <w:numId w:val="11"/>
              </w:numPr>
              <w:overflowPunct w:val="0"/>
              <w:autoSpaceDE w:val="0"/>
              <w:autoSpaceDN w:val="0"/>
              <w:adjustRightInd w:val="0"/>
              <w:spacing w:line="240" w:lineRule="auto"/>
              <w:ind w:left="346"/>
              <w:contextualSpacing w:val="0"/>
              <w:textAlignment w:val="baseline"/>
              <w:rPr>
                <w:rFonts w:asciiTheme="majorHAnsi" w:hAnsiTheme="majorHAnsi" w:cstheme="majorHAnsi"/>
              </w:rPr>
            </w:pPr>
            <w:r w:rsidRPr="00E90FF4">
              <w:rPr>
                <w:rFonts w:asciiTheme="majorHAnsi" w:hAnsiTheme="majorHAnsi" w:cstheme="majorHAnsi"/>
              </w:rPr>
              <w:t xml:space="preserve">Buffet Afternoon Tea </w:t>
            </w:r>
          </w:p>
          <w:p w14:paraId="79C2791B" w14:textId="77777777" w:rsidR="00E90FF4" w:rsidRPr="00E90FF4" w:rsidRDefault="00E90FF4" w:rsidP="0076103F">
            <w:pPr>
              <w:pStyle w:val="ListParagraph"/>
              <w:numPr>
                <w:ilvl w:val="0"/>
                <w:numId w:val="11"/>
              </w:numPr>
              <w:overflowPunct w:val="0"/>
              <w:autoSpaceDE w:val="0"/>
              <w:autoSpaceDN w:val="0"/>
              <w:adjustRightInd w:val="0"/>
              <w:spacing w:line="240" w:lineRule="auto"/>
              <w:ind w:left="346"/>
              <w:contextualSpacing w:val="0"/>
              <w:textAlignment w:val="baseline"/>
              <w:rPr>
                <w:rFonts w:asciiTheme="majorHAnsi" w:hAnsiTheme="majorHAnsi" w:cstheme="majorHAnsi"/>
              </w:rPr>
            </w:pPr>
            <w:r w:rsidRPr="00E90FF4">
              <w:rPr>
                <w:rFonts w:asciiTheme="majorHAnsi" w:hAnsiTheme="majorHAnsi" w:cstheme="majorHAnsi"/>
              </w:rPr>
              <w:t>Utensils (plates, cups, glass, jugs, cutlery, etc.)</w:t>
            </w:r>
          </w:p>
          <w:p w14:paraId="54C78AAA" w14:textId="77777777" w:rsidR="00E90FF4" w:rsidRDefault="00E90FF4" w:rsidP="0076103F">
            <w:pPr>
              <w:pStyle w:val="ListParagraph"/>
              <w:numPr>
                <w:ilvl w:val="0"/>
                <w:numId w:val="11"/>
              </w:numPr>
              <w:overflowPunct w:val="0"/>
              <w:autoSpaceDE w:val="0"/>
              <w:autoSpaceDN w:val="0"/>
              <w:adjustRightInd w:val="0"/>
              <w:spacing w:line="240" w:lineRule="auto"/>
              <w:ind w:left="346"/>
              <w:contextualSpacing w:val="0"/>
              <w:textAlignment w:val="baseline"/>
              <w:rPr>
                <w:rFonts w:asciiTheme="majorHAnsi" w:hAnsiTheme="majorHAnsi" w:cstheme="majorHAnsi"/>
              </w:rPr>
            </w:pPr>
            <w:r w:rsidRPr="00E90FF4">
              <w:rPr>
                <w:rFonts w:asciiTheme="majorHAnsi" w:hAnsiTheme="majorHAnsi" w:cstheme="majorHAnsi"/>
              </w:rPr>
              <w:t>Hot and cold drinks</w:t>
            </w:r>
          </w:p>
          <w:p w14:paraId="34AD0043" w14:textId="05221FED" w:rsidR="00423D9F" w:rsidRPr="00E90FF4" w:rsidRDefault="00423D9F" w:rsidP="0076103F">
            <w:pPr>
              <w:pStyle w:val="ListParagraph"/>
              <w:numPr>
                <w:ilvl w:val="0"/>
                <w:numId w:val="11"/>
              </w:numPr>
              <w:overflowPunct w:val="0"/>
              <w:autoSpaceDE w:val="0"/>
              <w:autoSpaceDN w:val="0"/>
              <w:adjustRightInd w:val="0"/>
              <w:spacing w:line="240" w:lineRule="auto"/>
              <w:ind w:left="346"/>
              <w:contextualSpacing w:val="0"/>
              <w:textAlignment w:val="baseline"/>
              <w:rPr>
                <w:rFonts w:asciiTheme="majorHAnsi" w:hAnsiTheme="majorHAnsi" w:cstheme="majorHAnsi"/>
              </w:rPr>
            </w:pPr>
            <w:r>
              <w:rPr>
                <w:rFonts w:asciiTheme="majorHAnsi" w:hAnsiTheme="majorHAnsi" w:cstheme="majorHAnsi"/>
              </w:rPr>
              <w:t>Delivery to UNJPO Office, Nuku’alofa</w:t>
            </w:r>
          </w:p>
        </w:tc>
        <w:tc>
          <w:tcPr>
            <w:tcW w:w="1458" w:type="dxa"/>
            <w:shd w:val="clear" w:color="auto" w:fill="auto"/>
          </w:tcPr>
          <w:p w14:paraId="6BEFE321" w14:textId="77777777" w:rsidR="00E90FF4" w:rsidRPr="00E90FF4" w:rsidRDefault="00E90FF4" w:rsidP="0076103F">
            <w:pPr>
              <w:jc w:val="center"/>
              <w:rPr>
                <w:rFonts w:asciiTheme="majorHAnsi" w:eastAsia="Calibri" w:hAnsiTheme="majorHAnsi" w:cstheme="majorHAnsi"/>
                <w:lang w:val="en-GB"/>
              </w:rPr>
            </w:pPr>
            <w:r w:rsidRPr="00E90FF4">
              <w:rPr>
                <w:rFonts w:asciiTheme="majorHAnsi" w:eastAsia="Calibri" w:hAnsiTheme="majorHAnsi" w:cstheme="majorHAnsi"/>
                <w:lang w:val="en-GB"/>
              </w:rPr>
              <w:t>35 PAX</w:t>
            </w:r>
          </w:p>
        </w:tc>
        <w:tc>
          <w:tcPr>
            <w:tcW w:w="1175" w:type="dxa"/>
            <w:shd w:val="clear" w:color="auto" w:fill="auto"/>
          </w:tcPr>
          <w:p w14:paraId="6CE94C31" w14:textId="77777777" w:rsidR="00E90FF4" w:rsidRPr="00E90FF4" w:rsidRDefault="00E90FF4" w:rsidP="0076103F">
            <w:pPr>
              <w:jc w:val="center"/>
              <w:rPr>
                <w:rFonts w:asciiTheme="majorHAnsi" w:eastAsia="Calibri" w:hAnsiTheme="majorHAnsi" w:cstheme="majorHAnsi"/>
                <w:lang w:val="en-GB"/>
              </w:rPr>
            </w:pPr>
            <w:r w:rsidRPr="00E90FF4">
              <w:rPr>
                <w:rFonts w:asciiTheme="majorHAnsi" w:eastAsia="Calibri" w:hAnsiTheme="majorHAnsi" w:cstheme="majorHAnsi"/>
                <w:lang w:val="en-GB"/>
              </w:rPr>
              <w:t>EACH</w:t>
            </w:r>
          </w:p>
        </w:tc>
        <w:tc>
          <w:tcPr>
            <w:tcW w:w="1260" w:type="dxa"/>
            <w:gridSpan w:val="2"/>
            <w:shd w:val="clear" w:color="auto" w:fill="auto"/>
          </w:tcPr>
          <w:p w14:paraId="4D1CE085" w14:textId="77777777" w:rsidR="00E90FF4" w:rsidRPr="00E90FF4" w:rsidRDefault="00E90FF4" w:rsidP="0076103F">
            <w:pPr>
              <w:jc w:val="both"/>
              <w:rPr>
                <w:rFonts w:asciiTheme="majorHAnsi" w:eastAsia="Calibri" w:hAnsiTheme="majorHAnsi" w:cstheme="majorHAnsi"/>
                <w:lang w:val="en-GB"/>
              </w:rPr>
            </w:pPr>
          </w:p>
        </w:tc>
        <w:tc>
          <w:tcPr>
            <w:tcW w:w="1260" w:type="dxa"/>
            <w:gridSpan w:val="2"/>
            <w:shd w:val="clear" w:color="auto" w:fill="auto"/>
          </w:tcPr>
          <w:p w14:paraId="67DE3DBC" w14:textId="77777777" w:rsidR="00E90FF4" w:rsidRPr="00E90FF4" w:rsidRDefault="00E90FF4" w:rsidP="0076103F">
            <w:pPr>
              <w:jc w:val="both"/>
              <w:rPr>
                <w:rFonts w:asciiTheme="majorHAnsi" w:eastAsia="Calibri" w:hAnsiTheme="majorHAnsi" w:cstheme="majorHAnsi"/>
                <w:lang w:val="en-GB"/>
              </w:rPr>
            </w:pPr>
          </w:p>
        </w:tc>
      </w:tr>
      <w:tr w:rsidR="00E90FF4" w:rsidRPr="001605C3" w14:paraId="0545A0A4" w14:textId="77777777" w:rsidTr="00E90FF4">
        <w:trPr>
          <w:trHeight w:val="846"/>
          <w:jc w:val="center"/>
        </w:trPr>
        <w:tc>
          <w:tcPr>
            <w:tcW w:w="8298" w:type="dxa"/>
            <w:gridSpan w:val="6"/>
            <w:shd w:val="clear" w:color="auto" w:fill="auto"/>
          </w:tcPr>
          <w:p w14:paraId="33F6BCCB" w14:textId="77777777" w:rsidR="00E90FF4" w:rsidRPr="00E90FF4" w:rsidRDefault="00E90FF4" w:rsidP="0076103F">
            <w:pPr>
              <w:jc w:val="right"/>
              <w:rPr>
                <w:rFonts w:asciiTheme="majorHAnsi" w:eastAsia="Calibri" w:hAnsiTheme="majorHAnsi" w:cstheme="majorHAnsi"/>
                <w:b/>
                <w:i/>
                <w:lang w:val="en-GB"/>
              </w:rPr>
            </w:pPr>
            <w:r w:rsidRPr="00E90FF4">
              <w:rPr>
                <w:rFonts w:asciiTheme="majorHAnsi" w:eastAsia="Calibri" w:hAnsiTheme="majorHAnsi" w:cstheme="majorHAnsi"/>
                <w:b/>
                <w:i/>
                <w:lang w:val="en-GB"/>
              </w:rPr>
              <w:t xml:space="preserve">Total Price </w:t>
            </w:r>
          </w:p>
        </w:tc>
        <w:tc>
          <w:tcPr>
            <w:tcW w:w="1260" w:type="dxa"/>
            <w:gridSpan w:val="2"/>
            <w:shd w:val="clear" w:color="auto" w:fill="auto"/>
            <w:vAlign w:val="center"/>
          </w:tcPr>
          <w:p w14:paraId="1BB57EC8" w14:textId="77777777" w:rsidR="00E90FF4" w:rsidRPr="00E90FF4" w:rsidRDefault="00E90FF4" w:rsidP="0076103F">
            <w:pPr>
              <w:rPr>
                <w:rFonts w:asciiTheme="majorHAnsi" w:eastAsia="Calibri" w:hAnsiTheme="majorHAnsi" w:cstheme="majorHAnsi"/>
                <w:lang w:val="en-GB"/>
              </w:rPr>
            </w:pPr>
            <w:r w:rsidRPr="00E90FF4">
              <w:rPr>
                <w:rFonts w:asciiTheme="majorHAnsi" w:eastAsia="Calibri" w:hAnsiTheme="majorHAnsi" w:cstheme="majorHAnsi"/>
                <w:lang w:val="en-GB"/>
              </w:rPr>
              <w:t>$$ TOP</w:t>
            </w:r>
          </w:p>
          <w:p w14:paraId="1CCD79A1" w14:textId="77777777" w:rsidR="00E90FF4" w:rsidRPr="00E90FF4" w:rsidRDefault="00E90FF4" w:rsidP="0076103F">
            <w:pPr>
              <w:rPr>
                <w:rFonts w:asciiTheme="majorHAnsi" w:eastAsia="Calibri" w:hAnsiTheme="majorHAnsi" w:cstheme="majorHAnsi"/>
                <w:lang w:val="en-GB"/>
              </w:rPr>
            </w:pPr>
          </w:p>
          <w:p w14:paraId="11BFC718" w14:textId="77777777" w:rsidR="00E90FF4" w:rsidRPr="00E90FF4" w:rsidRDefault="00E90FF4" w:rsidP="0076103F">
            <w:pPr>
              <w:rPr>
                <w:rFonts w:asciiTheme="majorHAnsi" w:eastAsia="Calibri" w:hAnsiTheme="majorHAnsi" w:cstheme="majorHAnsi"/>
                <w:lang w:val="en-GB"/>
              </w:rPr>
            </w:pPr>
          </w:p>
        </w:tc>
      </w:tr>
    </w:tbl>
    <w:p w14:paraId="2EAC97E7" w14:textId="77777777" w:rsidR="00042E0E" w:rsidRDefault="00042E0E"/>
    <w:tbl>
      <w:tblPr>
        <w:tblStyle w:val="a5"/>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042E0E" w14:paraId="764042FE" w14:textId="77777777">
        <w:trPr>
          <w:trHeight w:val="3545"/>
        </w:trPr>
        <w:tc>
          <w:tcPr>
            <w:tcW w:w="9080" w:type="dxa"/>
            <w:tcBorders>
              <w:top w:val="nil"/>
              <w:left w:val="nil"/>
              <w:bottom w:val="nil"/>
              <w:right w:val="nil"/>
            </w:tcBorders>
            <w:shd w:val="clear" w:color="auto" w:fill="auto"/>
            <w:tcMar>
              <w:top w:w="100" w:type="dxa"/>
              <w:left w:w="100" w:type="dxa"/>
              <w:bottom w:w="100" w:type="dxa"/>
              <w:right w:w="100" w:type="dxa"/>
            </w:tcMar>
          </w:tcPr>
          <w:p w14:paraId="1EB7846B" w14:textId="069B9D0A" w:rsidR="00DF7E21" w:rsidRDefault="00DF7E21">
            <w:pPr>
              <w:spacing w:before="240" w:after="240"/>
              <w:rPr>
                <w:rFonts w:ascii="Calibri" w:eastAsia="Calibri" w:hAnsi="Calibri" w:cs="Calibri"/>
                <w:i/>
              </w:rPr>
            </w:pPr>
          </w:p>
          <w:p w14:paraId="2E4C340A" w14:textId="4F6632CB" w:rsidR="00042E0E" w:rsidRDefault="00413F89">
            <w:pPr>
              <w:spacing w:before="240" w:after="240"/>
              <w:rPr>
                <w:i/>
              </w:rPr>
            </w:pPr>
            <w:r>
              <w:rPr>
                <w:rFonts w:ascii="Calibri" w:eastAsia="Calibri" w:hAnsi="Calibri" w:cs="Calibri"/>
                <w:i/>
              </w:rPr>
              <w:t>Vendor’s Comments</w:t>
            </w:r>
            <w:r>
              <w:rPr>
                <w:i/>
              </w:rPr>
              <w:t>:</w:t>
            </w:r>
          </w:p>
          <w:p w14:paraId="089FD1CC" w14:textId="11FBC8FE" w:rsidR="00042E0E" w:rsidRDefault="00413F89">
            <w:pPr>
              <w:spacing w:before="240" w:after="240"/>
              <w:rPr>
                <w:i/>
              </w:rPr>
            </w:pPr>
            <w:r>
              <w:rPr>
                <w:i/>
              </w:rPr>
              <w:t xml:space="preserve">  </w:t>
            </w:r>
          </w:p>
        </w:tc>
      </w:tr>
    </w:tbl>
    <w:p w14:paraId="1A56F9D8" w14:textId="03087096" w:rsidR="00042E0E" w:rsidRDefault="00413F89">
      <w:pPr>
        <w:spacing w:before="240" w:after="240"/>
        <w:jc w:val="both"/>
        <w:rPr>
          <w:rFonts w:ascii="Calibri" w:eastAsia="Calibri" w:hAnsi="Calibri" w:cs="Calibri"/>
        </w:rPr>
      </w:pPr>
      <w:r>
        <w:rPr>
          <w:rFonts w:ascii="Calibri" w:eastAsia="Calibri" w:hAnsi="Calibri" w:cs="Calibri"/>
        </w:rPr>
        <w:t xml:space="preserve">I hereby certify that the company mentioned above, which I am duly authorized to sign for, has </w:t>
      </w:r>
      <w:r w:rsidR="00E90FF4">
        <w:rPr>
          <w:rFonts w:ascii="Calibri" w:eastAsia="Calibri" w:hAnsi="Calibri" w:cs="Calibri"/>
        </w:rPr>
        <w:t>reviewed RFQ UNFPA/FJI/RFQ/24/023</w:t>
      </w:r>
      <w:r>
        <w:rPr>
          <w:rFonts w:ascii="Calibri" w:eastAsia="Calibri" w:hAnsi="Calibri" w:cs="Calibri"/>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p w14:paraId="15BB98C8" w14:textId="77777777" w:rsidR="00042E0E" w:rsidRDefault="00413F89">
      <w:pPr>
        <w:spacing w:before="240" w:after="240"/>
        <w:jc w:val="both"/>
        <w:rPr>
          <w:rFonts w:ascii="Calibri" w:eastAsia="Calibri" w:hAnsi="Calibri" w:cs="Calibri"/>
        </w:rPr>
      </w:pPr>
      <w:r>
        <w:rPr>
          <w:rFonts w:ascii="Calibri" w:eastAsia="Calibri" w:hAnsi="Calibri" w:cs="Calibri"/>
        </w:rPr>
        <w:t xml:space="preserve"> </w:t>
      </w:r>
    </w:p>
    <w:tbl>
      <w:tblPr>
        <w:tblStyle w:val="a6"/>
        <w:tblW w:w="8850" w:type="dxa"/>
        <w:tblBorders>
          <w:top w:val="nil"/>
          <w:left w:val="nil"/>
          <w:bottom w:val="nil"/>
          <w:right w:val="nil"/>
          <w:insideH w:val="nil"/>
          <w:insideV w:val="nil"/>
        </w:tblBorders>
        <w:tblLayout w:type="fixed"/>
        <w:tblLook w:val="0600" w:firstRow="0" w:lastRow="0" w:firstColumn="0" w:lastColumn="0" w:noHBand="1" w:noVBand="1"/>
      </w:tblPr>
      <w:tblGrid>
        <w:gridCol w:w="4320"/>
        <w:gridCol w:w="2295"/>
        <w:gridCol w:w="2235"/>
      </w:tblGrid>
      <w:tr w:rsidR="00042E0E" w14:paraId="34C8EECD" w14:textId="77777777">
        <w:trPr>
          <w:trHeight w:val="2325"/>
        </w:trPr>
        <w:tc>
          <w:tcPr>
            <w:tcW w:w="4320" w:type="dxa"/>
            <w:tcBorders>
              <w:top w:val="single" w:sz="6" w:space="0" w:color="D9D9D9"/>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58E0E4CE" w14:textId="77777777" w:rsidR="00042E0E" w:rsidRDefault="00413F89">
            <w:pPr>
              <w:spacing w:before="240" w:after="240"/>
              <w:rPr>
                <w:rFonts w:ascii="Calibri" w:eastAsia="Calibri" w:hAnsi="Calibri" w:cs="Calibri"/>
              </w:rPr>
            </w:pPr>
            <w:r>
              <w:rPr>
                <w:rFonts w:ascii="Calibri" w:eastAsia="Calibri" w:hAnsi="Calibri" w:cs="Calibri"/>
              </w:rPr>
              <w:t xml:space="preserve"> </w:t>
            </w:r>
          </w:p>
          <w:p w14:paraId="46B69CDC" w14:textId="77777777" w:rsidR="00042E0E" w:rsidRDefault="00413F89">
            <w:pPr>
              <w:spacing w:before="240" w:after="240"/>
              <w:rPr>
                <w:rFonts w:ascii="Calibri" w:eastAsia="Calibri" w:hAnsi="Calibri" w:cs="Calibri"/>
              </w:rPr>
            </w:pPr>
            <w:r>
              <w:rPr>
                <w:rFonts w:ascii="Calibri" w:eastAsia="Calibri" w:hAnsi="Calibri" w:cs="Calibri"/>
              </w:rPr>
              <w:t xml:space="preserve"> </w:t>
            </w:r>
          </w:p>
          <w:p w14:paraId="66AC7E95" w14:textId="77777777" w:rsidR="00042E0E" w:rsidRDefault="00413F89">
            <w:pPr>
              <w:spacing w:before="240" w:after="240"/>
              <w:rPr>
                <w:rFonts w:ascii="Calibri" w:eastAsia="Calibri" w:hAnsi="Calibri" w:cs="Calibri"/>
              </w:rPr>
            </w:pPr>
            <w:r>
              <w:rPr>
                <w:rFonts w:ascii="Calibri" w:eastAsia="Calibri" w:hAnsi="Calibri" w:cs="Calibri"/>
              </w:rPr>
              <w:t xml:space="preserve"> </w:t>
            </w:r>
          </w:p>
          <w:p w14:paraId="02811218" w14:textId="77777777" w:rsidR="00042E0E" w:rsidRDefault="00413F89">
            <w:pPr>
              <w:spacing w:before="240" w:after="240"/>
              <w:rPr>
                <w:rFonts w:ascii="Calibri" w:eastAsia="Calibri" w:hAnsi="Calibri" w:cs="Calibri"/>
              </w:rPr>
            </w:pPr>
            <w:r>
              <w:rPr>
                <w:rFonts w:ascii="Calibri" w:eastAsia="Calibri" w:hAnsi="Calibri" w:cs="Calibri"/>
              </w:rPr>
              <w:t xml:space="preserve"> </w:t>
            </w:r>
          </w:p>
          <w:p w14:paraId="2C9FCEC7"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c>
          <w:tcPr>
            <w:tcW w:w="2295" w:type="dxa"/>
            <w:tcBorders>
              <w:top w:val="single" w:sz="6" w:space="0" w:color="D9D9D9"/>
              <w:left w:val="nil"/>
              <w:bottom w:val="single" w:sz="6" w:space="0" w:color="D9D9D9"/>
              <w:right w:val="nil"/>
            </w:tcBorders>
            <w:shd w:val="clear" w:color="auto" w:fill="auto"/>
            <w:tcMar>
              <w:top w:w="0" w:type="dxa"/>
              <w:left w:w="100" w:type="dxa"/>
              <w:bottom w:w="0" w:type="dxa"/>
              <w:right w:w="100" w:type="dxa"/>
            </w:tcMar>
          </w:tcPr>
          <w:p w14:paraId="09CC7AA5" w14:textId="77777777" w:rsidR="00042E0E" w:rsidRDefault="00413F89">
            <w:pPr>
              <w:spacing w:before="240" w:after="240"/>
              <w:jc w:val="center"/>
              <w:rPr>
                <w:rFonts w:ascii="Calibri" w:eastAsia="Calibri" w:hAnsi="Calibri" w:cs="Calibri"/>
              </w:rPr>
            </w:pPr>
            <w:r>
              <w:rPr>
                <w:rFonts w:ascii="Calibri" w:eastAsia="Calibri" w:hAnsi="Calibri" w:cs="Calibri"/>
              </w:rPr>
              <w:t>Click here to enter a date.</w:t>
            </w:r>
          </w:p>
        </w:tc>
        <w:tc>
          <w:tcPr>
            <w:tcW w:w="2235" w:type="dxa"/>
            <w:tcBorders>
              <w:top w:val="single" w:sz="6" w:space="0" w:color="D9D9D9"/>
              <w:left w:val="nil"/>
              <w:bottom w:val="single" w:sz="6" w:space="0" w:color="D9D9D9"/>
              <w:right w:val="single" w:sz="6" w:space="0" w:color="D9D9D9"/>
            </w:tcBorders>
            <w:shd w:val="clear" w:color="auto" w:fill="auto"/>
            <w:tcMar>
              <w:top w:w="0" w:type="dxa"/>
              <w:left w:w="100" w:type="dxa"/>
              <w:bottom w:w="0" w:type="dxa"/>
              <w:right w:w="100" w:type="dxa"/>
            </w:tcMar>
          </w:tcPr>
          <w:p w14:paraId="0489C7F7" w14:textId="77777777" w:rsidR="00042E0E" w:rsidRDefault="00413F89">
            <w:pPr>
              <w:spacing w:before="240" w:after="240"/>
              <w:rPr>
                <w:rFonts w:ascii="Calibri" w:eastAsia="Calibri" w:hAnsi="Calibri" w:cs="Calibri"/>
              </w:rPr>
            </w:pPr>
            <w:r>
              <w:rPr>
                <w:rFonts w:ascii="Calibri" w:eastAsia="Calibri" w:hAnsi="Calibri" w:cs="Calibri"/>
              </w:rPr>
              <w:t xml:space="preserve"> </w:t>
            </w:r>
          </w:p>
        </w:tc>
      </w:tr>
      <w:tr w:rsidR="00042E0E" w14:paraId="5F4D8A1E" w14:textId="77777777">
        <w:trPr>
          <w:trHeight w:val="285"/>
        </w:trPr>
        <w:tc>
          <w:tcPr>
            <w:tcW w:w="4320" w:type="dxa"/>
            <w:tcBorders>
              <w:top w:val="nil"/>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1B7DFE6C" w14:textId="77777777" w:rsidR="00042E0E" w:rsidRDefault="00413F89">
            <w:pPr>
              <w:spacing w:before="240" w:after="240"/>
              <w:jc w:val="center"/>
              <w:rPr>
                <w:rFonts w:ascii="Calibri" w:eastAsia="Calibri" w:hAnsi="Calibri" w:cs="Calibri"/>
              </w:rPr>
            </w:pPr>
            <w:r>
              <w:rPr>
                <w:rFonts w:ascii="Calibri" w:eastAsia="Calibri" w:hAnsi="Calibri" w:cs="Calibri"/>
              </w:rPr>
              <w:t>Name and title</w:t>
            </w:r>
          </w:p>
        </w:tc>
        <w:tc>
          <w:tcPr>
            <w:tcW w:w="4530" w:type="dxa"/>
            <w:gridSpan w:val="2"/>
            <w:tcBorders>
              <w:top w:val="nil"/>
              <w:left w:val="nil"/>
              <w:bottom w:val="single" w:sz="6" w:space="0" w:color="D9D9D9"/>
              <w:right w:val="single" w:sz="6" w:space="0" w:color="D9D9D9"/>
            </w:tcBorders>
            <w:shd w:val="clear" w:color="auto" w:fill="auto"/>
            <w:tcMar>
              <w:top w:w="0" w:type="dxa"/>
              <w:left w:w="100" w:type="dxa"/>
              <w:bottom w:w="0" w:type="dxa"/>
              <w:right w:w="100" w:type="dxa"/>
            </w:tcMar>
          </w:tcPr>
          <w:p w14:paraId="4B9647CE" w14:textId="77777777" w:rsidR="00042E0E" w:rsidRDefault="00413F89">
            <w:pPr>
              <w:spacing w:before="240" w:after="240"/>
              <w:jc w:val="center"/>
              <w:rPr>
                <w:rFonts w:ascii="Calibri" w:eastAsia="Calibri" w:hAnsi="Calibri" w:cs="Calibri"/>
              </w:rPr>
            </w:pPr>
            <w:r>
              <w:rPr>
                <w:rFonts w:ascii="Calibri" w:eastAsia="Calibri" w:hAnsi="Calibri" w:cs="Calibri"/>
              </w:rPr>
              <w:t>Date and place</w:t>
            </w:r>
          </w:p>
        </w:tc>
      </w:tr>
    </w:tbl>
    <w:p w14:paraId="3CB88A66" w14:textId="77777777" w:rsidR="00042E0E" w:rsidRDefault="00413F89">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 </w:t>
      </w:r>
    </w:p>
    <w:p w14:paraId="5CBFC3AB" w14:textId="1F44E21D" w:rsidR="00042E0E" w:rsidRDefault="00413F89">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 </w:t>
      </w:r>
    </w:p>
    <w:p w14:paraId="43C2621F" w14:textId="77777777" w:rsidR="00042E0E" w:rsidRDefault="00413F89">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 </w:t>
      </w:r>
    </w:p>
    <w:p w14:paraId="133B0CE4" w14:textId="77777777" w:rsidR="00042E0E" w:rsidRDefault="00413F89">
      <w:pPr>
        <w:spacing w:before="240" w:after="240"/>
        <w:jc w:val="center"/>
        <w:rPr>
          <w:rFonts w:ascii="Calibri" w:eastAsia="Calibri" w:hAnsi="Calibri" w:cs="Calibri"/>
          <w:b/>
          <w:sz w:val="28"/>
          <w:szCs w:val="28"/>
        </w:rPr>
      </w:pPr>
      <w:r>
        <w:rPr>
          <w:rFonts w:ascii="Calibri" w:eastAsia="Calibri" w:hAnsi="Calibri" w:cs="Calibri"/>
          <w:b/>
          <w:sz w:val="28"/>
          <w:szCs w:val="28"/>
        </w:rPr>
        <w:lastRenderedPageBreak/>
        <w:t xml:space="preserve"> </w:t>
      </w:r>
    </w:p>
    <w:p w14:paraId="5B6A4132" w14:textId="77777777" w:rsidR="00042E0E" w:rsidRDefault="00413F89">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 </w:t>
      </w:r>
    </w:p>
    <w:p w14:paraId="1654081D" w14:textId="77777777" w:rsidR="00042E0E" w:rsidRDefault="00413F89">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ANNEX </w:t>
      </w:r>
      <w:proofErr w:type="gramStart"/>
      <w:r>
        <w:rPr>
          <w:rFonts w:ascii="Calibri" w:eastAsia="Calibri" w:hAnsi="Calibri" w:cs="Calibri"/>
          <w:b/>
          <w:sz w:val="28"/>
          <w:szCs w:val="28"/>
        </w:rPr>
        <w:t>I</w:t>
      </w:r>
      <w:proofErr w:type="gramEnd"/>
      <w:r>
        <w:rPr>
          <w:rFonts w:ascii="Calibri" w:eastAsia="Calibri" w:hAnsi="Calibri" w:cs="Calibri"/>
          <w:b/>
          <w:sz w:val="28"/>
          <w:szCs w:val="28"/>
        </w:rPr>
        <w:t>:</w:t>
      </w:r>
    </w:p>
    <w:p w14:paraId="30C7F80F" w14:textId="77777777" w:rsidR="00042E0E" w:rsidRDefault="00413F89">
      <w:pPr>
        <w:spacing w:before="240" w:after="240"/>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2210B054" w14:textId="7CC463E5" w:rsidR="00042E0E" w:rsidRPr="00E90FF4" w:rsidRDefault="00E90FF4" w:rsidP="00E90FF4">
      <w:pPr>
        <w:spacing w:before="240" w:after="240"/>
        <w:jc w:val="center"/>
        <w:rPr>
          <w:rFonts w:ascii="Calibri" w:eastAsia="Calibri" w:hAnsi="Calibri" w:cs="Calibri"/>
          <w:b/>
          <w:sz w:val="28"/>
          <w:szCs w:val="28"/>
        </w:rPr>
      </w:pPr>
      <w:r>
        <w:rPr>
          <w:rFonts w:ascii="Calibri" w:eastAsia="Calibri" w:hAnsi="Calibri" w:cs="Calibri"/>
          <w:b/>
          <w:sz w:val="28"/>
          <w:szCs w:val="28"/>
        </w:rPr>
        <w:t>De Minimis Contract</w:t>
      </w:r>
    </w:p>
    <w:p w14:paraId="7549429C" w14:textId="77777777" w:rsidR="00042E0E" w:rsidRDefault="00413F89">
      <w:pPr>
        <w:spacing w:before="240" w:after="240"/>
        <w:rPr>
          <w:rFonts w:ascii="Calibri" w:eastAsia="Calibri" w:hAnsi="Calibri" w:cs="Calibri"/>
        </w:rPr>
      </w:pPr>
      <w:r>
        <w:rPr>
          <w:rFonts w:ascii="Calibri" w:eastAsia="Calibri" w:hAnsi="Calibri" w:cs="Calibri"/>
        </w:rPr>
        <w:t xml:space="preserve"> </w:t>
      </w:r>
    </w:p>
    <w:p w14:paraId="168D3F14" w14:textId="77777777" w:rsidR="00042E0E" w:rsidRDefault="00413F89">
      <w:pPr>
        <w:spacing w:before="240" w:after="240"/>
        <w:rPr>
          <w:rFonts w:ascii="Calibri" w:eastAsia="Calibri" w:hAnsi="Calibri" w:cs="Calibri"/>
          <w:color w:val="1155CC"/>
          <w:sz w:val="24"/>
          <w:szCs w:val="24"/>
          <w:u w:val="single"/>
        </w:rPr>
      </w:pPr>
      <w:r>
        <w:rPr>
          <w:rFonts w:ascii="Calibri" w:eastAsia="Calibri" w:hAnsi="Calibri" w:cs="Calibri"/>
          <w:sz w:val="24"/>
          <w:szCs w:val="24"/>
        </w:rPr>
        <w:t>This Request for Quotation is subject to UNFPA’s General Conditions of Contract: De Minimis Contracts, which are available in:</w:t>
      </w:r>
      <w:hyperlink r:id="rId27">
        <w:r>
          <w:rPr>
            <w:rFonts w:ascii="Calibri" w:eastAsia="Calibri" w:hAnsi="Calibri" w:cs="Calibri"/>
            <w:sz w:val="24"/>
            <w:szCs w:val="24"/>
          </w:rPr>
          <w:t xml:space="preserve"> </w:t>
        </w:r>
      </w:hyperlink>
      <w:hyperlink r:id="rId28">
        <w:r>
          <w:rPr>
            <w:rFonts w:ascii="Calibri" w:eastAsia="Calibri" w:hAnsi="Calibri" w:cs="Calibri"/>
            <w:color w:val="1155CC"/>
            <w:sz w:val="24"/>
            <w:szCs w:val="24"/>
            <w:u w:val="single"/>
          </w:rPr>
          <w:t>English,</w:t>
        </w:r>
      </w:hyperlink>
      <w:hyperlink r:id="rId29">
        <w:r>
          <w:rPr>
            <w:rFonts w:ascii="Calibri" w:eastAsia="Calibri" w:hAnsi="Calibri" w:cs="Calibri"/>
            <w:sz w:val="24"/>
            <w:szCs w:val="24"/>
          </w:rPr>
          <w:t xml:space="preserve"> </w:t>
        </w:r>
      </w:hyperlink>
      <w:hyperlink r:id="rId30">
        <w:r>
          <w:rPr>
            <w:rFonts w:ascii="Calibri" w:eastAsia="Calibri" w:hAnsi="Calibri" w:cs="Calibri"/>
            <w:color w:val="1155CC"/>
            <w:sz w:val="24"/>
            <w:szCs w:val="24"/>
            <w:u w:val="single"/>
          </w:rPr>
          <w:t>Spanish</w:t>
        </w:r>
      </w:hyperlink>
      <w:r>
        <w:rPr>
          <w:rFonts w:ascii="Calibri" w:eastAsia="Calibri" w:hAnsi="Calibri" w:cs="Calibri"/>
          <w:sz w:val="24"/>
          <w:szCs w:val="24"/>
        </w:rPr>
        <w:t xml:space="preserve"> and</w:t>
      </w:r>
      <w:hyperlink r:id="rId31">
        <w:r>
          <w:rPr>
            <w:rFonts w:ascii="Calibri" w:eastAsia="Calibri" w:hAnsi="Calibri" w:cs="Calibri"/>
            <w:sz w:val="24"/>
            <w:szCs w:val="24"/>
          </w:rPr>
          <w:t xml:space="preserve"> </w:t>
        </w:r>
      </w:hyperlink>
      <w:hyperlink r:id="rId32">
        <w:r>
          <w:rPr>
            <w:rFonts w:ascii="Calibri" w:eastAsia="Calibri" w:hAnsi="Calibri" w:cs="Calibri"/>
            <w:color w:val="1155CC"/>
            <w:sz w:val="24"/>
            <w:szCs w:val="24"/>
            <w:u w:val="single"/>
          </w:rPr>
          <w:t>French</w:t>
        </w:r>
      </w:hyperlink>
    </w:p>
    <w:p w14:paraId="43B9A507" w14:textId="77777777" w:rsidR="00042E0E" w:rsidRDefault="00413F89">
      <w:pPr>
        <w:spacing w:before="240" w:after="240"/>
        <w:rPr>
          <w:rFonts w:ascii="Calibri" w:eastAsia="Calibri" w:hAnsi="Calibri" w:cs="Calibri"/>
        </w:rPr>
      </w:pPr>
      <w:r>
        <w:rPr>
          <w:rFonts w:ascii="Calibri" w:eastAsia="Calibri" w:hAnsi="Calibri" w:cs="Calibri"/>
        </w:rPr>
        <w:t xml:space="preserve"> </w:t>
      </w:r>
    </w:p>
    <w:p w14:paraId="43FCD150" w14:textId="77777777" w:rsidR="00042E0E" w:rsidRDefault="00413F89">
      <w:pPr>
        <w:spacing w:before="240" w:after="240"/>
        <w:rPr>
          <w:rFonts w:ascii="Calibri" w:eastAsia="Calibri" w:hAnsi="Calibri" w:cs="Calibri"/>
        </w:rPr>
      </w:pPr>
      <w:r>
        <w:rPr>
          <w:rFonts w:ascii="Calibri" w:eastAsia="Calibri" w:hAnsi="Calibri" w:cs="Calibri"/>
        </w:rPr>
        <w:t xml:space="preserve"> </w:t>
      </w:r>
    </w:p>
    <w:p w14:paraId="54F6C6BF" w14:textId="77777777" w:rsidR="00042E0E" w:rsidRDefault="00413F89">
      <w:pPr>
        <w:spacing w:before="240" w:after="240"/>
        <w:jc w:val="both"/>
        <w:rPr>
          <w:rFonts w:ascii="Calibri" w:eastAsia="Calibri" w:hAnsi="Calibri" w:cs="Calibri"/>
          <w:b/>
          <w:u w:val="single"/>
        </w:rPr>
      </w:pPr>
      <w:r>
        <w:rPr>
          <w:rFonts w:ascii="Calibri" w:eastAsia="Calibri" w:hAnsi="Calibri" w:cs="Calibri"/>
          <w:b/>
          <w:u w:val="single"/>
        </w:rPr>
        <w:t xml:space="preserve"> </w:t>
      </w:r>
    </w:p>
    <w:p w14:paraId="1A3381AE" w14:textId="15393C42" w:rsidR="00042E0E" w:rsidRDefault="00042E0E"/>
    <w:p w14:paraId="4FC97163" w14:textId="7E0FD2C1" w:rsidR="00E90FF4" w:rsidRDefault="00E90FF4"/>
    <w:p w14:paraId="4015369E" w14:textId="08DD12A9" w:rsidR="00E90FF4" w:rsidRDefault="00E90FF4"/>
    <w:p w14:paraId="242186E8" w14:textId="35413DE3" w:rsidR="00E90FF4" w:rsidRDefault="00E90FF4"/>
    <w:p w14:paraId="22EFEB82" w14:textId="692A9CFC" w:rsidR="00E90FF4" w:rsidRDefault="00E90FF4"/>
    <w:p w14:paraId="22D569AF" w14:textId="704414E5" w:rsidR="00E90FF4" w:rsidRDefault="00E90FF4"/>
    <w:p w14:paraId="7EE2897A" w14:textId="53C109ED" w:rsidR="00E90FF4" w:rsidRDefault="00E90FF4"/>
    <w:p w14:paraId="2FA6A5A3" w14:textId="272D1E35" w:rsidR="00E90FF4" w:rsidRDefault="00E90FF4"/>
    <w:p w14:paraId="08EC8F61" w14:textId="76453196" w:rsidR="00E90FF4" w:rsidRDefault="00E90FF4"/>
    <w:p w14:paraId="578C2DEB" w14:textId="37CA75E6" w:rsidR="00E90FF4" w:rsidRDefault="00E90FF4"/>
    <w:p w14:paraId="6D19D71D" w14:textId="135E5638" w:rsidR="00E90FF4" w:rsidRDefault="00E90FF4"/>
    <w:p w14:paraId="251E5E5D" w14:textId="1916DC38" w:rsidR="00E90FF4" w:rsidRDefault="00E90FF4"/>
    <w:p w14:paraId="1D0B204B" w14:textId="4EE2AFD1" w:rsidR="00E90FF4" w:rsidRDefault="00E90FF4"/>
    <w:p w14:paraId="691876AB" w14:textId="42E13EAB" w:rsidR="00E90FF4" w:rsidRDefault="00E90FF4"/>
    <w:p w14:paraId="5826C508" w14:textId="2E6F7391" w:rsidR="00E90FF4" w:rsidRDefault="00E90FF4"/>
    <w:p w14:paraId="04B147F6" w14:textId="77777777" w:rsidR="00E90FF4" w:rsidRDefault="00E90FF4"/>
    <w:p w14:paraId="4502A017" w14:textId="77777777" w:rsidR="00042E0E" w:rsidRDefault="005E48A8">
      <w:r>
        <w:pict w14:anchorId="172F5FAD">
          <v:rect id="_x0000_i1026" style="width:0;height:1.5pt" o:hralign="center" o:hrstd="t" o:hr="t" fillcolor="#a0a0a0" stroked="f"/>
        </w:pict>
      </w:r>
    </w:p>
    <w:p w14:paraId="5ADC274F" w14:textId="6357E60D" w:rsidR="00042E0E" w:rsidRPr="00E90FF4" w:rsidRDefault="00413F89" w:rsidP="00E90FF4">
      <w:pPr>
        <w:spacing w:before="240" w:after="240"/>
        <w:rPr>
          <w:rFonts w:ascii="Calibri" w:eastAsia="Calibri" w:hAnsi="Calibri" w:cs="Calibri"/>
        </w:rPr>
      </w:pPr>
      <w:r>
        <w:rPr>
          <w:rFonts w:ascii="Times New Roman" w:eastAsia="Times New Roman" w:hAnsi="Times New Roman" w:cs="Times New Roman"/>
          <w:sz w:val="20"/>
          <w:szCs w:val="20"/>
        </w:rPr>
        <w:t>[1]</w:t>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sectPr w:rsidR="00042E0E" w:rsidRPr="00E90FF4" w:rsidSect="00731DEA">
      <w:headerReference w:type="default" r:id="rId33"/>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D0D2" w14:textId="77777777" w:rsidR="005E48A8" w:rsidRDefault="005E48A8">
      <w:pPr>
        <w:spacing w:line="240" w:lineRule="auto"/>
      </w:pPr>
      <w:r>
        <w:separator/>
      </w:r>
    </w:p>
  </w:endnote>
  <w:endnote w:type="continuationSeparator" w:id="0">
    <w:p w14:paraId="26D7A2C4" w14:textId="77777777" w:rsidR="005E48A8" w:rsidRDefault="005E4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FDC6C" w14:textId="77777777" w:rsidR="005E48A8" w:rsidRDefault="005E48A8">
      <w:pPr>
        <w:spacing w:line="240" w:lineRule="auto"/>
      </w:pPr>
      <w:r>
        <w:separator/>
      </w:r>
    </w:p>
  </w:footnote>
  <w:footnote w:type="continuationSeparator" w:id="0">
    <w:p w14:paraId="6F28491D" w14:textId="77777777" w:rsidR="005E48A8" w:rsidRDefault="005E4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0966A" w14:textId="77777777" w:rsidR="00042E0E" w:rsidRDefault="00413F89">
    <w:pPr>
      <w:jc w:val="right"/>
    </w:pPr>
    <w:r>
      <w:rPr>
        <w:noProof/>
        <w:lang w:val="en-GB" w:eastAsia="en-GB"/>
      </w:rPr>
      <w:drawing>
        <wp:inline distT="114300" distB="114300" distL="114300" distR="114300" wp14:anchorId="7AE03A67" wp14:editId="072D7530">
          <wp:extent cx="1514475" cy="714375"/>
          <wp:effectExtent l="0" t="0" r="0" b="0"/>
          <wp:docPr id="8972990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75" cy="714375"/>
                  </a:xfrm>
                  <a:prstGeom prst="rect">
                    <a:avLst/>
                  </a:prstGeom>
                  <a:ln/>
                </pic:spPr>
              </pic:pic>
            </a:graphicData>
          </a:graphic>
        </wp:inline>
      </w:drawing>
    </w:r>
    <w:r>
      <w:t xml:space="preserve">                                                             </w:t>
    </w:r>
    <w:r>
      <w:rPr>
        <w:noProof/>
        <w:lang w:val="en-GB" w:eastAsia="en-GB"/>
      </w:rPr>
      <w:drawing>
        <wp:inline distT="114300" distB="114300" distL="114300" distR="114300" wp14:anchorId="75F557F9" wp14:editId="603CEBBC">
          <wp:extent cx="1804988" cy="893732"/>
          <wp:effectExtent l="0" t="0" r="0" b="0"/>
          <wp:docPr id="19922544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4988" cy="893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B23"/>
    <w:multiLevelType w:val="hybridMultilevel"/>
    <w:tmpl w:val="4AD05E34"/>
    <w:lvl w:ilvl="0" w:tplc="5CFED342">
      <w:numFmt w:val="bullet"/>
      <w:lvlText w:val="-"/>
      <w:lvlJc w:val="left"/>
      <w:pPr>
        <w:ind w:left="1080" w:hanging="360"/>
      </w:pPr>
      <w:rPr>
        <w:rFonts w:ascii="Calibri" w:eastAsia="Times New Roman" w:hAnsi="Calibri" w:cs="Calibri"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985A32"/>
    <w:multiLevelType w:val="multilevel"/>
    <w:tmpl w:val="CDBC319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9CD1046"/>
    <w:multiLevelType w:val="hybridMultilevel"/>
    <w:tmpl w:val="A3161216"/>
    <w:lvl w:ilvl="0" w:tplc="E4BA4E3C">
      <w:start w:val="1"/>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A4015D"/>
    <w:multiLevelType w:val="multilevel"/>
    <w:tmpl w:val="18480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B1D411C"/>
    <w:multiLevelType w:val="multilevel"/>
    <w:tmpl w:val="1FEE582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D5314AA"/>
    <w:multiLevelType w:val="multilevel"/>
    <w:tmpl w:val="CBD0600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67A341B"/>
    <w:multiLevelType w:val="hybridMultilevel"/>
    <w:tmpl w:val="F53829EE"/>
    <w:lvl w:ilvl="0" w:tplc="256A9DB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6235C"/>
    <w:multiLevelType w:val="multilevel"/>
    <w:tmpl w:val="4C82825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8E238A9"/>
    <w:multiLevelType w:val="multilevel"/>
    <w:tmpl w:val="BE568A9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1FD3978"/>
    <w:multiLevelType w:val="multilevel"/>
    <w:tmpl w:val="00A058A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4D00E2C"/>
    <w:multiLevelType w:val="multilevel"/>
    <w:tmpl w:val="D534A48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0"/>
  </w:num>
  <w:num w:numId="2">
    <w:abstractNumId w:val="7"/>
  </w:num>
  <w:num w:numId="3">
    <w:abstractNumId w:val="4"/>
  </w:num>
  <w:num w:numId="4">
    <w:abstractNumId w:val="5"/>
  </w:num>
  <w:num w:numId="5">
    <w:abstractNumId w:val="1"/>
  </w:num>
  <w:num w:numId="6">
    <w:abstractNumId w:val="3"/>
  </w:num>
  <w:num w:numId="7">
    <w:abstractNumId w:val="8"/>
  </w:num>
  <w:num w:numId="8">
    <w:abstractNumId w:val="9"/>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0E"/>
    <w:rsid w:val="0001303B"/>
    <w:rsid w:val="0001332E"/>
    <w:rsid w:val="00042E0E"/>
    <w:rsid w:val="0010602F"/>
    <w:rsid w:val="00122599"/>
    <w:rsid w:val="00413F89"/>
    <w:rsid w:val="00423D9F"/>
    <w:rsid w:val="0050325C"/>
    <w:rsid w:val="005748CA"/>
    <w:rsid w:val="005E48A8"/>
    <w:rsid w:val="006D3D6A"/>
    <w:rsid w:val="00731DEA"/>
    <w:rsid w:val="007C6B97"/>
    <w:rsid w:val="00842891"/>
    <w:rsid w:val="008D2605"/>
    <w:rsid w:val="00B265D6"/>
    <w:rsid w:val="00B75628"/>
    <w:rsid w:val="00C23AF0"/>
    <w:rsid w:val="00D23852"/>
    <w:rsid w:val="00D43713"/>
    <w:rsid w:val="00DF7E21"/>
    <w:rsid w:val="00E90FF4"/>
    <w:rsid w:val="00EA1C97"/>
    <w:rsid w:val="00F1379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C374"/>
  <w15:docId w15:val="{12C906F0-06F6-4C8C-BDEE-91D38E81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FJ"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E2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F137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379B"/>
    <w:pPr>
      <w:ind w:left="720"/>
      <w:contextualSpacing/>
    </w:pPr>
  </w:style>
  <w:style w:type="character" w:styleId="Hyperlink">
    <w:name w:val="Hyperlink"/>
    <w:basedOn w:val="DefaultParagraphFont"/>
    <w:uiPriority w:val="99"/>
    <w:unhideWhenUsed/>
    <w:rsid w:val="00D23852"/>
    <w:rPr>
      <w:color w:val="0000FF" w:themeColor="hyperlink"/>
      <w:u w:val="single"/>
    </w:rPr>
  </w:style>
  <w:style w:type="character" w:customStyle="1" w:styleId="UnresolvedMention">
    <w:name w:val="Unresolved Mention"/>
    <w:basedOn w:val="DefaultParagraphFont"/>
    <w:uiPriority w:val="99"/>
    <w:semiHidden/>
    <w:unhideWhenUsed/>
    <w:rsid w:val="00D23852"/>
    <w:rPr>
      <w:color w:val="605E5C"/>
      <w:shd w:val="clear" w:color="auto" w:fill="E1DFDD"/>
    </w:rPr>
  </w:style>
  <w:style w:type="character" w:customStyle="1" w:styleId="ListParagraphChar">
    <w:name w:val="List Paragraph Char"/>
    <w:link w:val="ListParagraph"/>
    <w:uiPriority w:val="34"/>
    <w:locked/>
    <w:rsid w:val="00DF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ungm.org/" TargetMode="External"/><Relationship Id="rId18" Type="http://schemas.openxmlformats.org/officeDocument/2006/relationships/hyperlink" Target="http://www.unfpa.org/about-procurement" TargetMode="External"/><Relationship Id="rId26" Type="http://schemas.openxmlformats.org/officeDocument/2006/relationships/hyperlink" Target="mailto:supplychain@unfpa.org" TargetMode="External"/><Relationship Id="rId3" Type="http://schemas.openxmlformats.org/officeDocument/2006/relationships/styles" Target="styles.xml"/><Relationship Id="rId21" Type="http://schemas.openxmlformats.org/officeDocument/2006/relationships/hyperlink" Target="https://www.unfpa.org/sites/default/files/admin-resource/Eths_Fraud_policy.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gm.org/" TargetMode="External"/><Relationship Id="rId17" Type="http://schemas.openxmlformats.org/officeDocument/2006/relationships/hyperlink" Target="http://www.un.org/Depts/ptd/pdf/conduct_english.pdf" TargetMode="External"/><Relationship Id="rId25" Type="http://schemas.openxmlformats.org/officeDocument/2006/relationships/hyperlink" Target="http://www.unfpa.org/about-procureme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org/Depts/ptd/pdf/conduct_english.pdf" TargetMode="External"/><Relationship Id="rId20" Type="http://schemas.openxmlformats.org/officeDocument/2006/relationships/hyperlink" Target="https://www.unfpa.org/sites/default/files/admin-resource/Eths_Fraud_policy.pdf" TargetMode="External"/><Relationship Id="rId29" Type="http://schemas.openxmlformats.org/officeDocument/2006/relationships/hyperlink" Target="http://www.unfpa.org/sites/default/files/resource-pdf/UNFPA%20General%20Conditions%20-%20De%20Minimis%20Contracts%20SP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ecuritycouncil/content/un-sc-consolidated-list" TargetMode="External"/><Relationship Id="rId24" Type="http://schemas.openxmlformats.org/officeDocument/2006/relationships/hyperlink" Target="http://www.unfpa.org/about-procurement" TargetMode="External"/><Relationship Id="rId32" Type="http://schemas.openxmlformats.org/officeDocument/2006/relationships/hyperlink" Target="http://www.unfpa.org/sites/default/files/resource-pdf/UNFPA%20General%20Conditions%20-%20De%20Minimis%20Contracts%20FR_0.pdf" TargetMode="External"/><Relationship Id="rId5" Type="http://schemas.openxmlformats.org/officeDocument/2006/relationships/webSettings" Target="webSettings.xml"/><Relationship Id="rId15" Type="http://schemas.openxmlformats.org/officeDocument/2006/relationships/hyperlink" Target="https://www.worldbank.org/en/about/corporate-procurement/business-opportunities/non-responsible-vendors" TargetMode="External"/><Relationship Id="rId23" Type="http://schemas.openxmlformats.org/officeDocument/2006/relationships/hyperlink" Target="http://web2.unfpa.org/help/hotline.cfm" TargetMode="External"/><Relationship Id="rId28" Type="http://schemas.openxmlformats.org/officeDocument/2006/relationships/hyperlink" Target="http://www.unfpa.org/resources/unfpa-general-conditions-de-minimis-contracts" TargetMode="External"/><Relationship Id="rId36" Type="http://schemas.openxmlformats.org/officeDocument/2006/relationships/theme" Target="theme/theme1.xml"/><Relationship Id="rId10" Type="http://schemas.openxmlformats.org/officeDocument/2006/relationships/hyperlink" Target="https://www.un.org/securitycouncil/content/un-sc-consolidated-list" TargetMode="External"/><Relationship Id="rId19" Type="http://schemas.openxmlformats.org/officeDocument/2006/relationships/hyperlink" Target="http://www.unfpa.org/about-procurement" TargetMode="External"/><Relationship Id="rId31"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settings" Target="settings.xml"/><Relationship Id="rId9" Type="http://schemas.openxmlformats.org/officeDocument/2006/relationships/hyperlink" Target="mailto:slata@unfpa.org" TargetMode="External"/><Relationship Id="rId14" Type="http://schemas.openxmlformats.org/officeDocument/2006/relationships/hyperlink" Target="https://www.worldbank.org/en/about/corporate-procurement/business-opportunities/non-responsible-vendors" TargetMode="External"/><Relationship Id="rId22" Type="http://schemas.openxmlformats.org/officeDocument/2006/relationships/hyperlink" Target="http://web2.unfpa.org/help/hotline.cfm" TargetMode="External"/><Relationship Id="rId27" Type="http://schemas.openxmlformats.org/officeDocument/2006/relationships/hyperlink" Target="http://www.unfpa.org/resources/unfpa-general-conditions-de-minimis-contracts" TargetMode="External"/><Relationship Id="rId30" Type="http://schemas.openxmlformats.org/officeDocument/2006/relationships/hyperlink" Target="http://www.unfpa.org/sites/default/files/resource-pdf/UNFPA%20General%20Conditions%20-%20De%20Minimis%20Contracts%20SP_0.pdf" TargetMode="External"/><Relationship Id="rId35" Type="http://schemas.openxmlformats.org/officeDocument/2006/relationships/glossaryDocument" Target="glossary/document.xml"/><Relationship Id="rId8" Type="http://schemas.openxmlformats.org/officeDocument/2006/relationships/hyperlink" Target="http://pacific.unfp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4C57497D4C4ECE8CB4D38601BA54C8"/>
        <w:category>
          <w:name w:val="General"/>
          <w:gallery w:val="placeholder"/>
        </w:category>
        <w:types>
          <w:type w:val="bbPlcHdr"/>
        </w:types>
        <w:behaviors>
          <w:behavior w:val="content"/>
        </w:behaviors>
        <w:guid w:val="{8780C021-26A0-4437-913D-471E6D9DE8A1}"/>
      </w:docPartPr>
      <w:docPartBody>
        <w:p w:rsidR="00B13DDD" w:rsidRDefault="002D4F9C" w:rsidP="002D4F9C">
          <w:pPr>
            <w:pStyle w:val="4C4C57497D4C4ECE8CB4D38601BA54C8"/>
          </w:pPr>
          <w:r w:rsidRPr="004458AE">
            <w:rPr>
              <w:rStyle w:val="PlaceholderText"/>
            </w:rPr>
            <w:t>Choose an item.</w:t>
          </w:r>
        </w:p>
      </w:docPartBody>
    </w:docPart>
    <w:docPart>
      <w:docPartPr>
        <w:name w:val="BAC787D6DB82461EA2393D48F41F36F5"/>
        <w:category>
          <w:name w:val="General"/>
          <w:gallery w:val="placeholder"/>
        </w:category>
        <w:types>
          <w:type w:val="bbPlcHdr"/>
        </w:types>
        <w:behaviors>
          <w:behavior w:val="content"/>
        </w:behaviors>
        <w:guid w:val="{86EB01E7-7F61-4230-AC2A-80A3C4BC16DC}"/>
      </w:docPartPr>
      <w:docPartBody>
        <w:p w:rsidR="00B13DDD" w:rsidRDefault="002D4F9C" w:rsidP="002D4F9C">
          <w:pPr>
            <w:pStyle w:val="BAC787D6DB82461EA2393D48F41F36F5"/>
          </w:pPr>
          <w:r w:rsidRPr="004458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9C"/>
    <w:rsid w:val="002D4F9C"/>
    <w:rsid w:val="006A43B0"/>
    <w:rsid w:val="008B4917"/>
    <w:rsid w:val="00B13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F9C"/>
    <w:rPr>
      <w:color w:val="808080"/>
    </w:rPr>
  </w:style>
  <w:style w:type="paragraph" w:customStyle="1" w:styleId="F5755942C91E4003ACB276931F3D620B">
    <w:name w:val="F5755942C91E4003ACB276931F3D620B"/>
    <w:rsid w:val="002D4F9C"/>
  </w:style>
  <w:style w:type="paragraph" w:customStyle="1" w:styleId="7AA352968C954F9B80AA2984A9AE84D0">
    <w:name w:val="7AA352968C954F9B80AA2984A9AE84D0"/>
    <w:rsid w:val="002D4F9C"/>
  </w:style>
  <w:style w:type="paragraph" w:customStyle="1" w:styleId="4C4C57497D4C4ECE8CB4D38601BA54C8">
    <w:name w:val="4C4C57497D4C4ECE8CB4D38601BA54C8"/>
    <w:rsid w:val="002D4F9C"/>
  </w:style>
  <w:style w:type="paragraph" w:customStyle="1" w:styleId="BAC787D6DB82461EA2393D48F41F36F5">
    <w:name w:val="BAC787D6DB82461EA2393D48F41F36F5"/>
    <w:rsid w:val="002D4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D01F-29F6-409C-AC62-47477D6C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Shivangani Lata</dc:creator>
  <cp:lastModifiedBy>Shivangani Lata</cp:lastModifiedBy>
  <cp:revision>9</cp:revision>
  <cp:lastPrinted>2024-07-25T02:12:00Z</cp:lastPrinted>
  <dcterms:created xsi:type="dcterms:W3CDTF">2024-07-07T22:43:00Z</dcterms:created>
  <dcterms:modified xsi:type="dcterms:W3CDTF">2024-07-25T02:12:00Z</dcterms:modified>
</cp:coreProperties>
</file>