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4535" w14:textId="6FAC1C16" w:rsidR="00D14374" w:rsidRPr="00D77986" w:rsidRDefault="00400B15" w:rsidP="008D7A3F">
      <w:pPr>
        <w:pStyle w:val="NoSpacing"/>
        <w:rPr>
          <w:b/>
          <w:bCs/>
          <w:u w:val="single"/>
          <w:lang w:val="en-GB"/>
        </w:rPr>
      </w:pPr>
      <w:r w:rsidRPr="006B5042">
        <w:rPr>
          <w:b/>
          <w:bCs/>
          <w:sz w:val="24"/>
          <w:szCs w:val="24"/>
          <w:u w:val="single"/>
        </w:rPr>
        <w:t xml:space="preserve">Technical Requirement </w:t>
      </w:r>
      <w:r w:rsidR="008B47E0" w:rsidRPr="006B5042">
        <w:rPr>
          <w:b/>
          <w:bCs/>
          <w:sz w:val="24"/>
          <w:szCs w:val="24"/>
          <w:u w:val="single"/>
        </w:rPr>
        <w:t xml:space="preserve">Submission Form </w:t>
      </w:r>
      <w:r w:rsidR="006B5042" w:rsidRPr="006B5042">
        <w:rPr>
          <w:b/>
          <w:bCs/>
          <w:sz w:val="24"/>
          <w:szCs w:val="24"/>
          <w:u w:val="single"/>
        </w:rPr>
        <w:t>for RFQ 0</w:t>
      </w:r>
      <w:r w:rsidR="00345461">
        <w:rPr>
          <w:b/>
          <w:bCs/>
          <w:sz w:val="24"/>
          <w:szCs w:val="24"/>
          <w:u w:val="single"/>
        </w:rPr>
        <w:t>36</w:t>
      </w:r>
      <w:r w:rsidR="006B5042" w:rsidRPr="006B5042">
        <w:rPr>
          <w:b/>
          <w:bCs/>
          <w:sz w:val="24"/>
          <w:szCs w:val="24"/>
          <w:u w:val="single"/>
        </w:rPr>
        <w:t xml:space="preserve"> </w:t>
      </w:r>
      <w:r w:rsidRPr="006B5042">
        <w:rPr>
          <w:b/>
          <w:bCs/>
          <w:sz w:val="24"/>
          <w:szCs w:val="24"/>
          <w:u w:val="single"/>
        </w:rPr>
        <w:t xml:space="preserve">– </w:t>
      </w:r>
      <w:r w:rsidR="00D77986">
        <w:rPr>
          <w:b/>
          <w:bCs/>
          <w:sz w:val="24"/>
          <w:szCs w:val="24"/>
          <w:u w:val="single"/>
          <w:lang w:val="en-GB"/>
        </w:rPr>
        <w:t xml:space="preserve">Supply of </w:t>
      </w:r>
      <w:r w:rsidR="00345461">
        <w:rPr>
          <w:b/>
          <w:bCs/>
          <w:sz w:val="24"/>
          <w:szCs w:val="24"/>
          <w:u w:val="single"/>
          <w:lang w:val="en-GB"/>
        </w:rPr>
        <w:t>120L Ice Coolers</w:t>
      </w:r>
    </w:p>
    <w:p w14:paraId="52437C3F" w14:textId="77777777" w:rsidR="00400B15" w:rsidRDefault="00400B15" w:rsidP="00400B15">
      <w:pPr>
        <w:pStyle w:val="NoSpacing"/>
      </w:pPr>
    </w:p>
    <w:p w14:paraId="0E0E1FFD" w14:textId="7740E0A1" w:rsidR="00400B15" w:rsidRDefault="00400B15" w:rsidP="00400B15">
      <w:pPr>
        <w:pStyle w:val="NoSpacing"/>
      </w:pPr>
      <w:r w:rsidRPr="00400B15">
        <w:t xml:space="preserve">The </w:t>
      </w:r>
      <w:r w:rsidR="00D77986">
        <w:rPr>
          <w:lang w:val="en-GB"/>
        </w:rPr>
        <w:t>selected vendor</w:t>
      </w:r>
      <w:r w:rsidRPr="00400B15">
        <w:t xml:space="preserve"> shall provide full, prompt, accurate, and expert </w:t>
      </w:r>
      <w:r w:rsidR="00D77986">
        <w:rPr>
          <w:lang w:val="en-GB"/>
        </w:rPr>
        <w:t>product/</w:t>
      </w:r>
      <w:r w:rsidRPr="00400B15">
        <w:t>services to UNFPA in accordance with the UN policies, procedures, and guidelines.</w:t>
      </w:r>
    </w:p>
    <w:p w14:paraId="1DFF3075" w14:textId="5B8FAB3B" w:rsidR="00400B15" w:rsidRDefault="00400B15" w:rsidP="00400B15">
      <w:pPr>
        <w:pStyle w:val="NoSpacing"/>
      </w:pPr>
      <w:r>
        <w:t xml:space="preserve">Please place a </w:t>
      </w:r>
      <w:r w:rsidR="00D77986">
        <w:t>tick</w:t>
      </w:r>
      <w:r w:rsidR="00D77986">
        <w:rPr>
          <w:lang w:val="en-GB"/>
        </w:rPr>
        <w:t xml:space="preserve"> if the product meets</w:t>
      </w:r>
      <w:r>
        <w:t xml:space="preserve"> the technical requirements mentioned below:</w:t>
      </w:r>
    </w:p>
    <w:p w14:paraId="14F6DE2F" w14:textId="77777777" w:rsidR="00400B15" w:rsidRDefault="00400B15" w:rsidP="00400B1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642"/>
      </w:tblGrid>
      <w:tr w:rsidR="008D7A3F" w:rsidRPr="008D7A3F" w14:paraId="63BC65DC" w14:textId="77777777" w:rsidTr="008D7A3F">
        <w:trPr>
          <w:trHeight w:val="435"/>
        </w:trPr>
        <w:tc>
          <w:tcPr>
            <w:tcW w:w="4390" w:type="dxa"/>
            <w:noWrap/>
            <w:hideMark/>
          </w:tcPr>
          <w:p w14:paraId="184DE7D9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Specifications</w:t>
            </w:r>
          </w:p>
        </w:tc>
        <w:tc>
          <w:tcPr>
            <w:tcW w:w="1984" w:type="dxa"/>
            <w:noWrap/>
            <w:hideMark/>
          </w:tcPr>
          <w:p w14:paraId="7FC42002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Vendor Response (Yes/No)</w:t>
            </w:r>
          </w:p>
        </w:tc>
        <w:tc>
          <w:tcPr>
            <w:tcW w:w="2642" w:type="dxa"/>
            <w:noWrap/>
            <w:hideMark/>
          </w:tcPr>
          <w:p w14:paraId="220CE510" w14:textId="77777777" w:rsidR="008D7A3F" w:rsidRPr="008D7A3F" w:rsidRDefault="008D7A3F" w:rsidP="008D7A3F">
            <w:pPr>
              <w:pStyle w:val="NoSpacing"/>
              <w:rPr>
                <w:b/>
                <w:bCs/>
              </w:rPr>
            </w:pPr>
            <w:r w:rsidRPr="008D7A3F">
              <w:rPr>
                <w:b/>
                <w:bCs/>
              </w:rPr>
              <w:t>Comments</w:t>
            </w:r>
          </w:p>
        </w:tc>
      </w:tr>
      <w:tr w:rsidR="008D7A3F" w:rsidRPr="008D7A3F" w14:paraId="0BF1BABE" w14:textId="77777777" w:rsidTr="008D7A3F">
        <w:trPr>
          <w:trHeight w:val="330"/>
        </w:trPr>
        <w:tc>
          <w:tcPr>
            <w:tcW w:w="9016" w:type="dxa"/>
            <w:gridSpan w:val="3"/>
            <w:hideMark/>
          </w:tcPr>
          <w:p w14:paraId="4D9C9AF6" w14:textId="3994CFA3" w:rsidR="008D7A3F" w:rsidRPr="008D7A3F" w:rsidRDefault="00345461" w:rsidP="008D7A3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120L Ice Cooler</w:t>
            </w:r>
          </w:p>
        </w:tc>
      </w:tr>
      <w:tr w:rsidR="008D7A3F" w:rsidRPr="008D7A3F" w14:paraId="63D8A24F" w14:textId="77777777" w:rsidTr="002356EE">
        <w:trPr>
          <w:trHeight w:val="309"/>
        </w:trPr>
        <w:tc>
          <w:tcPr>
            <w:tcW w:w="4390" w:type="dxa"/>
          </w:tcPr>
          <w:p w14:paraId="5395C9AA" w14:textId="71024629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 xml:space="preserve">Total capacity: 120 </w:t>
            </w:r>
            <w:proofErr w:type="spellStart"/>
            <w:r w:rsidRPr="001C57D6">
              <w:rPr>
                <w:rFonts w:eastAsia="Calibri" w:cstheme="minorHAnsi"/>
                <w:lang w:val="en-FJ"/>
              </w:rPr>
              <w:t>liters</w:t>
            </w:r>
            <w:proofErr w:type="spellEnd"/>
          </w:p>
        </w:tc>
        <w:tc>
          <w:tcPr>
            <w:tcW w:w="1984" w:type="dxa"/>
            <w:noWrap/>
            <w:hideMark/>
          </w:tcPr>
          <w:p w14:paraId="346652E7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54874115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5B21F372" w14:textId="77777777" w:rsidTr="002356EE">
        <w:trPr>
          <w:trHeight w:val="554"/>
        </w:trPr>
        <w:tc>
          <w:tcPr>
            <w:tcW w:w="4390" w:type="dxa"/>
          </w:tcPr>
          <w:p w14:paraId="08D7AF2F" w14:textId="79ABB956" w:rsidR="008D7A3F" w:rsidRPr="002356EE" w:rsidRDefault="002356EE" w:rsidP="002356EE">
            <w:pPr>
              <w:jc w:val="both"/>
              <w:rPr>
                <w:rFonts w:eastAsia="Calibri" w:cstheme="minorHAnsi"/>
                <w:lang w:val="en-FJ"/>
              </w:rPr>
            </w:pPr>
            <w:r w:rsidRPr="001C57D6">
              <w:rPr>
                <w:rFonts w:eastAsia="Calibri" w:cstheme="minorHAnsi"/>
                <w:lang w:val="en-FJ"/>
              </w:rPr>
              <w:t xml:space="preserve">Internal capacity: Approximately 80-100 </w:t>
            </w:r>
            <w:proofErr w:type="spellStart"/>
            <w:r w:rsidRPr="001C57D6">
              <w:rPr>
                <w:rFonts w:eastAsia="Calibri" w:cstheme="minorHAnsi"/>
                <w:lang w:val="en-FJ"/>
              </w:rPr>
              <w:t>liters</w:t>
            </w:r>
            <w:proofErr w:type="spellEnd"/>
            <w:r w:rsidRPr="001C57D6">
              <w:rPr>
                <w:rFonts w:eastAsia="Calibri" w:cstheme="minorHAnsi"/>
                <w:lang w:val="en-FJ"/>
              </w:rPr>
              <w:t xml:space="preserve"> (depending on the thickness of the insulation)</w:t>
            </w:r>
          </w:p>
        </w:tc>
        <w:tc>
          <w:tcPr>
            <w:tcW w:w="1984" w:type="dxa"/>
            <w:noWrap/>
            <w:hideMark/>
          </w:tcPr>
          <w:p w14:paraId="55684290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1BCE79C3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5750701F" w14:textId="77777777" w:rsidTr="002356EE">
        <w:trPr>
          <w:trHeight w:val="548"/>
        </w:trPr>
        <w:tc>
          <w:tcPr>
            <w:tcW w:w="4390" w:type="dxa"/>
          </w:tcPr>
          <w:p w14:paraId="408552CD" w14:textId="07CE15FE" w:rsidR="008D7A3F" w:rsidRPr="002356EE" w:rsidRDefault="002356EE" w:rsidP="002356EE">
            <w:pPr>
              <w:jc w:val="both"/>
              <w:rPr>
                <w:rFonts w:cstheme="minorHAnsi"/>
                <w:lang w:val="en-FJ"/>
              </w:rPr>
            </w:pPr>
            <w:r w:rsidRPr="001C57D6">
              <w:rPr>
                <w:rFonts w:eastAsia="Calibri" w:cstheme="minorHAnsi"/>
                <w:lang w:val="en-FJ"/>
              </w:rPr>
              <w:t>External dimensions: Approximately 60-70 cm (length) x 45-55 cm (width) x 40-50 cm (height)</w:t>
            </w:r>
          </w:p>
        </w:tc>
        <w:tc>
          <w:tcPr>
            <w:tcW w:w="1984" w:type="dxa"/>
            <w:noWrap/>
            <w:hideMark/>
          </w:tcPr>
          <w:p w14:paraId="55C65C03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35C4BB41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00700B72" w14:textId="77777777" w:rsidTr="00345461">
        <w:trPr>
          <w:trHeight w:val="300"/>
        </w:trPr>
        <w:tc>
          <w:tcPr>
            <w:tcW w:w="4390" w:type="dxa"/>
          </w:tcPr>
          <w:p w14:paraId="43EA485A" w14:textId="528E9682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>Internal dimensions: Approximately 45-55 cm (length) x 35-45 cm (width) x 30-40 cm (height)</w:t>
            </w:r>
          </w:p>
        </w:tc>
        <w:tc>
          <w:tcPr>
            <w:tcW w:w="1984" w:type="dxa"/>
            <w:noWrap/>
            <w:hideMark/>
          </w:tcPr>
          <w:p w14:paraId="0DE67E8A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5E911F71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39097FD7" w14:textId="77777777" w:rsidTr="00345461">
        <w:trPr>
          <w:trHeight w:val="300"/>
        </w:trPr>
        <w:tc>
          <w:tcPr>
            <w:tcW w:w="4390" w:type="dxa"/>
          </w:tcPr>
          <w:p w14:paraId="6573BC46" w14:textId="1EA6D04B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>Insulation material: Typically polyurethane foam or polyethylene foam</w:t>
            </w:r>
          </w:p>
        </w:tc>
        <w:tc>
          <w:tcPr>
            <w:tcW w:w="1984" w:type="dxa"/>
            <w:noWrap/>
            <w:hideMark/>
          </w:tcPr>
          <w:p w14:paraId="240ABB8C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4AC9C14D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2FBF38B7" w14:textId="77777777" w:rsidTr="00345461">
        <w:trPr>
          <w:trHeight w:val="300"/>
        </w:trPr>
        <w:tc>
          <w:tcPr>
            <w:tcW w:w="4390" w:type="dxa"/>
          </w:tcPr>
          <w:p w14:paraId="3C7A1EEB" w14:textId="1D7CDF9D" w:rsidR="008D7A3F" w:rsidRPr="002356EE" w:rsidRDefault="002356EE" w:rsidP="002356EE">
            <w:pPr>
              <w:jc w:val="both"/>
              <w:rPr>
                <w:rFonts w:cstheme="minorHAnsi"/>
                <w:lang w:val="en-FJ"/>
              </w:rPr>
            </w:pPr>
            <w:r w:rsidRPr="001C57D6">
              <w:rPr>
                <w:rFonts w:eastAsia="Calibri" w:cstheme="minorHAnsi"/>
                <w:lang w:val="en-FJ"/>
              </w:rPr>
              <w:t>Insulation thickness: Varies, but usually at least 5cm thick</w:t>
            </w:r>
          </w:p>
        </w:tc>
        <w:tc>
          <w:tcPr>
            <w:tcW w:w="1984" w:type="dxa"/>
            <w:noWrap/>
            <w:hideMark/>
          </w:tcPr>
          <w:p w14:paraId="3400DF9C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208F2D07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0D4C9BDE" w14:textId="77777777" w:rsidTr="00345461">
        <w:trPr>
          <w:trHeight w:val="300"/>
        </w:trPr>
        <w:tc>
          <w:tcPr>
            <w:tcW w:w="4390" w:type="dxa"/>
          </w:tcPr>
          <w:p w14:paraId="55EF8FC8" w14:textId="5A9B3F15" w:rsidR="008D7A3F" w:rsidRPr="002356EE" w:rsidRDefault="002356EE" w:rsidP="002356EE">
            <w:pPr>
              <w:jc w:val="both"/>
              <w:rPr>
                <w:rFonts w:cstheme="minorHAnsi"/>
                <w:lang w:val="en-FJ"/>
              </w:rPr>
            </w:pPr>
            <w:r w:rsidRPr="001C57D6">
              <w:rPr>
                <w:rFonts w:eastAsia="Calibri" w:cstheme="minorHAnsi"/>
                <w:lang w:val="en-FJ"/>
              </w:rPr>
              <w:t>Ice retention: Can vary from 2-7 days depending on the insulation quality and external conditions</w:t>
            </w:r>
          </w:p>
        </w:tc>
        <w:tc>
          <w:tcPr>
            <w:tcW w:w="1984" w:type="dxa"/>
            <w:noWrap/>
            <w:hideMark/>
          </w:tcPr>
          <w:p w14:paraId="626BDA8C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5EAC2677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41926D20" w14:textId="77777777" w:rsidTr="00345461">
        <w:trPr>
          <w:trHeight w:val="300"/>
        </w:trPr>
        <w:tc>
          <w:tcPr>
            <w:tcW w:w="4390" w:type="dxa"/>
          </w:tcPr>
          <w:p w14:paraId="4F04580F" w14:textId="224A44A6" w:rsidR="008D7A3F" w:rsidRPr="002356EE" w:rsidRDefault="002356EE" w:rsidP="002356EE">
            <w:pPr>
              <w:jc w:val="both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>Lid: Hinged or removable</w:t>
            </w:r>
          </w:p>
        </w:tc>
        <w:tc>
          <w:tcPr>
            <w:tcW w:w="1984" w:type="dxa"/>
            <w:noWrap/>
            <w:hideMark/>
          </w:tcPr>
          <w:p w14:paraId="74B30B11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13BC804B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21B46306" w14:textId="77777777" w:rsidTr="00345461">
        <w:trPr>
          <w:trHeight w:val="300"/>
        </w:trPr>
        <w:tc>
          <w:tcPr>
            <w:tcW w:w="4390" w:type="dxa"/>
          </w:tcPr>
          <w:p w14:paraId="29714117" w14:textId="0B42D182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>Drain plug: For easy draining of melted ice</w:t>
            </w:r>
          </w:p>
        </w:tc>
        <w:tc>
          <w:tcPr>
            <w:tcW w:w="1984" w:type="dxa"/>
            <w:noWrap/>
            <w:hideMark/>
          </w:tcPr>
          <w:p w14:paraId="78DAC85F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7C45ED7A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4371FAC1" w14:textId="77777777" w:rsidTr="00345461">
        <w:trPr>
          <w:trHeight w:val="300"/>
        </w:trPr>
        <w:tc>
          <w:tcPr>
            <w:tcW w:w="4390" w:type="dxa"/>
          </w:tcPr>
          <w:p w14:paraId="2047A0D8" w14:textId="773AD68D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>Handles: Top or side handles for easy carrying  </w:t>
            </w:r>
          </w:p>
        </w:tc>
        <w:tc>
          <w:tcPr>
            <w:tcW w:w="1984" w:type="dxa"/>
            <w:noWrap/>
            <w:hideMark/>
          </w:tcPr>
          <w:p w14:paraId="76F232C4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4492812A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2D4DA1F3" w14:textId="77777777" w:rsidTr="00345461">
        <w:trPr>
          <w:trHeight w:val="300"/>
        </w:trPr>
        <w:tc>
          <w:tcPr>
            <w:tcW w:w="4390" w:type="dxa"/>
          </w:tcPr>
          <w:p w14:paraId="06AD976E" w14:textId="71222325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 w:rsidRPr="001C57D6">
              <w:rPr>
                <w:rFonts w:eastAsia="Calibri" w:cstheme="minorHAnsi"/>
                <w:lang w:val="en-FJ"/>
              </w:rPr>
              <w:t>Latches: Securely closes the lid</w:t>
            </w:r>
          </w:p>
        </w:tc>
        <w:tc>
          <w:tcPr>
            <w:tcW w:w="1984" w:type="dxa"/>
            <w:noWrap/>
            <w:hideMark/>
          </w:tcPr>
          <w:p w14:paraId="4C971E38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5C6F1A37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78A435F5" w14:textId="77777777" w:rsidTr="00345461">
        <w:trPr>
          <w:trHeight w:val="300"/>
        </w:trPr>
        <w:tc>
          <w:tcPr>
            <w:tcW w:w="4390" w:type="dxa"/>
          </w:tcPr>
          <w:p w14:paraId="164AA552" w14:textId="263A482D" w:rsidR="008D7A3F" w:rsidRPr="002356EE" w:rsidRDefault="002356EE" w:rsidP="002356EE">
            <w:pPr>
              <w:jc w:val="both"/>
              <w:rPr>
                <w:rFonts w:cstheme="minorHAnsi"/>
              </w:rPr>
            </w:pPr>
            <w:r w:rsidRPr="002356EE">
              <w:rPr>
                <w:rFonts w:eastAsia="Calibri" w:cstheme="minorHAnsi"/>
                <w:lang w:val="en-FJ"/>
              </w:rPr>
              <w:t>Photo</w:t>
            </w:r>
            <w:r>
              <w:rPr>
                <w:rFonts w:eastAsia="Calibri" w:cstheme="minorHAnsi"/>
                <w:lang w:val="en-FJ"/>
              </w:rPr>
              <w:t xml:space="preserve"> provided</w:t>
            </w:r>
          </w:p>
        </w:tc>
        <w:tc>
          <w:tcPr>
            <w:tcW w:w="1984" w:type="dxa"/>
            <w:noWrap/>
            <w:hideMark/>
          </w:tcPr>
          <w:p w14:paraId="48B4FD8D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626FDDFE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8D7A3F" w:rsidRPr="008D7A3F" w14:paraId="54F2AC65" w14:textId="77777777" w:rsidTr="00345461">
        <w:trPr>
          <w:trHeight w:val="300"/>
        </w:trPr>
        <w:tc>
          <w:tcPr>
            <w:tcW w:w="4390" w:type="dxa"/>
          </w:tcPr>
          <w:p w14:paraId="4EB6EC4B" w14:textId="77EDCB15" w:rsidR="008D7A3F" w:rsidRPr="002356EE" w:rsidRDefault="002356EE" w:rsidP="008D7A3F">
            <w:pPr>
              <w:pStyle w:val="NoSpacing"/>
              <w:rPr>
                <w:rFonts w:cstheme="minorHAnsi"/>
              </w:rPr>
            </w:pPr>
            <w:r>
              <w:rPr>
                <w:rFonts w:eastAsia="Calibri" w:cstheme="minorHAnsi"/>
                <w:lang w:val="en-FJ"/>
              </w:rPr>
              <w:t>Brand Stated</w:t>
            </w:r>
          </w:p>
        </w:tc>
        <w:tc>
          <w:tcPr>
            <w:tcW w:w="1984" w:type="dxa"/>
            <w:noWrap/>
            <w:hideMark/>
          </w:tcPr>
          <w:p w14:paraId="5A93CF7D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  <w:tc>
          <w:tcPr>
            <w:tcW w:w="2642" w:type="dxa"/>
            <w:noWrap/>
            <w:hideMark/>
          </w:tcPr>
          <w:p w14:paraId="738BCADE" w14:textId="77777777" w:rsidR="008D7A3F" w:rsidRPr="002356EE" w:rsidRDefault="008D7A3F" w:rsidP="008D7A3F">
            <w:pPr>
              <w:pStyle w:val="NoSpacing"/>
              <w:rPr>
                <w:rFonts w:cstheme="minorHAnsi"/>
              </w:rPr>
            </w:pPr>
            <w:r w:rsidRPr="002356EE">
              <w:rPr>
                <w:rFonts w:cstheme="minorHAnsi"/>
              </w:rPr>
              <w:t> </w:t>
            </w:r>
          </w:p>
        </w:tc>
      </w:tr>
      <w:tr w:rsidR="002356EE" w:rsidRPr="008D7A3F" w14:paraId="466BEFD3" w14:textId="77777777" w:rsidTr="00345461">
        <w:trPr>
          <w:trHeight w:val="300"/>
        </w:trPr>
        <w:tc>
          <w:tcPr>
            <w:tcW w:w="4390" w:type="dxa"/>
          </w:tcPr>
          <w:p w14:paraId="6CA5CB9A" w14:textId="5ADE0F0D" w:rsidR="002356EE" w:rsidRDefault="002356EE" w:rsidP="008D7A3F">
            <w:pPr>
              <w:pStyle w:val="NoSpacing"/>
              <w:rPr>
                <w:rFonts w:eastAsia="Calibri" w:cstheme="minorHAnsi"/>
                <w:lang w:val="en-FJ"/>
              </w:rPr>
            </w:pPr>
            <w:r>
              <w:rPr>
                <w:rFonts w:eastAsia="Calibri" w:cstheme="minorHAnsi"/>
                <w:lang w:val="en-FJ"/>
              </w:rPr>
              <w:t>Delivery timeframe – Friday, 08 November 2024.</w:t>
            </w:r>
          </w:p>
        </w:tc>
        <w:tc>
          <w:tcPr>
            <w:tcW w:w="1984" w:type="dxa"/>
            <w:noWrap/>
          </w:tcPr>
          <w:p w14:paraId="2F80CAC2" w14:textId="77777777" w:rsidR="002356EE" w:rsidRPr="002356EE" w:rsidRDefault="002356EE" w:rsidP="008D7A3F">
            <w:pPr>
              <w:pStyle w:val="NoSpacing"/>
              <w:rPr>
                <w:rFonts w:cstheme="minorHAnsi"/>
              </w:rPr>
            </w:pPr>
          </w:p>
        </w:tc>
        <w:tc>
          <w:tcPr>
            <w:tcW w:w="2642" w:type="dxa"/>
            <w:noWrap/>
          </w:tcPr>
          <w:p w14:paraId="7AEF3908" w14:textId="77777777" w:rsidR="002356EE" w:rsidRPr="002356EE" w:rsidRDefault="002356EE" w:rsidP="008D7A3F">
            <w:pPr>
              <w:pStyle w:val="NoSpacing"/>
              <w:rPr>
                <w:rFonts w:cstheme="minorHAnsi"/>
              </w:rPr>
            </w:pPr>
          </w:p>
        </w:tc>
      </w:tr>
    </w:tbl>
    <w:p w14:paraId="4D5EA1DF" w14:textId="4274B7E3" w:rsidR="00D77986" w:rsidRDefault="00D77986" w:rsidP="00400B15">
      <w:pPr>
        <w:pStyle w:val="NoSpacing"/>
      </w:pPr>
    </w:p>
    <w:p w14:paraId="21EFA9E4" w14:textId="77777777" w:rsidR="00D77986" w:rsidRDefault="00D77986" w:rsidP="00400B15">
      <w:pPr>
        <w:pStyle w:val="NoSpacing"/>
      </w:pPr>
    </w:p>
    <w:p w14:paraId="22A5F7E3" w14:textId="77777777" w:rsidR="00400B15" w:rsidRDefault="00400B15" w:rsidP="00400B15">
      <w:pPr>
        <w:pStyle w:val="NoSpacing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515"/>
        <w:gridCol w:w="2251"/>
        <w:gridCol w:w="2250"/>
      </w:tblGrid>
      <w:tr w:rsidR="009007DF" w:rsidRPr="003A1F0A" w14:paraId="24711950" w14:textId="77777777" w:rsidTr="001B287A">
        <w:tc>
          <w:tcPr>
            <w:tcW w:w="4623" w:type="dxa"/>
            <w:shd w:val="clear" w:color="auto" w:fill="auto"/>
            <w:vAlign w:val="center"/>
          </w:tcPr>
          <w:p w14:paraId="37651D99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3D2D475B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0D17408F" w14:textId="77777777" w:rsidR="009007DF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  <w:p w14:paraId="501460E6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309" w:type="dxa"/>
            <w:tcBorders>
              <w:right w:val="nil"/>
            </w:tcBorders>
            <w:shd w:val="clear" w:color="auto" w:fill="auto"/>
            <w:vAlign w:val="center"/>
          </w:tcPr>
          <w:p w14:paraId="38D6452D" w14:textId="3BC42A6F" w:rsidR="009007DF" w:rsidRPr="004404DE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 w:cs="Calibri"/>
                <w:bCs/>
              </w:rPr>
            </w:pPr>
          </w:p>
        </w:tc>
        <w:tc>
          <w:tcPr>
            <w:tcW w:w="2310" w:type="dxa"/>
            <w:tcBorders>
              <w:left w:val="nil"/>
            </w:tcBorders>
            <w:shd w:val="clear" w:color="auto" w:fill="auto"/>
            <w:vAlign w:val="center"/>
          </w:tcPr>
          <w:p w14:paraId="0F289F39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</w:rPr>
            </w:pPr>
          </w:p>
        </w:tc>
      </w:tr>
      <w:tr w:rsidR="009007DF" w:rsidRPr="003A1F0A" w14:paraId="2908DAD0" w14:textId="77777777" w:rsidTr="001B287A">
        <w:tc>
          <w:tcPr>
            <w:tcW w:w="4623" w:type="dxa"/>
            <w:shd w:val="clear" w:color="auto" w:fill="auto"/>
            <w:vAlign w:val="center"/>
          </w:tcPr>
          <w:p w14:paraId="21E4D01B" w14:textId="507F979E" w:rsidR="009007DF" w:rsidRPr="003A1F0A" w:rsidRDefault="009007DF" w:rsidP="00FE303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 w:rsidRPr="003A1F0A">
              <w:rPr>
                <w:rFonts w:ascii="Calibri" w:eastAsia="Calibri" w:hAnsi="Calibri" w:cs="Calibri"/>
                <w:bCs/>
              </w:rPr>
              <w:t>Name</w:t>
            </w:r>
            <w:r w:rsidR="00FE303A">
              <w:rPr>
                <w:rFonts w:ascii="Calibri" w:eastAsia="Calibri" w:hAnsi="Calibri" w:cs="Calibri"/>
                <w:bCs/>
              </w:rPr>
              <w:t xml:space="preserve">, </w:t>
            </w:r>
            <w:r>
              <w:rPr>
                <w:rFonts w:ascii="Calibri" w:eastAsia="Calibri" w:hAnsi="Calibri" w:cs="Calibri"/>
                <w:bCs/>
              </w:rPr>
              <w:t>t</w:t>
            </w:r>
            <w:r w:rsidRPr="003A1F0A">
              <w:rPr>
                <w:rFonts w:ascii="Calibri" w:eastAsia="Calibri" w:hAnsi="Calibri" w:cs="Calibri"/>
                <w:bCs/>
              </w:rPr>
              <w:t>itle</w:t>
            </w:r>
            <w:r w:rsidR="00FE303A">
              <w:rPr>
                <w:rFonts w:ascii="Calibri" w:eastAsia="Calibri" w:hAnsi="Calibri" w:cs="Calibri"/>
                <w:bCs/>
              </w:rPr>
              <w:t xml:space="preserve"> and s</w:t>
            </w:r>
            <w:r>
              <w:rPr>
                <w:rFonts w:ascii="Calibri" w:eastAsia="Calibri" w:hAnsi="Calibri" w:cs="Calibri"/>
                <w:bCs/>
              </w:rPr>
              <w:t>ignature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62105E91" w14:textId="77777777" w:rsidR="009007DF" w:rsidRPr="003A1F0A" w:rsidRDefault="009007DF" w:rsidP="001B287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Date and p</w:t>
            </w:r>
            <w:r w:rsidRPr="003A1F0A">
              <w:rPr>
                <w:rFonts w:ascii="Calibri" w:eastAsia="Calibri" w:hAnsi="Calibri" w:cs="Calibri"/>
                <w:bCs/>
              </w:rPr>
              <w:t>lace</w:t>
            </w:r>
          </w:p>
        </w:tc>
      </w:tr>
    </w:tbl>
    <w:p w14:paraId="734487F2" w14:textId="77777777" w:rsidR="00400B15" w:rsidRDefault="00400B15" w:rsidP="00400B15">
      <w:pPr>
        <w:pStyle w:val="NoSpacing"/>
      </w:pPr>
    </w:p>
    <w:sectPr w:rsidR="0040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25C73"/>
    <w:multiLevelType w:val="multilevel"/>
    <w:tmpl w:val="D742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1401F"/>
    <w:multiLevelType w:val="multilevel"/>
    <w:tmpl w:val="327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014F3"/>
    <w:multiLevelType w:val="multilevel"/>
    <w:tmpl w:val="B6FA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D1356B"/>
    <w:multiLevelType w:val="hybridMultilevel"/>
    <w:tmpl w:val="BD52894E"/>
    <w:lvl w:ilvl="0" w:tplc="E5CC4D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A84998"/>
    <w:multiLevelType w:val="multilevel"/>
    <w:tmpl w:val="453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88259">
    <w:abstractNumId w:val="3"/>
  </w:num>
  <w:num w:numId="2" w16cid:durableId="1693921330">
    <w:abstractNumId w:val="1"/>
  </w:num>
  <w:num w:numId="3" w16cid:durableId="14965402">
    <w:abstractNumId w:val="2"/>
  </w:num>
  <w:num w:numId="4" w16cid:durableId="2102793496">
    <w:abstractNumId w:val="0"/>
  </w:num>
  <w:num w:numId="5" w16cid:durableId="157392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15"/>
    <w:rsid w:val="00233467"/>
    <w:rsid w:val="002356EE"/>
    <w:rsid w:val="00345461"/>
    <w:rsid w:val="0036279A"/>
    <w:rsid w:val="00397868"/>
    <w:rsid w:val="00400B15"/>
    <w:rsid w:val="00506799"/>
    <w:rsid w:val="00655E3C"/>
    <w:rsid w:val="00686429"/>
    <w:rsid w:val="006B5042"/>
    <w:rsid w:val="008B47E0"/>
    <w:rsid w:val="008D7A3F"/>
    <w:rsid w:val="009007DF"/>
    <w:rsid w:val="00A14EC5"/>
    <w:rsid w:val="00AC4B3D"/>
    <w:rsid w:val="00C65F43"/>
    <w:rsid w:val="00D14374"/>
    <w:rsid w:val="00D77986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78FB"/>
  <w15:chartTrackingRefBased/>
  <w15:docId w15:val="{BABCCD8E-28DD-4A22-AC75-F93B72B0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J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B15"/>
    <w:pPr>
      <w:spacing w:after="0" w:line="240" w:lineRule="auto"/>
    </w:pPr>
  </w:style>
  <w:style w:type="table" w:styleId="TableGrid">
    <w:name w:val="Table Grid"/>
    <w:basedOn w:val="TableNormal"/>
    <w:uiPriority w:val="39"/>
    <w:rsid w:val="004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yReference">
    <w:name w:val="By Reference"/>
    <w:basedOn w:val="Normal"/>
    <w:rsid w:val="00C65F43"/>
    <w:pPr>
      <w:tabs>
        <w:tab w:val="left" w:pos="547"/>
        <w:tab w:val="left" w:pos="2664"/>
        <w:tab w:val="left" w:pos="8194"/>
      </w:tabs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00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BA4A-00AD-4639-B72D-A640F74D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Ashika Mishra</dc:creator>
  <cp:keywords/>
  <dc:description/>
  <cp:lastModifiedBy>Ashika Mishra</cp:lastModifiedBy>
  <cp:revision>4</cp:revision>
  <dcterms:created xsi:type="dcterms:W3CDTF">2024-10-14T23:52:00Z</dcterms:created>
  <dcterms:modified xsi:type="dcterms:W3CDTF">2024-10-15T00:02:00Z</dcterms:modified>
</cp:coreProperties>
</file>