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077B0" w14:textId="77777777" w:rsidR="00224731" w:rsidRDefault="00000000">
      <w:pPr>
        <w:tabs>
          <w:tab w:val="left" w:pos="5400"/>
        </w:tabs>
        <w:jc w:val="right"/>
        <w:rPr>
          <w:rFonts w:ascii="Calibri" w:eastAsia="Calibri" w:hAnsi="Calibri" w:cs="Calibri"/>
          <w:sz w:val="22"/>
          <w:szCs w:val="22"/>
        </w:rPr>
      </w:pPr>
      <w:r>
        <w:rPr>
          <w:rFonts w:ascii="Calibri" w:eastAsia="Calibri" w:hAnsi="Calibri" w:cs="Calibri"/>
          <w:sz w:val="22"/>
          <w:szCs w:val="22"/>
        </w:rPr>
        <w:t>Date: 12 August 2024</w:t>
      </w:r>
    </w:p>
    <w:p w14:paraId="0F9C5F33" w14:textId="77777777" w:rsidR="00224731" w:rsidRDefault="00224731">
      <w:pPr>
        <w:tabs>
          <w:tab w:val="left" w:pos="-180"/>
          <w:tab w:val="right" w:pos="1980"/>
          <w:tab w:val="left" w:pos="2160"/>
          <w:tab w:val="left" w:pos="4320"/>
        </w:tabs>
        <w:rPr>
          <w:rFonts w:ascii="Calibri" w:eastAsia="Calibri" w:hAnsi="Calibri" w:cs="Calibri"/>
        </w:rPr>
      </w:pPr>
    </w:p>
    <w:p w14:paraId="7CFCED36" w14:textId="77777777" w:rsidR="00224731"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REQUEST FOR QUOTATION </w:t>
      </w:r>
    </w:p>
    <w:p w14:paraId="0E251E9E" w14:textId="4840C22A" w:rsidR="00224731" w:rsidRPr="00D7439E" w:rsidRDefault="00000000">
      <w:pPr>
        <w:pBdr>
          <w:top w:val="nil"/>
          <w:left w:val="nil"/>
          <w:bottom w:val="nil"/>
          <w:right w:val="nil"/>
          <w:between w:val="nil"/>
        </w:pBdr>
        <w:jc w:val="center"/>
        <w:rPr>
          <w:rFonts w:ascii="Calibri" w:eastAsia="Calibri" w:hAnsi="Calibri" w:cs="Calibri"/>
          <w:b/>
          <w:color w:val="000000"/>
          <w:sz w:val="26"/>
          <w:szCs w:val="26"/>
          <w:lang w:val="pt-PT"/>
        </w:rPr>
      </w:pPr>
      <w:r w:rsidRPr="00D7439E">
        <w:rPr>
          <w:rFonts w:ascii="Calibri" w:eastAsia="Calibri" w:hAnsi="Calibri" w:cs="Calibri"/>
          <w:b/>
          <w:color w:val="000000"/>
          <w:sz w:val="26"/>
          <w:szCs w:val="26"/>
          <w:lang w:val="pt-PT"/>
        </w:rPr>
        <w:t>RFQ Nº UNFPA/FJI/RFQ/24/02</w:t>
      </w:r>
      <w:r w:rsidR="00D7439E" w:rsidRPr="00D7439E">
        <w:rPr>
          <w:rFonts w:ascii="Calibri" w:eastAsia="Calibri" w:hAnsi="Calibri" w:cs="Calibri"/>
          <w:b/>
          <w:color w:val="000000"/>
          <w:sz w:val="26"/>
          <w:szCs w:val="26"/>
          <w:lang w:val="pt-PT"/>
        </w:rPr>
        <w:t>6</w:t>
      </w:r>
    </w:p>
    <w:p w14:paraId="41143963" w14:textId="77777777" w:rsidR="00224731" w:rsidRPr="00D7439E" w:rsidRDefault="00224731">
      <w:pPr>
        <w:tabs>
          <w:tab w:val="left" w:pos="5400"/>
        </w:tabs>
        <w:jc w:val="right"/>
        <w:rPr>
          <w:rFonts w:ascii="Calibri" w:eastAsia="Calibri" w:hAnsi="Calibri" w:cs="Calibri"/>
          <w:sz w:val="22"/>
          <w:szCs w:val="22"/>
          <w:lang w:val="pt-PT"/>
        </w:rPr>
      </w:pPr>
    </w:p>
    <w:p w14:paraId="3FEA6853"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Dear Sir/Madam,</w:t>
      </w:r>
    </w:p>
    <w:p w14:paraId="1EB11E6F"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14:paraId="0BE9397B" w14:textId="77777777" w:rsidR="00224731" w:rsidRDefault="00000000">
      <w:pPr>
        <w:jc w:val="both"/>
        <w:rPr>
          <w:rFonts w:ascii="Calibri" w:eastAsia="Calibri" w:hAnsi="Calibri" w:cs="Calibri"/>
          <w:sz w:val="22"/>
          <w:szCs w:val="22"/>
          <w:highlight w:val="yellow"/>
        </w:rPr>
      </w:pPr>
      <w:r>
        <w:rPr>
          <w:rFonts w:ascii="Calibri" w:eastAsia="Calibri" w:hAnsi="Calibri" w:cs="Calibri"/>
          <w:sz w:val="22"/>
          <w:szCs w:val="22"/>
        </w:rPr>
        <w:t xml:space="preserve">UNFPA hereby solicits a quotation for the following items: </w:t>
      </w:r>
    </w:p>
    <w:p w14:paraId="0D4EDD28" w14:textId="77777777" w:rsidR="00224731" w:rsidRDefault="00224731">
      <w:pPr>
        <w:jc w:val="both"/>
        <w:rPr>
          <w:rFonts w:ascii="Calibri" w:eastAsia="Calibri" w:hAnsi="Calibri" w:cs="Calibri"/>
          <w:sz w:val="22"/>
          <w:szCs w:val="22"/>
        </w:rPr>
      </w:pPr>
    </w:p>
    <w:tbl>
      <w:tblPr>
        <w:tblStyle w:val="a9"/>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1559"/>
        <w:gridCol w:w="3260"/>
        <w:gridCol w:w="1134"/>
        <w:gridCol w:w="1134"/>
        <w:gridCol w:w="2126"/>
      </w:tblGrid>
      <w:tr w:rsidR="00D7439E" w14:paraId="72234779" w14:textId="3D5C0BB0" w:rsidTr="00D7439E">
        <w:tc>
          <w:tcPr>
            <w:tcW w:w="529" w:type="dxa"/>
          </w:tcPr>
          <w:p w14:paraId="25870739" w14:textId="6166648B" w:rsidR="00D7439E" w:rsidRDefault="00D7439E">
            <w:pPr>
              <w:jc w:val="center"/>
              <w:rPr>
                <w:rFonts w:ascii="Calibri" w:eastAsia="Calibri" w:hAnsi="Calibri" w:cs="Calibri"/>
                <w:b/>
                <w:sz w:val="22"/>
                <w:szCs w:val="22"/>
              </w:rPr>
            </w:pPr>
            <w:r>
              <w:rPr>
                <w:rFonts w:ascii="Calibri" w:eastAsia="Calibri" w:hAnsi="Calibri" w:cs="Calibri"/>
                <w:b/>
                <w:sz w:val="22"/>
                <w:szCs w:val="22"/>
              </w:rPr>
              <w:t>N°</w:t>
            </w:r>
          </w:p>
        </w:tc>
        <w:tc>
          <w:tcPr>
            <w:tcW w:w="1559" w:type="dxa"/>
          </w:tcPr>
          <w:p w14:paraId="482CD851" w14:textId="55FCE191" w:rsidR="00D7439E" w:rsidRDefault="00D7439E">
            <w:pPr>
              <w:jc w:val="center"/>
              <w:rPr>
                <w:rFonts w:ascii="Calibri" w:eastAsia="Calibri" w:hAnsi="Calibri" w:cs="Calibri"/>
                <w:b/>
                <w:sz w:val="22"/>
                <w:szCs w:val="22"/>
              </w:rPr>
            </w:pPr>
            <w:r>
              <w:rPr>
                <w:rFonts w:ascii="Calibri" w:eastAsia="Calibri" w:hAnsi="Calibri" w:cs="Calibri"/>
                <w:b/>
                <w:sz w:val="22"/>
                <w:szCs w:val="22"/>
              </w:rPr>
              <w:t>Item</w:t>
            </w:r>
          </w:p>
        </w:tc>
        <w:tc>
          <w:tcPr>
            <w:tcW w:w="3260" w:type="dxa"/>
          </w:tcPr>
          <w:p w14:paraId="7B73879E" w14:textId="302C25C7" w:rsidR="00D7439E" w:rsidRDefault="00D7439E">
            <w:pPr>
              <w:jc w:val="center"/>
              <w:rPr>
                <w:rFonts w:ascii="Calibri" w:eastAsia="Calibri" w:hAnsi="Calibri" w:cs="Calibri"/>
                <w:b/>
                <w:sz w:val="22"/>
                <w:szCs w:val="22"/>
              </w:rPr>
            </w:pPr>
            <w:r>
              <w:rPr>
                <w:rFonts w:ascii="Calibri" w:eastAsia="Calibri" w:hAnsi="Calibri" w:cs="Calibri"/>
                <w:b/>
                <w:sz w:val="22"/>
                <w:szCs w:val="22"/>
              </w:rPr>
              <w:t>Description</w:t>
            </w:r>
          </w:p>
        </w:tc>
        <w:tc>
          <w:tcPr>
            <w:tcW w:w="1134" w:type="dxa"/>
          </w:tcPr>
          <w:p w14:paraId="1A26C3B1" w14:textId="77777777" w:rsidR="00D7439E" w:rsidRDefault="00D7439E">
            <w:pPr>
              <w:jc w:val="center"/>
              <w:rPr>
                <w:rFonts w:ascii="Calibri" w:eastAsia="Calibri" w:hAnsi="Calibri" w:cs="Calibri"/>
                <w:b/>
                <w:sz w:val="22"/>
                <w:szCs w:val="22"/>
              </w:rPr>
            </w:pPr>
            <w:r>
              <w:rPr>
                <w:rFonts w:ascii="Calibri" w:eastAsia="Calibri" w:hAnsi="Calibri" w:cs="Calibri"/>
                <w:b/>
                <w:sz w:val="22"/>
                <w:szCs w:val="22"/>
              </w:rPr>
              <w:t>Unit of Measure</w:t>
            </w:r>
          </w:p>
        </w:tc>
        <w:tc>
          <w:tcPr>
            <w:tcW w:w="1134" w:type="dxa"/>
          </w:tcPr>
          <w:p w14:paraId="5C2E2A8D" w14:textId="77777777" w:rsidR="00D7439E" w:rsidRDefault="00D7439E">
            <w:pPr>
              <w:jc w:val="center"/>
              <w:rPr>
                <w:rFonts w:ascii="Calibri" w:eastAsia="Calibri" w:hAnsi="Calibri" w:cs="Calibri"/>
                <w:b/>
                <w:sz w:val="22"/>
                <w:szCs w:val="22"/>
              </w:rPr>
            </w:pPr>
            <w:r>
              <w:rPr>
                <w:rFonts w:ascii="Calibri" w:eastAsia="Calibri" w:hAnsi="Calibri" w:cs="Calibri"/>
                <w:b/>
                <w:sz w:val="22"/>
                <w:szCs w:val="22"/>
              </w:rPr>
              <w:t>Quantity</w:t>
            </w:r>
          </w:p>
        </w:tc>
        <w:tc>
          <w:tcPr>
            <w:tcW w:w="2126" w:type="dxa"/>
          </w:tcPr>
          <w:p w14:paraId="0F393E2D" w14:textId="6FAA21F6" w:rsidR="00D7439E" w:rsidRDefault="00D7439E">
            <w:pPr>
              <w:jc w:val="center"/>
              <w:rPr>
                <w:rFonts w:ascii="Calibri" w:eastAsia="Calibri" w:hAnsi="Calibri" w:cs="Calibri"/>
                <w:b/>
                <w:sz w:val="22"/>
                <w:szCs w:val="22"/>
              </w:rPr>
            </w:pPr>
            <w:r>
              <w:rPr>
                <w:rFonts w:ascii="Calibri" w:eastAsia="Calibri" w:hAnsi="Calibri" w:cs="Calibri"/>
                <w:b/>
                <w:sz w:val="22"/>
                <w:szCs w:val="22"/>
              </w:rPr>
              <w:t>Sizes</w:t>
            </w:r>
          </w:p>
        </w:tc>
      </w:tr>
      <w:tr w:rsidR="00D7439E" w14:paraId="3185909B" w14:textId="2212F2A8" w:rsidTr="00D7439E">
        <w:tc>
          <w:tcPr>
            <w:tcW w:w="529" w:type="dxa"/>
          </w:tcPr>
          <w:p w14:paraId="4E79EE82" w14:textId="77777777" w:rsidR="00D7439E" w:rsidRDefault="00D7439E">
            <w:pPr>
              <w:jc w:val="center"/>
              <w:rPr>
                <w:rFonts w:ascii="Calibri" w:eastAsia="Calibri" w:hAnsi="Calibri" w:cs="Calibri"/>
                <w:sz w:val="22"/>
                <w:szCs w:val="22"/>
              </w:rPr>
            </w:pPr>
            <w:r>
              <w:rPr>
                <w:rFonts w:ascii="Calibri" w:eastAsia="Calibri" w:hAnsi="Calibri" w:cs="Calibri"/>
                <w:sz w:val="22"/>
                <w:szCs w:val="22"/>
              </w:rPr>
              <w:t>1</w:t>
            </w:r>
          </w:p>
        </w:tc>
        <w:tc>
          <w:tcPr>
            <w:tcW w:w="1559" w:type="dxa"/>
          </w:tcPr>
          <w:p w14:paraId="48FD1373" w14:textId="77777777" w:rsidR="00D7439E" w:rsidRPr="00D7439E" w:rsidRDefault="00D7439E" w:rsidP="00D7439E">
            <w:pPr>
              <w:rPr>
                <w:rFonts w:ascii="Calibri" w:eastAsia="Calibri" w:hAnsi="Calibri" w:cs="Calibri"/>
                <w:sz w:val="22"/>
                <w:szCs w:val="22"/>
              </w:rPr>
            </w:pPr>
            <w:r w:rsidRPr="00D7439E">
              <w:rPr>
                <w:rFonts w:ascii="Calibri" w:eastAsia="Calibri" w:hAnsi="Calibri" w:cs="Calibri"/>
                <w:sz w:val="22"/>
                <w:szCs w:val="22"/>
              </w:rPr>
              <w:t>Humanitarian</w:t>
            </w:r>
          </w:p>
          <w:p w14:paraId="36BFCD50" w14:textId="2FDFF1D4" w:rsidR="00D7439E" w:rsidRDefault="00D7439E" w:rsidP="00D7439E">
            <w:pPr>
              <w:rPr>
                <w:rFonts w:ascii="Calibri" w:eastAsia="Calibri" w:hAnsi="Calibri" w:cs="Calibri"/>
                <w:sz w:val="22"/>
                <w:szCs w:val="22"/>
              </w:rPr>
            </w:pPr>
            <w:r w:rsidRPr="00D7439E">
              <w:rPr>
                <w:rFonts w:ascii="Calibri" w:eastAsia="Calibri" w:hAnsi="Calibri" w:cs="Calibri"/>
                <w:sz w:val="22"/>
                <w:szCs w:val="22"/>
              </w:rPr>
              <w:t>Vests</w:t>
            </w:r>
          </w:p>
        </w:tc>
        <w:tc>
          <w:tcPr>
            <w:tcW w:w="3260" w:type="dxa"/>
          </w:tcPr>
          <w:p w14:paraId="3783BF9C" w14:textId="1497042B" w:rsidR="00D7439E" w:rsidRPr="00D7439E" w:rsidRDefault="00D7439E" w:rsidP="00D7439E">
            <w:pPr>
              <w:numPr>
                <w:ilvl w:val="0"/>
                <w:numId w:val="4"/>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Cotton Drill fabric</w:t>
            </w:r>
            <w:r w:rsidRPr="00D7439E">
              <w:rPr>
                <w:rFonts w:ascii="Calibri" w:eastAsia="Calibri" w:hAnsi="Calibri" w:cs="Calibri"/>
                <w:color w:val="000000"/>
                <w:sz w:val="22"/>
                <w:szCs w:val="22"/>
              </w:rPr>
              <w:t xml:space="preserve"> </w:t>
            </w:r>
            <w:r w:rsidRPr="00D7439E">
              <w:rPr>
                <w:rFonts w:ascii="Calibri" w:eastAsia="Calibri" w:hAnsi="Calibri" w:cs="Calibri"/>
                <w:color w:val="000000"/>
                <w:sz w:val="22"/>
                <w:szCs w:val="22"/>
              </w:rPr>
              <w:t>Jacket-vest with multiple</w:t>
            </w:r>
            <w:r w:rsidRPr="00D7439E">
              <w:rPr>
                <w:rFonts w:ascii="Calibri" w:eastAsia="Calibri" w:hAnsi="Calibri" w:cs="Calibri"/>
                <w:color w:val="000000"/>
                <w:sz w:val="22"/>
                <w:szCs w:val="22"/>
              </w:rPr>
              <w:t xml:space="preserve"> </w:t>
            </w:r>
            <w:r w:rsidRPr="00D7439E">
              <w:rPr>
                <w:rFonts w:ascii="Calibri" w:eastAsia="Calibri" w:hAnsi="Calibri" w:cs="Calibri"/>
                <w:color w:val="000000"/>
                <w:sz w:val="22"/>
                <w:szCs w:val="22"/>
              </w:rPr>
              <w:t>pockets in front</w:t>
            </w:r>
          </w:p>
          <w:p w14:paraId="331A3F1C" w14:textId="7C20A930" w:rsidR="00D7439E" w:rsidRPr="00D7439E" w:rsidRDefault="00D7439E" w:rsidP="00D7439E">
            <w:pPr>
              <w:numPr>
                <w:ilvl w:val="0"/>
                <w:numId w:val="4"/>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UNFPA logo embroidered</w:t>
            </w:r>
            <w:r w:rsidRPr="00D7439E">
              <w:rPr>
                <w:rFonts w:ascii="Calibri" w:eastAsia="Calibri" w:hAnsi="Calibri" w:cs="Calibri"/>
                <w:color w:val="000000"/>
                <w:sz w:val="22"/>
                <w:szCs w:val="22"/>
              </w:rPr>
              <w:t xml:space="preserve"> </w:t>
            </w:r>
            <w:r w:rsidRPr="00D7439E">
              <w:rPr>
                <w:rFonts w:ascii="Calibri" w:eastAsia="Calibri" w:hAnsi="Calibri" w:cs="Calibri"/>
                <w:color w:val="000000"/>
                <w:sz w:val="22"/>
                <w:szCs w:val="22"/>
              </w:rPr>
              <w:t>front left</w:t>
            </w:r>
          </w:p>
          <w:p w14:paraId="10F3D623" w14:textId="736813BB" w:rsidR="00D7439E" w:rsidRPr="00D7439E" w:rsidRDefault="00D7439E" w:rsidP="00D7439E">
            <w:pPr>
              <w:numPr>
                <w:ilvl w:val="0"/>
                <w:numId w:val="4"/>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UNFPA logo printing at back</w:t>
            </w:r>
          </w:p>
          <w:p w14:paraId="6B532C2C" w14:textId="177BE229" w:rsidR="00D7439E" w:rsidRDefault="00D7439E" w:rsidP="00D7439E">
            <w:pPr>
              <w:numPr>
                <w:ilvl w:val="0"/>
                <w:numId w:val="4"/>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Color: beige</w:t>
            </w:r>
          </w:p>
        </w:tc>
        <w:tc>
          <w:tcPr>
            <w:tcW w:w="1134" w:type="dxa"/>
          </w:tcPr>
          <w:p w14:paraId="70D28653" w14:textId="77777777" w:rsidR="00D7439E" w:rsidRDefault="00D7439E">
            <w:pPr>
              <w:jc w:val="center"/>
              <w:rPr>
                <w:rFonts w:ascii="Calibri" w:eastAsia="Calibri" w:hAnsi="Calibri" w:cs="Calibri"/>
                <w:sz w:val="22"/>
                <w:szCs w:val="22"/>
              </w:rPr>
            </w:pPr>
            <w:r>
              <w:rPr>
                <w:rFonts w:ascii="Calibri" w:eastAsia="Calibri" w:hAnsi="Calibri" w:cs="Calibri"/>
                <w:sz w:val="22"/>
                <w:szCs w:val="22"/>
              </w:rPr>
              <w:t>Each</w:t>
            </w:r>
          </w:p>
        </w:tc>
        <w:tc>
          <w:tcPr>
            <w:tcW w:w="1134" w:type="dxa"/>
          </w:tcPr>
          <w:p w14:paraId="5777FF2F" w14:textId="74F200E4" w:rsidR="00D7439E" w:rsidRDefault="00D7439E">
            <w:pPr>
              <w:jc w:val="center"/>
              <w:rPr>
                <w:rFonts w:ascii="Calibri" w:eastAsia="Calibri" w:hAnsi="Calibri" w:cs="Calibri"/>
                <w:sz w:val="22"/>
                <w:szCs w:val="22"/>
              </w:rPr>
            </w:pPr>
            <w:r>
              <w:rPr>
                <w:rFonts w:ascii="Calibri" w:eastAsia="Calibri" w:hAnsi="Calibri" w:cs="Calibri"/>
                <w:sz w:val="22"/>
                <w:szCs w:val="22"/>
              </w:rPr>
              <w:t>100 pieces</w:t>
            </w:r>
          </w:p>
        </w:tc>
        <w:tc>
          <w:tcPr>
            <w:tcW w:w="2126" w:type="dxa"/>
          </w:tcPr>
          <w:p w14:paraId="2062EBF1" w14:textId="77777777" w:rsidR="00D7439E" w:rsidRPr="00D7439E" w:rsidRDefault="00D7439E" w:rsidP="00D7439E">
            <w:pPr>
              <w:rPr>
                <w:rFonts w:ascii="Calibri" w:eastAsia="Calibri" w:hAnsi="Calibri" w:cs="Calibri"/>
                <w:sz w:val="22"/>
                <w:szCs w:val="22"/>
              </w:rPr>
            </w:pPr>
            <w:r w:rsidRPr="00D7439E">
              <w:rPr>
                <w:rFonts w:ascii="Calibri" w:eastAsia="Calibri" w:hAnsi="Calibri" w:cs="Calibri"/>
                <w:sz w:val="22"/>
                <w:szCs w:val="22"/>
              </w:rPr>
              <w:t>XXXL: 10</w:t>
            </w:r>
          </w:p>
          <w:p w14:paraId="0E023C2B" w14:textId="77777777" w:rsidR="00D7439E" w:rsidRPr="00D7439E" w:rsidRDefault="00D7439E" w:rsidP="00D7439E">
            <w:pPr>
              <w:rPr>
                <w:rFonts w:ascii="Calibri" w:eastAsia="Calibri" w:hAnsi="Calibri" w:cs="Calibri"/>
                <w:sz w:val="22"/>
                <w:szCs w:val="22"/>
              </w:rPr>
            </w:pPr>
            <w:r w:rsidRPr="00D7439E">
              <w:rPr>
                <w:rFonts w:ascii="Calibri" w:eastAsia="Calibri" w:hAnsi="Calibri" w:cs="Calibri"/>
                <w:sz w:val="22"/>
                <w:szCs w:val="22"/>
              </w:rPr>
              <w:t>XXL: 20</w:t>
            </w:r>
          </w:p>
          <w:p w14:paraId="06CAF945" w14:textId="77777777" w:rsidR="00D7439E" w:rsidRPr="00D7439E" w:rsidRDefault="00D7439E" w:rsidP="00D7439E">
            <w:pPr>
              <w:rPr>
                <w:rFonts w:ascii="Calibri" w:eastAsia="Calibri" w:hAnsi="Calibri" w:cs="Calibri"/>
                <w:sz w:val="22"/>
                <w:szCs w:val="22"/>
              </w:rPr>
            </w:pPr>
            <w:r w:rsidRPr="00D7439E">
              <w:rPr>
                <w:rFonts w:ascii="Calibri" w:eastAsia="Calibri" w:hAnsi="Calibri" w:cs="Calibri"/>
                <w:sz w:val="22"/>
                <w:szCs w:val="22"/>
              </w:rPr>
              <w:t>XL:20</w:t>
            </w:r>
          </w:p>
          <w:p w14:paraId="33C96FA9" w14:textId="77777777" w:rsidR="00D7439E" w:rsidRPr="00D7439E" w:rsidRDefault="00D7439E" w:rsidP="00D7439E">
            <w:pPr>
              <w:rPr>
                <w:rFonts w:ascii="Calibri" w:eastAsia="Calibri" w:hAnsi="Calibri" w:cs="Calibri"/>
                <w:sz w:val="22"/>
                <w:szCs w:val="22"/>
              </w:rPr>
            </w:pPr>
            <w:r w:rsidRPr="00D7439E">
              <w:rPr>
                <w:rFonts w:ascii="Calibri" w:eastAsia="Calibri" w:hAnsi="Calibri" w:cs="Calibri"/>
                <w:sz w:val="22"/>
                <w:szCs w:val="22"/>
              </w:rPr>
              <w:t>L: 20</w:t>
            </w:r>
          </w:p>
          <w:p w14:paraId="51CD6496" w14:textId="77777777" w:rsidR="00D7439E" w:rsidRPr="00D7439E" w:rsidRDefault="00D7439E" w:rsidP="00D7439E">
            <w:pPr>
              <w:rPr>
                <w:rFonts w:ascii="Calibri" w:eastAsia="Calibri" w:hAnsi="Calibri" w:cs="Calibri"/>
                <w:sz w:val="22"/>
                <w:szCs w:val="22"/>
              </w:rPr>
            </w:pPr>
            <w:r w:rsidRPr="00D7439E">
              <w:rPr>
                <w:rFonts w:ascii="Calibri" w:eastAsia="Calibri" w:hAnsi="Calibri" w:cs="Calibri"/>
                <w:sz w:val="22"/>
                <w:szCs w:val="22"/>
              </w:rPr>
              <w:t>M: 20</w:t>
            </w:r>
          </w:p>
          <w:p w14:paraId="4BF3D43F" w14:textId="4F989F30" w:rsidR="00D7439E" w:rsidRDefault="00D7439E" w:rsidP="00D7439E">
            <w:pPr>
              <w:rPr>
                <w:rFonts w:ascii="Calibri" w:eastAsia="Calibri" w:hAnsi="Calibri" w:cs="Calibri"/>
                <w:sz w:val="22"/>
                <w:szCs w:val="22"/>
              </w:rPr>
            </w:pPr>
            <w:r w:rsidRPr="00D7439E">
              <w:rPr>
                <w:rFonts w:ascii="Calibri" w:eastAsia="Calibri" w:hAnsi="Calibri" w:cs="Calibri"/>
                <w:sz w:val="22"/>
                <w:szCs w:val="22"/>
              </w:rPr>
              <w:t>S: 10</w:t>
            </w:r>
          </w:p>
        </w:tc>
      </w:tr>
      <w:tr w:rsidR="00D7439E" w:rsidRPr="00D7439E" w14:paraId="540FB1C5" w14:textId="64225E16" w:rsidTr="00D7439E">
        <w:tc>
          <w:tcPr>
            <w:tcW w:w="529" w:type="dxa"/>
          </w:tcPr>
          <w:p w14:paraId="6C095EAD" w14:textId="77777777" w:rsidR="00D7439E" w:rsidRDefault="00D7439E">
            <w:pPr>
              <w:jc w:val="center"/>
              <w:rPr>
                <w:rFonts w:ascii="Calibri" w:eastAsia="Calibri" w:hAnsi="Calibri" w:cs="Calibri"/>
                <w:sz w:val="22"/>
                <w:szCs w:val="22"/>
              </w:rPr>
            </w:pPr>
            <w:r>
              <w:rPr>
                <w:rFonts w:ascii="Calibri" w:eastAsia="Calibri" w:hAnsi="Calibri" w:cs="Calibri"/>
                <w:sz w:val="22"/>
                <w:szCs w:val="22"/>
              </w:rPr>
              <w:t>2</w:t>
            </w:r>
          </w:p>
        </w:tc>
        <w:tc>
          <w:tcPr>
            <w:tcW w:w="1559" w:type="dxa"/>
          </w:tcPr>
          <w:p w14:paraId="3E8200EB" w14:textId="0ADFBD9D" w:rsidR="00D7439E" w:rsidRDefault="00D7439E">
            <w:pPr>
              <w:rPr>
                <w:rFonts w:ascii="Calibri" w:eastAsia="Calibri" w:hAnsi="Calibri" w:cs="Calibri"/>
                <w:sz w:val="22"/>
                <w:szCs w:val="22"/>
              </w:rPr>
            </w:pPr>
            <w:r w:rsidRPr="00D7439E">
              <w:rPr>
                <w:rFonts w:ascii="Calibri" w:eastAsia="Calibri" w:hAnsi="Calibri" w:cs="Calibri"/>
                <w:sz w:val="22"/>
                <w:szCs w:val="22"/>
              </w:rPr>
              <w:t>Collar Shirts</w:t>
            </w:r>
          </w:p>
        </w:tc>
        <w:tc>
          <w:tcPr>
            <w:tcW w:w="3260" w:type="dxa"/>
          </w:tcPr>
          <w:p w14:paraId="01A6CDE3" w14:textId="77777777"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Color: white, grey, mocha</w:t>
            </w:r>
          </w:p>
          <w:p w14:paraId="77352626" w14:textId="00BBDCD3"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Cotton</w:t>
            </w:r>
          </w:p>
          <w:p w14:paraId="4D0571D9" w14:textId="750D0323"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Collar shirt</w:t>
            </w:r>
          </w:p>
          <w:p w14:paraId="4C51BDA3" w14:textId="17DF3778" w:rsid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UNFPA logo printed on left</w:t>
            </w:r>
            <w:r>
              <w:rPr>
                <w:rFonts w:ascii="Calibri" w:eastAsia="Calibri" w:hAnsi="Calibri" w:cs="Calibri"/>
                <w:color w:val="000000"/>
                <w:sz w:val="22"/>
                <w:szCs w:val="22"/>
              </w:rPr>
              <w:t xml:space="preserve"> </w:t>
            </w:r>
            <w:r w:rsidRPr="00D7439E">
              <w:rPr>
                <w:rFonts w:ascii="Calibri" w:eastAsia="Calibri" w:hAnsi="Calibri" w:cs="Calibri"/>
                <w:color w:val="000000"/>
                <w:sz w:val="22"/>
                <w:szCs w:val="22"/>
              </w:rPr>
              <w:t>chest side</w:t>
            </w:r>
          </w:p>
        </w:tc>
        <w:tc>
          <w:tcPr>
            <w:tcW w:w="1134" w:type="dxa"/>
          </w:tcPr>
          <w:p w14:paraId="76E4F871" w14:textId="77777777" w:rsidR="00D7439E" w:rsidRDefault="00D7439E">
            <w:pPr>
              <w:jc w:val="center"/>
              <w:rPr>
                <w:rFonts w:ascii="Calibri" w:eastAsia="Calibri" w:hAnsi="Calibri" w:cs="Calibri"/>
                <w:sz w:val="22"/>
                <w:szCs w:val="22"/>
              </w:rPr>
            </w:pPr>
            <w:r>
              <w:rPr>
                <w:rFonts w:ascii="Calibri" w:eastAsia="Calibri" w:hAnsi="Calibri" w:cs="Calibri"/>
                <w:sz w:val="22"/>
                <w:szCs w:val="22"/>
              </w:rPr>
              <w:t>Each</w:t>
            </w:r>
          </w:p>
        </w:tc>
        <w:tc>
          <w:tcPr>
            <w:tcW w:w="1134" w:type="dxa"/>
          </w:tcPr>
          <w:p w14:paraId="491C0C46" w14:textId="6918A693" w:rsidR="00D7439E" w:rsidRDefault="00D7439E">
            <w:pPr>
              <w:jc w:val="center"/>
              <w:rPr>
                <w:rFonts w:ascii="Calibri" w:eastAsia="Calibri" w:hAnsi="Calibri" w:cs="Calibri"/>
                <w:sz w:val="22"/>
                <w:szCs w:val="22"/>
              </w:rPr>
            </w:pPr>
            <w:r>
              <w:rPr>
                <w:rFonts w:ascii="Calibri" w:eastAsia="Calibri" w:hAnsi="Calibri" w:cs="Calibri"/>
                <w:sz w:val="22"/>
                <w:szCs w:val="22"/>
              </w:rPr>
              <w:t>250 pieces</w:t>
            </w:r>
          </w:p>
        </w:tc>
        <w:tc>
          <w:tcPr>
            <w:tcW w:w="2126" w:type="dxa"/>
          </w:tcPr>
          <w:p w14:paraId="294142D2" w14:textId="77777777" w:rsidR="00D7439E" w:rsidRPr="00D7439E" w:rsidRDefault="00D7439E" w:rsidP="00D7439E">
            <w:pPr>
              <w:rPr>
                <w:rFonts w:ascii="Calibri" w:eastAsia="Calibri" w:hAnsi="Calibri" w:cs="Calibri"/>
                <w:sz w:val="22"/>
                <w:szCs w:val="22"/>
                <w:lang w:val="pt-PT"/>
              </w:rPr>
            </w:pPr>
            <w:r w:rsidRPr="00D7439E">
              <w:rPr>
                <w:rFonts w:ascii="Calibri" w:eastAsia="Calibri" w:hAnsi="Calibri" w:cs="Calibri"/>
                <w:sz w:val="22"/>
                <w:szCs w:val="22"/>
                <w:lang w:val="pt-PT"/>
              </w:rPr>
              <w:t>XXXL: 30</w:t>
            </w:r>
          </w:p>
          <w:p w14:paraId="47AD2F95" w14:textId="77777777" w:rsidR="00D7439E" w:rsidRPr="00D7439E" w:rsidRDefault="00D7439E" w:rsidP="00D7439E">
            <w:pPr>
              <w:rPr>
                <w:rFonts w:ascii="Calibri" w:eastAsia="Calibri" w:hAnsi="Calibri" w:cs="Calibri"/>
                <w:sz w:val="22"/>
                <w:szCs w:val="22"/>
                <w:lang w:val="pt-PT"/>
              </w:rPr>
            </w:pPr>
            <w:r w:rsidRPr="00D7439E">
              <w:rPr>
                <w:rFonts w:ascii="Calibri" w:eastAsia="Calibri" w:hAnsi="Calibri" w:cs="Calibri"/>
                <w:sz w:val="22"/>
                <w:szCs w:val="22"/>
                <w:lang w:val="pt-PT"/>
              </w:rPr>
              <w:t>XXL: 60</w:t>
            </w:r>
          </w:p>
          <w:p w14:paraId="5A0730EF" w14:textId="77777777" w:rsidR="00D7439E" w:rsidRPr="00D7439E" w:rsidRDefault="00D7439E" w:rsidP="00D7439E">
            <w:pPr>
              <w:rPr>
                <w:rFonts w:ascii="Calibri" w:eastAsia="Calibri" w:hAnsi="Calibri" w:cs="Calibri"/>
                <w:sz w:val="22"/>
                <w:szCs w:val="22"/>
                <w:lang w:val="pt-PT"/>
              </w:rPr>
            </w:pPr>
            <w:r w:rsidRPr="00D7439E">
              <w:rPr>
                <w:rFonts w:ascii="Calibri" w:eastAsia="Calibri" w:hAnsi="Calibri" w:cs="Calibri"/>
                <w:sz w:val="22"/>
                <w:szCs w:val="22"/>
                <w:lang w:val="pt-PT"/>
              </w:rPr>
              <w:t>XL: 50</w:t>
            </w:r>
          </w:p>
          <w:p w14:paraId="60ED1771" w14:textId="77777777" w:rsidR="00D7439E" w:rsidRPr="00D7439E" w:rsidRDefault="00D7439E" w:rsidP="00D7439E">
            <w:pPr>
              <w:rPr>
                <w:rFonts w:ascii="Calibri" w:eastAsia="Calibri" w:hAnsi="Calibri" w:cs="Calibri"/>
                <w:sz w:val="22"/>
                <w:szCs w:val="22"/>
                <w:lang w:val="pt-PT"/>
              </w:rPr>
            </w:pPr>
            <w:r w:rsidRPr="00D7439E">
              <w:rPr>
                <w:rFonts w:ascii="Calibri" w:eastAsia="Calibri" w:hAnsi="Calibri" w:cs="Calibri"/>
                <w:sz w:val="22"/>
                <w:szCs w:val="22"/>
                <w:lang w:val="pt-PT"/>
              </w:rPr>
              <w:t>L: 50</w:t>
            </w:r>
          </w:p>
          <w:p w14:paraId="02A922FF" w14:textId="77777777" w:rsidR="00D7439E" w:rsidRPr="00D7439E" w:rsidRDefault="00D7439E" w:rsidP="00D7439E">
            <w:pPr>
              <w:rPr>
                <w:rFonts w:ascii="Calibri" w:eastAsia="Calibri" w:hAnsi="Calibri" w:cs="Calibri"/>
                <w:sz w:val="22"/>
                <w:szCs w:val="22"/>
                <w:lang w:val="pt-PT"/>
              </w:rPr>
            </w:pPr>
            <w:r w:rsidRPr="00D7439E">
              <w:rPr>
                <w:rFonts w:ascii="Calibri" w:eastAsia="Calibri" w:hAnsi="Calibri" w:cs="Calibri"/>
                <w:sz w:val="22"/>
                <w:szCs w:val="22"/>
                <w:lang w:val="pt-PT"/>
              </w:rPr>
              <w:t>M: 30</w:t>
            </w:r>
          </w:p>
          <w:p w14:paraId="15804CBC" w14:textId="2DB0350E" w:rsidR="00D7439E" w:rsidRPr="00D7439E" w:rsidRDefault="00D7439E" w:rsidP="00D7439E">
            <w:pPr>
              <w:rPr>
                <w:rFonts w:ascii="Calibri" w:eastAsia="Calibri" w:hAnsi="Calibri" w:cs="Calibri"/>
                <w:sz w:val="22"/>
                <w:szCs w:val="22"/>
                <w:lang w:val="pt-PT"/>
              </w:rPr>
            </w:pPr>
            <w:r w:rsidRPr="00D7439E">
              <w:rPr>
                <w:rFonts w:ascii="Calibri" w:eastAsia="Calibri" w:hAnsi="Calibri" w:cs="Calibri"/>
                <w:sz w:val="22"/>
                <w:szCs w:val="22"/>
                <w:lang w:val="pt-PT"/>
              </w:rPr>
              <w:t>S: 30</w:t>
            </w:r>
          </w:p>
        </w:tc>
      </w:tr>
      <w:tr w:rsidR="00D7439E" w:rsidRPr="00D7439E" w14:paraId="77F608EF" w14:textId="77777777" w:rsidTr="00D7439E">
        <w:tc>
          <w:tcPr>
            <w:tcW w:w="529" w:type="dxa"/>
          </w:tcPr>
          <w:p w14:paraId="06E5736F" w14:textId="34C1BEB9" w:rsidR="00D7439E" w:rsidRDefault="00D7439E">
            <w:pPr>
              <w:jc w:val="center"/>
              <w:rPr>
                <w:rFonts w:ascii="Calibri" w:eastAsia="Calibri" w:hAnsi="Calibri" w:cs="Calibri"/>
                <w:sz w:val="22"/>
                <w:szCs w:val="22"/>
              </w:rPr>
            </w:pPr>
            <w:r>
              <w:rPr>
                <w:rFonts w:ascii="Calibri" w:eastAsia="Calibri" w:hAnsi="Calibri" w:cs="Calibri"/>
                <w:sz w:val="22"/>
                <w:szCs w:val="22"/>
              </w:rPr>
              <w:t>3</w:t>
            </w:r>
          </w:p>
        </w:tc>
        <w:tc>
          <w:tcPr>
            <w:tcW w:w="1559" w:type="dxa"/>
          </w:tcPr>
          <w:p w14:paraId="2B8A1FCC" w14:textId="7F08BF39" w:rsidR="00D7439E" w:rsidRPr="00D7439E" w:rsidRDefault="00D7439E">
            <w:pPr>
              <w:rPr>
                <w:rFonts w:ascii="Calibri" w:eastAsia="Calibri" w:hAnsi="Calibri" w:cs="Calibri"/>
                <w:sz w:val="22"/>
                <w:szCs w:val="22"/>
              </w:rPr>
            </w:pPr>
            <w:r w:rsidRPr="00D7439E">
              <w:rPr>
                <w:rFonts w:ascii="Calibri" w:eastAsia="Calibri" w:hAnsi="Calibri" w:cs="Calibri"/>
                <w:sz w:val="22"/>
                <w:szCs w:val="22"/>
              </w:rPr>
              <w:t>Canvas Backpacks</w:t>
            </w:r>
          </w:p>
        </w:tc>
        <w:tc>
          <w:tcPr>
            <w:tcW w:w="3260" w:type="dxa"/>
          </w:tcPr>
          <w:p w14:paraId="456D3010" w14:textId="77777777"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500D polyester</w:t>
            </w:r>
          </w:p>
          <w:p w14:paraId="08D9B221" w14:textId="185854A6"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Water resistant</w:t>
            </w:r>
          </w:p>
          <w:p w14:paraId="071A6864" w14:textId="293A49BD"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Large main compartment</w:t>
            </w:r>
            <w:r w:rsidRPr="00D7439E">
              <w:rPr>
                <w:rFonts w:ascii="Calibri" w:eastAsia="Calibri" w:hAnsi="Calibri" w:cs="Calibri"/>
                <w:color w:val="000000"/>
                <w:sz w:val="22"/>
                <w:szCs w:val="22"/>
              </w:rPr>
              <w:t xml:space="preserve"> </w:t>
            </w:r>
            <w:r w:rsidRPr="00D7439E">
              <w:rPr>
                <w:rFonts w:ascii="Calibri" w:eastAsia="Calibri" w:hAnsi="Calibri" w:cs="Calibri"/>
                <w:color w:val="000000"/>
                <w:sz w:val="22"/>
                <w:szCs w:val="22"/>
              </w:rPr>
              <w:t>with elastic pocket</w:t>
            </w:r>
          </w:p>
          <w:p w14:paraId="1B23788E" w14:textId="6E490697"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Front zipper pocket</w:t>
            </w:r>
          </w:p>
          <w:p w14:paraId="3AD4AA37" w14:textId="39D89926"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Mesh side pockets on both</w:t>
            </w:r>
          </w:p>
          <w:p w14:paraId="1B3CA4A7" w14:textId="2A13BEF1" w:rsidR="00D7439E" w:rsidRPr="00D7439E" w:rsidRDefault="00D7439E" w:rsidP="00D7439E">
            <w:pPr>
              <w:pBdr>
                <w:top w:val="nil"/>
                <w:left w:val="nil"/>
                <w:bottom w:val="nil"/>
                <w:right w:val="nil"/>
                <w:between w:val="nil"/>
              </w:pBdr>
              <w:ind w:left="720"/>
              <w:rPr>
                <w:rFonts w:ascii="Calibri" w:eastAsia="Calibri" w:hAnsi="Calibri" w:cs="Calibri"/>
                <w:color w:val="000000"/>
                <w:sz w:val="22"/>
                <w:szCs w:val="22"/>
              </w:rPr>
            </w:pPr>
            <w:r w:rsidRPr="00D7439E">
              <w:rPr>
                <w:rFonts w:ascii="Calibri" w:eastAsia="Calibri" w:hAnsi="Calibri" w:cs="Calibri"/>
                <w:color w:val="000000"/>
                <w:sz w:val="22"/>
                <w:szCs w:val="22"/>
              </w:rPr>
              <w:t>sides Padded shoulder</w:t>
            </w:r>
            <w:r>
              <w:rPr>
                <w:rFonts w:ascii="Calibri" w:eastAsia="Calibri" w:hAnsi="Calibri" w:cs="Calibri"/>
                <w:color w:val="000000"/>
                <w:sz w:val="22"/>
                <w:szCs w:val="22"/>
              </w:rPr>
              <w:t xml:space="preserve"> </w:t>
            </w:r>
            <w:r w:rsidRPr="00D7439E">
              <w:rPr>
                <w:rFonts w:ascii="Calibri" w:eastAsia="Calibri" w:hAnsi="Calibri" w:cs="Calibri"/>
                <w:color w:val="000000"/>
                <w:sz w:val="22"/>
                <w:szCs w:val="22"/>
              </w:rPr>
              <w:t>straps</w:t>
            </w:r>
          </w:p>
          <w:p w14:paraId="00856992" w14:textId="1B2E26DA"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Capacity: 21L Dimensions:</w:t>
            </w:r>
          </w:p>
          <w:p w14:paraId="192FC3C8" w14:textId="77777777" w:rsidR="00D7439E" w:rsidRPr="00D7439E" w:rsidRDefault="00D7439E" w:rsidP="00D7439E">
            <w:pPr>
              <w:pBdr>
                <w:top w:val="nil"/>
                <w:left w:val="nil"/>
                <w:bottom w:val="nil"/>
                <w:right w:val="nil"/>
                <w:between w:val="nil"/>
              </w:pBdr>
              <w:ind w:left="720"/>
              <w:rPr>
                <w:rFonts w:ascii="Calibri" w:eastAsia="Calibri" w:hAnsi="Calibri" w:cs="Calibri"/>
                <w:color w:val="000000"/>
                <w:sz w:val="22"/>
                <w:szCs w:val="22"/>
              </w:rPr>
            </w:pPr>
            <w:r w:rsidRPr="00D7439E">
              <w:rPr>
                <w:rFonts w:ascii="Calibri" w:eastAsia="Calibri" w:hAnsi="Calibri" w:cs="Calibri"/>
                <w:color w:val="000000"/>
                <w:sz w:val="22"/>
                <w:szCs w:val="22"/>
              </w:rPr>
              <w:t>17.5"h x 12"w x 6"l; Approx.</w:t>
            </w:r>
          </w:p>
          <w:p w14:paraId="58769CE8" w14:textId="77777777" w:rsidR="00D7439E" w:rsidRPr="00D7439E" w:rsidRDefault="00D7439E" w:rsidP="00D7439E">
            <w:pPr>
              <w:pBdr>
                <w:top w:val="nil"/>
                <w:left w:val="nil"/>
                <w:bottom w:val="nil"/>
                <w:right w:val="nil"/>
                <w:between w:val="nil"/>
              </w:pBdr>
              <w:ind w:left="720"/>
              <w:rPr>
                <w:rFonts w:ascii="Calibri" w:eastAsia="Calibri" w:hAnsi="Calibri" w:cs="Calibri"/>
                <w:color w:val="000000"/>
                <w:sz w:val="22"/>
                <w:szCs w:val="22"/>
              </w:rPr>
            </w:pPr>
            <w:r w:rsidRPr="00D7439E">
              <w:rPr>
                <w:rFonts w:ascii="Calibri" w:eastAsia="Calibri" w:hAnsi="Calibri" w:cs="Calibri"/>
                <w:color w:val="000000"/>
                <w:sz w:val="22"/>
                <w:szCs w:val="22"/>
              </w:rPr>
              <w:t>1,282 cubic inches</w:t>
            </w:r>
          </w:p>
          <w:p w14:paraId="596E6009" w14:textId="7E186387"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UNFPA logo printed in front</w:t>
            </w:r>
          </w:p>
          <w:p w14:paraId="6CF2B0F8" w14:textId="41D74746" w:rsidR="00D7439E" w:rsidRPr="00D7439E" w:rsidRDefault="00D7439E" w:rsidP="00D7439E">
            <w:pPr>
              <w:numPr>
                <w:ilvl w:val="0"/>
                <w:numId w:val="5"/>
              </w:numPr>
              <w:pBdr>
                <w:top w:val="nil"/>
                <w:left w:val="nil"/>
                <w:bottom w:val="nil"/>
                <w:right w:val="nil"/>
                <w:between w:val="nil"/>
              </w:pBdr>
              <w:rPr>
                <w:rFonts w:ascii="Calibri" w:eastAsia="Calibri" w:hAnsi="Calibri" w:cs="Calibri"/>
                <w:color w:val="000000"/>
                <w:sz w:val="22"/>
                <w:szCs w:val="22"/>
              </w:rPr>
            </w:pPr>
            <w:r w:rsidRPr="00D7439E">
              <w:rPr>
                <w:rFonts w:ascii="Calibri" w:eastAsia="Calibri" w:hAnsi="Calibri" w:cs="Calibri"/>
                <w:color w:val="000000"/>
                <w:sz w:val="22"/>
                <w:szCs w:val="22"/>
              </w:rPr>
              <w:t>Color: Grey</w:t>
            </w:r>
          </w:p>
        </w:tc>
        <w:tc>
          <w:tcPr>
            <w:tcW w:w="1134" w:type="dxa"/>
          </w:tcPr>
          <w:p w14:paraId="357C0E75" w14:textId="7A9F9DD7" w:rsidR="00D7439E" w:rsidRDefault="00D7439E">
            <w:pPr>
              <w:jc w:val="center"/>
              <w:rPr>
                <w:rFonts w:ascii="Calibri" w:eastAsia="Calibri" w:hAnsi="Calibri" w:cs="Calibri"/>
                <w:sz w:val="22"/>
                <w:szCs w:val="22"/>
              </w:rPr>
            </w:pPr>
            <w:r>
              <w:rPr>
                <w:rFonts w:ascii="Calibri" w:eastAsia="Calibri" w:hAnsi="Calibri" w:cs="Calibri"/>
                <w:sz w:val="22"/>
                <w:szCs w:val="22"/>
              </w:rPr>
              <w:t>Each</w:t>
            </w:r>
          </w:p>
        </w:tc>
        <w:tc>
          <w:tcPr>
            <w:tcW w:w="1134" w:type="dxa"/>
          </w:tcPr>
          <w:p w14:paraId="73437BC9" w14:textId="65C26F75" w:rsidR="00D7439E" w:rsidRDefault="00D7439E">
            <w:pPr>
              <w:jc w:val="center"/>
              <w:rPr>
                <w:rFonts w:ascii="Calibri" w:eastAsia="Calibri" w:hAnsi="Calibri" w:cs="Calibri"/>
                <w:sz w:val="22"/>
                <w:szCs w:val="22"/>
              </w:rPr>
            </w:pPr>
            <w:r>
              <w:rPr>
                <w:rFonts w:ascii="Calibri" w:eastAsia="Calibri" w:hAnsi="Calibri" w:cs="Calibri"/>
                <w:sz w:val="22"/>
                <w:szCs w:val="22"/>
              </w:rPr>
              <w:t>250 pieces</w:t>
            </w:r>
          </w:p>
        </w:tc>
        <w:tc>
          <w:tcPr>
            <w:tcW w:w="2126" w:type="dxa"/>
          </w:tcPr>
          <w:p w14:paraId="7541C89C" w14:textId="1A22E8CE" w:rsidR="00D7439E" w:rsidRDefault="00D7439E" w:rsidP="00D7439E">
            <w:pPr>
              <w:rPr>
                <w:rFonts w:ascii="Calibri" w:eastAsia="Calibri" w:hAnsi="Calibri" w:cs="Calibri"/>
                <w:sz w:val="22"/>
                <w:szCs w:val="22"/>
                <w:lang w:val="pt-PT"/>
              </w:rPr>
            </w:pPr>
            <w:r>
              <w:rPr>
                <w:rFonts w:ascii="Calibri" w:eastAsia="Calibri" w:hAnsi="Calibri" w:cs="Calibri"/>
                <w:sz w:val="22"/>
                <w:szCs w:val="22"/>
                <w:lang w:val="pt-PT"/>
              </w:rPr>
              <w:t xml:space="preserve">Refer to </w:t>
            </w:r>
            <w:proofErr w:type="spellStart"/>
            <w:r>
              <w:rPr>
                <w:rFonts w:ascii="Calibri" w:eastAsia="Calibri" w:hAnsi="Calibri" w:cs="Calibri"/>
                <w:sz w:val="22"/>
                <w:szCs w:val="22"/>
                <w:lang w:val="pt-PT"/>
              </w:rPr>
              <w:t>picture</w:t>
            </w:r>
            <w:proofErr w:type="spellEnd"/>
            <w:r>
              <w:rPr>
                <w:rFonts w:ascii="Calibri" w:eastAsia="Calibri" w:hAnsi="Calibri" w:cs="Calibri"/>
                <w:sz w:val="22"/>
                <w:szCs w:val="22"/>
                <w:lang w:val="pt-PT"/>
              </w:rPr>
              <w:t>.</w:t>
            </w:r>
          </w:p>
          <w:p w14:paraId="32F9B8E7" w14:textId="77777777" w:rsidR="00D7439E" w:rsidRDefault="00D7439E" w:rsidP="00D7439E">
            <w:pPr>
              <w:rPr>
                <w:rFonts w:ascii="Calibri" w:eastAsia="Calibri" w:hAnsi="Calibri" w:cs="Calibri"/>
                <w:sz w:val="22"/>
                <w:szCs w:val="22"/>
                <w:lang w:val="pt-PT"/>
              </w:rPr>
            </w:pPr>
          </w:p>
          <w:p w14:paraId="7EF0D3B0" w14:textId="1E14AC4E" w:rsidR="00D7439E" w:rsidRPr="00D7439E" w:rsidRDefault="00D7439E" w:rsidP="00D7439E">
            <w:pPr>
              <w:rPr>
                <w:rFonts w:ascii="Calibri" w:eastAsia="Calibri" w:hAnsi="Calibri" w:cs="Calibri"/>
                <w:sz w:val="22"/>
                <w:szCs w:val="22"/>
                <w:lang w:val="pt-PT"/>
              </w:rPr>
            </w:pPr>
            <w:r>
              <w:rPr>
                <w:noProof/>
              </w:rPr>
              <w:drawing>
                <wp:inline distT="0" distB="0" distL="0" distR="0" wp14:anchorId="3CE949B8" wp14:editId="58FD9B13">
                  <wp:extent cx="1112856" cy="1838325"/>
                  <wp:effectExtent l="0" t="0" r="0" b="0"/>
                  <wp:docPr id="213831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98" cy="1841038"/>
                          </a:xfrm>
                          <a:prstGeom prst="rect">
                            <a:avLst/>
                          </a:prstGeom>
                          <a:noFill/>
                          <a:ln>
                            <a:noFill/>
                          </a:ln>
                        </pic:spPr>
                      </pic:pic>
                    </a:graphicData>
                  </a:graphic>
                </wp:inline>
              </w:drawing>
            </w:r>
          </w:p>
        </w:tc>
      </w:tr>
      <w:tr w:rsidR="000B456A" w:rsidRPr="000B456A" w14:paraId="36636090" w14:textId="77777777" w:rsidTr="000B456A">
        <w:tc>
          <w:tcPr>
            <w:tcW w:w="529" w:type="dxa"/>
          </w:tcPr>
          <w:p w14:paraId="3AA7190A" w14:textId="1D7C32F4" w:rsidR="000B456A" w:rsidRDefault="000B456A">
            <w:pPr>
              <w:jc w:val="center"/>
              <w:rPr>
                <w:rFonts w:ascii="Calibri" w:eastAsia="Calibri" w:hAnsi="Calibri" w:cs="Calibri"/>
                <w:sz w:val="22"/>
                <w:szCs w:val="22"/>
              </w:rPr>
            </w:pPr>
            <w:r>
              <w:rPr>
                <w:rFonts w:ascii="Calibri" w:eastAsia="Calibri" w:hAnsi="Calibri" w:cs="Calibri"/>
                <w:sz w:val="22"/>
                <w:szCs w:val="22"/>
              </w:rPr>
              <w:lastRenderedPageBreak/>
              <w:t>4</w:t>
            </w:r>
          </w:p>
        </w:tc>
        <w:tc>
          <w:tcPr>
            <w:tcW w:w="1559" w:type="dxa"/>
          </w:tcPr>
          <w:p w14:paraId="673DEEF1" w14:textId="77777777" w:rsidR="000B456A" w:rsidRDefault="000B456A" w:rsidP="000B456A">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Freight Cost to Suva, Fiji</w:t>
            </w:r>
          </w:p>
          <w:p w14:paraId="3778579F" w14:textId="77777777" w:rsidR="000B456A" w:rsidRPr="00D7439E" w:rsidRDefault="000B456A">
            <w:pPr>
              <w:rPr>
                <w:rFonts w:ascii="Calibri" w:eastAsia="Calibri" w:hAnsi="Calibri" w:cs="Calibri"/>
                <w:sz w:val="22"/>
                <w:szCs w:val="22"/>
              </w:rPr>
            </w:pPr>
          </w:p>
        </w:tc>
        <w:tc>
          <w:tcPr>
            <w:tcW w:w="3260" w:type="dxa"/>
          </w:tcPr>
          <w:p w14:paraId="7D14DAF6" w14:textId="77777777" w:rsidR="000B456A" w:rsidRDefault="000B456A" w:rsidP="000B456A">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Air Freight</w:t>
            </w:r>
          </w:p>
          <w:p w14:paraId="6ED373AE" w14:textId="77777777" w:rsidR="000B456A" w:rsidRDefault="000B456A" w:rsidP="000B456A">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Sea Freight</w:t>
            </w:r>
          </w:p>
          <w:p w14:paraId="1EC63113" w14:textId="329FEB26" w:rsidR="000B456A" w:rsidRPr="00D7439E" w:rsidRDefault="000B456A" w:rsidP="000B456A">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(One option would be selected)</w:t>
            </w:r>
          </w:p>
        </w:tc>
        <w:tc>
          <w:tcPr>
            <w:tcW w:w="1134" w:type="dxa"/>
          </w:tcPr>
          <w:p w14:paraId="3455763A" w14:textId="77777777" w:rsidR="000B456A" w:rsidRDefault="000B456A">
            <w:pPr>
              <w:jc w:val="center"/>
              <w:rPr>
                <w:rFonts w:ascii="Calibri" w:eastAsia="Calibri" w:hAnsi="Calibri" w:cs="Calibri"/>
                <w:sz w:val="22"/>
                <w:szCs w:val="22"/>
              </w:rPr>
            </w:pPr>
          </w:p>
        </w:tc>
        <w:tc>
          <w:tcPr>
            <w:tcW w:w="1134" w:type="dxa"/>
          </w:tcPr>
          <w:p w14:paraId="4DA55E1F" w14:textId="77777777" w:rsidR="000B456A" w:rsidRDefault="000B456A">
            <w:pPr>
              <w:jc w:val="center"/>
              <w:rPr>
                <w:rFonts w:ascii="Calibri" w:eastAsia="Calibri" w:hAnsi="Calibri" w:cs="Calibri"/>
                <w:sz w:val="22"/>
                <w:szCs w:val="22"/>
              </w:rPr>
            </w:pPr>
          </w:p>
        </w:tc>
        <w:tc>
          <w:tcPr>
            <w:tcW w:w="2126" w:type="dxa"/>
          </w:tcPr>
          <w:p w14:paraId="0D0FB8B1" w14:textId="77777777" w:rsidR="000B456A" w:rsidRDefault="000B456A" w:rsidP="00D7439E">
            <w:pPr>
              <w:rPr>
                <w:rFonts w:ascii="Calibri" w:eastAsia="Calibri" w:hAnsi="Calibri" w:cs="Calibri"/>
                <w:sz w:val="22"/>
                <w:szCs w:val="22"/>
              </w:rPr>
            </w:pPr>
          </w:p>
          <w:p w14:paraId="5C1896F0" w14:textId="77777777" w:rsidR="000B456A" w:rsidRPr="000B456A" w:rsidRDefault="000B456A" w:rsidP="00D7439E">
            <w:pPr>
              <w:rPr>
                <w:rFonts w:ascii="Calibri" w:eastAsia="Calibri" w:hAnsi="Calibri" w:cs="Calibri"/>
                <w:sz w:val="22"/>
                <w:szCs w:val="22"/>
              </w:rPr>
            </w:pPr>
          </w:p>
        </w:tc>
      </w:tr>
    </w:tbl>
    <w:p w14:paraId="7923B252" w14:textId="77777777" w:rsidR="00224731" w:rsidRPr="000B456A" w:rsidRDefault="00224731">
      <w:pPr>
        <w:jc w:val="both"/>
        <w:rPr>
          <w:rFonts w:ascii="Calibri" w:eastAsia="Calibri" w:hAnsi="Calibri" w:cs="Calibri"/>
          <w:sz w:val="22"/>
          <w:szCs w:val="22"/>
        </w:rPr>
      </w:pPr>
    </w:p>
    <w:p w14:paraId="697CF93C" w14:textId="77777777" w:rsidR="00224731" w:rsidRPr="000B456A" w:rsidRDefault="00224731">
      <w:pPr>
        <w:jc w:val="both"/>
        <w:rPr>
          <w:rFonts w:ascii="Calibri" w:eastAsia="Calibri" w:hAnsi="Calibri" w:cs="Calibri"/>
          <w:sz w:val="22"/>
          <w:szCs w:val="22"/>
        </w:rPr>
      </w:pPr>
    </w:p>
    <w:p w14:paraId="10D87986"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About UNFPA</w:t>
      </w:r>
    </w:p>
    <w:p w14:paraId="5BBAC7A5"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789E719"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UNFPA, the United Nations Population Fund (UNFPA), is an international development agency that </w:t>
      </w:r>
      <w:r>
        <w:rPr>
          <w:rFonts w:ascii="Calibri" w:eastAsia="Calibri" w:hAnsi="Calibri" w:cs="Calibri"/>
          <w:color w:val="000000"/>
          <w:sz w:val="22"/>
          <w:szCs w:val="22"/>
          <w:highlight w:val="white"/>
        </w:rPr>
        <w:t>works to deliver a world where every pregnancy is wanted, every childbirth is safe and every young person’s potential is fulfilled.</w:t>
      </w:r>
      <w:r>
        <w:rPr>
          <w:rFonts w:ascii="Calibri" w:eastAsia="Calibri" w:hAnsi="Calibri" w:cs="Calibri"/>
          <w:color w:val="000000"/>
          <w:sz w:val="22"/>
          <w:szCs w:val="22"/>
        </w:rPr>
        <w:t xml:space="preserve">   </w:t>
      </w:r>
    </w:p>
    <w:p w14:paraId="707381F8"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A4E09C5"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UNFPA is the lead UN agency th</w:t>
      </w:r>
      <w:r>
        <w:rPr>
          <w:rFonts w:ascii="Calibri" w:eastAsia="Calibri" w:hAnsi="Calibri" w:cs="Calibri"/>
          <w:color w:val="000000"/>
          <w:sz w:val="22"/>
          <w:szCs w:val="22"/>
          <w:highlight w:val="white"/>
        </w:rPr>
        <w:t>at expands the possibilities for women and young people to lead healthy sexual and reproductive lives.</w:t>
      </w:r>
      <w:r>
        <w:rPr>
          <w:rFonts w:ascii="Calibri" w:eastAsia="Calibri" w:hAnsi="Calibri" w:cs="Calibri"/>
          <w:color w:val="000000"/>
          <w:sz w:val="22"/>
          <w:szCs w:val="22"/>
        </w:rPr>
        <w:t xml:space="preserve"> To read more about UNFPA, please go to: </w:t>
      </w:r>
      <w:hyperlink r:id="rId10">
        <w:r>
          <w:rPr>
            <w:rFonts w:ascii="Calibri" w:eastAsia="Calibri" w:hAnsi="Calibri" w:cs="Calibri"/>
            <w:color w:val="0070C0"/>
            <w:sz w:val="22"/>
            <w:szCs w:val="22"/>
            <w:u w:val="single"/>
          </w:rPr>
          <w:t>UNFPA about us</w:t>
        </w:r>
      </w:hyperlink>
    </w:p>
    <w:p w14:paraId="3ED99C04"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3D4309F0"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rPr>
      </w:pPr>
      <w:r>
        <w:rPr>
          <w:rFonts w:ascii="Calibri" w:eastAsia="Calibri" w:hAnsi="Calibri" w:cs="Calibri"/>
          <w:b/>
          <w:color w:val="000000"/>
          <w:sz w:val="22"/>
          <w:szCs w:val="22"/>
        </w:rPr>
        <w:t>Objective:</w:t>
      </w:r>
    </w:p>
    <w:p w14:paraId="4FE116C6"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9339AED"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objective of the RFQ is to identify a supplier who can provide UNFPA with all the above-mentioned products.  The selected vendor is expected to provide such products, based on specific Purchase Orders submitted to the vendor. </w:t>
      </w:r>
    </w:p>
    <w:p w14:paraId="1BCB2647"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5B8843C3"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Questions </w:t>
      </w:r>
    </w:p>
    <w:p w14:paraId="159C851B"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Questions or requests for further clarifications should be submitted in writing to the contact person below:</w:t>
      </w:r>
    </w:p>
    <w:p w14:paraId="30AB1A8D"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a"/>
        <w:tblW w:w="909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582"/>
      </w:tblGrid>
      <w:tr w:rsidR="00224731" w14:paraId="0A3F80CF" w14:textId="77777777">
        <w:trPr>
          <w:jc w:val="center"/>
        </w:trPr>
        <w:tc>
          <w:tcPr>
            <w:tcW w:w="3510" w:type="dxa"/>
            <w:shd w:val="clear" w:color="auto" w:fill="auto"/>
            <w:vAlign w:val="center"/>
          </w:tcPr>
          <w:p w14:paraId="2F26607A"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582" w:type="dxa"/>
            <w:shd w:val="clear" w:color="auto" w:fill="auto"/>
            <w:vAlign w:val="center"/>
          </w:tcPr>
          <w:p w14:paraId="6E4FE635"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Pr>
                <w:rFonts w:ascii="Calibri" w:eastAsia="Calibri" w:hAnsi="Calibri" w:cs="Calibri"/>
                <w:i/>
                <w:color w:val="000000"/>
                <w:sz w:val="22"/>
                <w:szCs w:val="22"/>
              </w:rPr>
              <w:t>Ashika Mishra</w:t>
            </w:r>
          </w:p>
        </w:tc>
      </w:tr>
      <w:tr w:rsidR="00224731" w14:paraId="58112E6D" w14:textId="77777777">
        <w:trPr>
          <w:jc w:val="center"/>
        </w:trPr>
        <w:tc>
          <w:tcPr>
            <w:tcW w:w="3510" w:type="dxa"/>
            <w:shd w:val="clear" w:color="auto" w:fill="auto"/>
            <w:vAlign w:val="center"/>
          </w:tcPr>
          <w:p w14:paraId="413D3AEC"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582" w:type="dxa"/>
            <w:shd w:val="clear" w:color="auto" w:fill="auto"/>
            <w:vAlign w:val="center"/>
          </w:tcPr>
          <w:p w14:paraId="650A52A3"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hyperlink r:id="rId11">
              <w:r>
                <w:rPr>
                  <w:rFonts w:ascii="Calibri" w:eastAsia="Calibri" w:hAnsi="Calibri" w:cs="Calibri"/>
                  <w:i/>
                  <w:color w:val="003366"/>
                  <w:sz w:val="22"/>
                  <w:szCs w:val="22"/>
                  <w:u w:val="single"/>
                </w:rPr>
                <w:t>amishra@unfpa.org</w:t>
              </w:r>
            </w:hyperlink>
            <w:r>
              <w:rPr>
                <w:rFonts w:ascii="Calibri" w:eastAsia="Calibri" w:hAnsi="Calibri" w:cs="Calibri"/>
                <w:i/>
                <w:color w:val="000000"/>
                <w:sz w:val="22"/>
                <w:szCs w:val="22"/>
              </w:rPr>
              <w:t xml:space="preserve"> </w:t>
            </w:r>
          </w:p>
        </w:tc>
      </w:tr>
    </w:tbl>
    <w:p w14:paraId="262EE510"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p w14:paraId="70166C01" w14:textId="77777777" w:rsidR="00224731"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The deadline for submission of questions is</w:t>
      </w:r>
      <w:r>
        <w:t xml:space="preserve"> </w:t>
      </w:r>
      <w:r>
        <w:rPr>
          <w:rFonts w:ascii="Calibri" w:eastAsia="Calibri" w:hAnsi="Calibri" w:cs="Calibri"/>
          <w:b/>
          <w:sz w:val="22"/>
          <w:szCs w:val="22"/>
        </w:rPr>
        <w:t>Friday 16 August 2024, 5.00pm, Fiji Time</w:t>
      </w:r>
      <w:r>
        <w:rPr>
          <w:rFonts w:ascii="Calibri" w:eastAsia="Calibri" w:hAnsi="Calibri" w:cs="Calibri"/>
          <w:sz w:val="22"/>
          <w:szCs w:val="22"/>
        </w:rPr>
        <w:t>. Questions will be answered in writing and shared with all parties as soon as possible after this deadline.</w:t>
      </w:r>
    </w:p>
    <w:p w14:paraId="273A505C"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u w:val="single"/>
        </w:rPr>
      </w:pPr>
    </w:p>
    <w:p w14:paraId="0329A5C7" w14:textId="77777777" w:rsidR="00224731" w:rsidRDefault="00000000">
      <w:pPr>
        <w:numPr>
          <w:ilvl w:val="0"/>
          <w:numId w:val="7"/>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Eligible Bidders</w:t>
      </w:r>
    </w:p>
    <w:p w14:paraId="6FC97A4A"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This Request for Quotation is open to all eligible bidders; to be considered an eligible bidder for this solicitation process you must comply with the following:</w:t>
      </w:r>
    </w:p>
    <w:p w14:paraId="1F654F2A" w14:textId="77777777" w:rsidR="00224731" w:rsidRDefault="00224731">
      <w:pPr>
        <w:jc w:val="both"/>
        <w:rPr>
          <w:rFonts w:ascii="Calibri" w:eastAsia="Calibri" w:hAnsi="Calibri" w:cs="Calibri"/>
          <w:sz w:val="22"/>
          <w:szCs w:val="22"/>
        </w:rPr>
      </w:pPr>
    </w:p>
    <w:p w14:paraId="0C9AC66B" w14:textId="77777777" w:rsidR="00224731"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A bidder must be a legally constituted company that can provide the requested products and have legal capacity to </w:t>
      </w:r>
      <w:proofErr w:type="gramStart"/>
      <w:r>
        <w:rPr>
          <w:rFonts w:ascii="Calibri" w:eastAsia="Calibri" w:hAnsi="Calibri" w:cs="Calibri"/>
          <w:sz w:val="22"/>
          <w:szCs w:val="22"/>
        </w:rPr>
        <w:t>enter into</w:t>
      </w:r>
      <w:proofErr w:type="gramEnd"/>
      <w:r>
        <w:rPr>
          <w:rFonts w:ascii="Calibri" w:eastAsia="Calibri" w:hAnsi="Calibri" w:cs="Calibri"/>
          <w:sz w:val="22"/>
          <w:szCs w:val="22"/>
        </w:rPr>
        <w:t xml:space="preserve"> a contract with UNFPA to deliver in the country, or through an authorized representative.</w:t>
      </w:r>
    </w:p>
    <w:p w14:paraId="28BAA747" w14:textId="77777777" w:rsidR="00224731" w:rsidRDefault="00000000">
      <w:pPr>
        <w:numPr>
          <w:ilvl w:val="0"/>
          <w:numId w:val="2"/>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sz w:val="22"/>
          <w:szCs w:val="22"/>
        </w:rPr>
        <w:t>A bidder must not have a conflict of interest regarding the solicitation process or with the TORs / Technical Specifications. Bidders found to have a conflict of interest shall be disqualified.</w:t>
      </w:r>
    </w:p>
    <w:p w14:paraId="1BB00F4F" w14:textId="77777777" w:rsidR="00224731" w:rsidRDefault="00000000">
      <w:pPr>
        <w:numPr>
          <w:ilvl w:val="0"/>
          <w:numId w:val="2"/>
        </w:numPr>
        <w:shd w:val="clear" w:color="auto" w:fill="FFFFFF"/>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At the time of Bid submission, the bidder, including any JV/Consortium members, is not under procurement prohibitions derived from the </w:t>
      </w:r>
      <w:hyperlink r:id="rId12">
        <w:r>
          <w:rPr>
            <w:rFonts w:ascii="Calibri" w:eastAsia="Calibri" w:hAnsi="Calibri" w:cs="Calibri"/>
            <w:color w:val="1155CC"/>
            <w:sz w:val="22"/>
            <w:szCs w:val="22"/>
            <w:u w:val="single"/>
          </w:rPr>
          <w:t>Compendium of United Nations Security Council Sanctions Lists</w:t>
        </w:r>
      </w:hyperlink>
      <w:r>
        <w:rPr>
          <w:rFonts w:ascii="Calibri" w:eastAsia="Calibri" w:hAnsi="Calibri" w:cs="Calibri"/>
          <w:sz w:val="22"/>
          <w:szCs w:val="22"/>
        </w:rPr>
        <w:t xml:space="preserve"> and has not been suspended, debarred, sanctioned or otherwise identified as ineligible by any </w:t>
      </w:r>
      <w:hyperlink r:id="rId13">
        <w:r>
          <w:rPr>
            <w:rFonts w:ascii="Calibri" w:eastAsia="Calibri" w:hAnsi="Calibri" w:cs="Calibri"/>
            <w:color w:val="1155CC"/>
            <w:sz w:val="22"/>
            <w:szCs w:val="22"/>
            <w:u w:val="single"/>
          </w:rPr>
          <w:t>UN Organization</w:t>
        </w:r>
      </w:hyperlink>
      <w:r>
        <w:rPr>
          <w:rFonts w:ascii="Calibri" w:eastAsia="Calibri" w:hAnsi="Calibri" w:cs="Calibri"/>
          <w:sz w:val="22"/>
          <w:szCs w:val="22"/>
        </w:rPr>
        <w:t xml:space="preserve"> or the </w:t>
      </w:r>
      <w:hyperlink r:id="rId14">
        <w:r>
          <w:rPr>
            <w:rFonts w:ascii="Calibri" w:eastAsia="Calibri" w:hAnsi="Calibri" w:cs="Calibri"/>
            <w:color w:val="1155CC"/>
            <w:sz w:val="22"/>
            <w:szCs w:val="22"/>
            <w:u w:val="single"/>
          </w:rPr>
          <w:t>World Bank Group</w:t>
        </w:r>
      </w:hyperlink>
      <w:r>
        <w:rPr>
          <w:rFonts w:ascii="Calibri" w:eastAsia="Calibri" w:hAnsi="Calibri" w:cs="Calibri"/>
          <w:sz w:val="22"/>
          <w:szCs w:val="22"/>
        </w:rPr>
        <w:t>.</w:t>
      </w:r>
    </w:p>
    <w:p w14:paraId="4C480C3C" w14:textId="77777777" w:rsidR="00224731" w:rsidRDefault="00000000">
      <w:pPr>
        <w:numPr>
          <w:ilvl w:val="0"/>
          <w:numId w:val="2"/>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color w:val="222222"/>
          <w:sz w:val="22"/>
          <w:szCs w:val="22"/>
        </w:rPr>
        <w:t xml:space="preserve">Bidders must adhere to the UN Supplier Code of Conduct, which may be found by clicking on </w:t>
      </w:r>
      <w:hyperlink r:id="rId15">
        <w:r>
          <w:rPr>
            <w:rFonts w:ascii="Calibri" w:eastAsia="Calibri" w:hAnsi="Calibri" w:cs="Calibri"/>
            <w:color w:val="1155CC"/>
            <w:sz w:val="22"/>
            <w:szCs w:val="22"/>
            <w:u w:val="single"/>
          </w:rPr>
          <w:t>UN Supplier Code of Conduct</w:t>
        </w:r>
      </w:hyperlink>
      <w:r>
        <w:rPr>
          <w:rFonts w:ascii="Arial" w:eastAsia="Arial" w:hAnsi="Arial" w:cs="Arial"/>
          <w:color w:val="222222"/>
          <w:sz w:val="22"/>
          <w:szCs w:val="22"/>
        </w:rPr>
        <w:t>.</w:t>
      </w:r>
    </w:p>
    <w:p w14:paraId="030A3F07"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u w:val="single"/>
        </w:rPr>
      </w:pPr>
    </w:p>
    <w:p w14:paraId="3B20B23B"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Content of quotations</w:t>
      </w:r>
    </w:p>
    <w:p w14:paraId="70624E3C"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Quotations should be submitted in a single email whenever possible, depending on file size. Quotations must contain:</w:t>
      </w:r>
    </w:p>
    <w:p w14:paraId="06604B9C" w14:textId="77777777" w:rsidR="00224731" w:rsidRDefault="00224731">
      <w:pPr>
        <w:tabs>
          <w:tab w:val="left" w:pos="6630"/>
          <w:tab w:val="left" w:pos="9120"/>
        </w:tabs>
        <w:jc w:val="both"/>
        <w:rPr>
          <w:rFonts w:ascii="Calibri" w:eastAsia="Calibri" w:hAnsi="Calibri" w:cs="Calibri"/>
          <w:sz w:val="22"/>
          <w:szCs w:val="22"/>
        </w:rPr>
      </w:pPr>
    </w:p>
    <w:p w14:paraId="3741643B" w14:textId="77777777" w:rsidR="00224731" w:rsidRDefault="00000000">
      <w:pPr>
        <w:numPr>
          <w:ilvl w:val="0"/>
          <w:numId w:val="6"/>
        </w:num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Technical proposal, in response to the requirements outlined in the specifications should comply with: </w:t>
      </w:r>
    </w:p>
    <w:p w14:paraId="62AF0CFD" w14:textId="77777777" w:rsidR="00224731" w:rsidRDefault="00000000">
      <w:pPr>
        <w:numPr>
          <w:ilvl w:val="1"/>
          <w:numId w:val="6"/>
        </w:num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The bidder shall be required to quote for all items. </w:t>
      </w:r>
    </w:p>
    <w:p w14:paraId="709232C7" w14:textId="77777777" w:rsidR="00224731" w:rsidRDefault="00000000">
      <w:pPr>
        <w:numPr>
          <w:ilvl w:val="0"/>
          <w:numId w:val="6"/>
        </w:numPr>
        <w:jc w:val="both"/>
        <w:rPr>
          <w:rFonts w:ascii="Calibri" w:eastAsia="Calibri" w:hAnsi="Calibri" w:cs="Calibri"/>
          <w:sz w:val="22"/>
          <w:szCs w:val="22"/>
        </w:rPr>
      </w:pPr>
      <w:r>
        <w:rPr>
          <w:rFonts w:ascii="Calibri" w:eastAsia="Calibri" w:hAnsi="Calibri" w:cs="Calibri"/>
          <w:sz w:val="22"/>
          <w:szCs w:val="22"/>
        </w:rPr>
        <w:t>Signed Declaration Form, to be submitted strictly in accordance with the document.</w:t>
      </w:r>
    </w:p>
    <w:p w14:paraId="33B2F993" w14:textId="77777777" w:rsidR="00224731" w:rsidRDefault="00000000">
      <w:pPr>
        <w:numPr>
          <w:ilvl w:val="0"/>
          <w:numId w:val="6"/>
        </w:numPr>
        <w:jc w:val="both"/>
        <w:rPr>
          <w:rFonts w:ascii="Calibri" w:eastAsia="Calibri" w:hAnsi="Calibri" w:cs="Calibri"/>
          <w:sz w:val="22"/>
          <w:szCs w:val="22"/>
        </w:rPr>
      </w:pPr>
      <w:r>
        <w:rPr>
          <w:rFonts w:ascii="Calibri" w:eastAsia="Calibri" w:hAnsi="Calibri" w:cs="Calibri"/>
          <w:sz w:val="22"/>
          <w:szCs w:val="22"/>
        </w:rPr>
        <w:t>Price quotation, to be submitted strictly in accordance with the price quotation form.</w:t>
      </w:r>
    </w:p>
    <w:p w14:paraId="22CD6DDB" w14:textId="77777777" w:rsidR="00224731" w:rsidRDefault="00224731">
      <w:pPr>
        <w:jc w:val="both"/>
        <w:rPr>
          <w:rFonts w:ascii="Calibri" w:eastAsia="Calibri" w:hAnsi="Calibri" w:cs="Calibri"/>
        </w:rPr>
      </w:pPr>
      <w:bookmarkStart w:id="0" w:name="_heading=h.1fob9te" w:colFirst="0" w:colLast="0"/>
      <w:bookmarkEnd w:id="0"/>
    </w:p>
    <w:p w14:paraId="3DFC2A53" w14:textId="77777777" w:rsidR="00224731"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Both parts of the quotation must be signed by the company’s relevant authority and submitted in PDF format.</w:t>
      </w:r>
    </w:p>
    <w:p w14:paraId="0DF07BBC"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5DC79D02"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Instructions for submission </w:t>
      </w:r>
    </w:p>
    <w:p w14:paraId="4DDF3B07" w14:textId="28CC2EBB" w:rsidR="00224731" w:rsidRDefault="00000000">
      <w:pPr>
        <w:jc w:val="both"/>
        <w:rPr>
          <w:rFonts w:ascii="Calibri" w:eastAsia="Calibri" w:hAnsi="Calibri" w:cs="Calibri"/>
          <w:sz w:val="22"/>
          <w:szCs w:val="22"/>
        </w:rPr>
      </w:pPr>
      <w:r>
        <w:rPr>
          <w:rFonts w:ascii="Calibri" w:eastAsia="Calibri" w:hAnsi="Calibri" w:cs="Calibri"/>
          <w:sz w:val="22"/>
          <w:szCs w:val="22"/>
        </w:rPr>
        <w:t xml:space="preserve">Proposals should be prepared based on the guidelines set forth in Section IV above, along with a properly filled out and signed price quotation form and are to be sent by email to the contact person indicated below no later than: </w:t>
      </w:r>
      <w:r w:rsidR="00D7439E">
        <w:rPr>
          <w:rFonts w:ascii="Calibri" w:eastAsia="Calibri" w:hAnsi="Calibri" w:cs="Calibri"/>
          <w:b/>
          <w:color w:val="FF0000"/>
          <w:sz w:val="22"/>
          <w:szCs w:val="22"/>
        </w:rPr>
        <w:t>Tuesday 27</w:t>
      </w:r>
      <w:r>
        <w:rPr>
          <w:rFonts w:ascii="Calibri" w:eastAsia="Calibri" w:hAnsi="Calibri" w:cs="Calibri"/>
          <w:b/>
          <w:color w:val="FF0000"/>
          <w:sz w:val="22"/>
          <w:szCs w:val="22"/>
        </w:rPr>
        <w:t xml:space="preserve"> August 2024 at 5:00 PM Fiji Time</w:t>
      </w:r>
      <w:r>
        <w:rPr>
          <w:rFonts w:ascii="Calibri" w:eastAsia="Calibri" w:hAnsi="Calibri" w:cs="Calibri"/>
          <w:sz w:val="22"/>
          <w:szCs w:val="22"/>
        </w:rPr>
        <w:t>.</w:t>
      </w:r>
    </w:p>
    <w:p w14:paraId="07E86B91"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b"/>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224731" w14:paraId="486E329C" w14:textId="77777777">
        <w:trPr>
          <w:jc w:val="center"/>
        </w:trPr>
        <w:tc>
          <w:tcPr>
            <w:tcW w:w="3510" w:type="dxa"/>
            <w:shd w:val="clear" w:color="auto" w:fill="auto"/>
            <w:vAlign w:val="center"/>
          </w:tcPr>
          <w:p w14:paraId="7A733BFD"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012" w:type="dxa"/>
            <w:shd w:val="clear" w:color="auto" w:fill="auto"/>
            <w:vAlign w:val="center"/>
          </w:tcPr>
          <w:p w14:paraId="31D16075"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highlight w:val="yellow"/>
              </w:rPr>
            </w:pPr>
            <w:hyperlink r:id="rId16">
              <w:r>
                <w:rPr>
                  <w:rFonts w:ascii="Calibri" w:eastAsia="Calibri" w:hAnsi="Calibri" w:cs="Calibri"/>
                  <w:b/>
                  <w:i/>
                  <w:color w:val="1155CC"/>
                  <w:sz w:val="22"/>
                  <w:szCs w:val="22"/>
                  <w:u w:val="single"/>
                </w:rPr>
                <w:t>psro.bidding@unfpa.org</w:t>
              </w:r>
            </w:hyperlink>
            <w:r>
              <w:rPr>
                <w:rFonts w:ascii="Calibri" w:eastAsia="Calibri" w:hAnsi="Calibri" w:cs="Calibri"/>
                <w:i/>
                <w:sz w:val="22"/>
                <w:szCs w:val="22"/>
              </w:rPr>
              <w:t xml:space="preserve"> </w:t>
            </w:r>
            <w:r>
              <w:rPr>
                <w:rFonts w:ascii="Calibri" w:eastAsia="Calibri" w:hAnsi="Calibri" w:cs="Calibri"/>
                <w:i/>
                <w:color w:val="000000"/>
                <w:sz w:val="22"/>
                <w:szCs w:val="22"/>
              </w:rPr>
              <w:t xml:space="preserve"> </w:t>
            </w:r>
          </w:p>
        </w:tc>
      </w:tr>
    </w:tbl>
    <w:p w14:paraId="469856CD" w14:textId="77777777" w:rsidR="00224731" w:rsidRDefault="00224731">
      <w:pPr>
        <w:tabs>
          <w:tab w:val="left" w:pos="6630"/>
          <w:tab w:val="left" w:pos="9120"/>
        </w:tabs>
        <w:rPr>
          <w:rFonts w:ascii="Calibri" w:eastAsia="Calibri" w:hAnsi="Calibri" w:cs="Calibri"/>
          <w:sz w:val="22"/>
          <w:szCs w:val="22"/>
        </w:rPr>
      </w:pPr>
    </w:p>
    <w:p w14:paraId="5D46BEED"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Please note the following guidelines for electronic submissions:</w:t>
      </w:r>
    </w:p>
    <w:p w14:paraId="7E177CBC"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6619350D" w14:textId="75595454" w:rsidR="00224731" w:rsidRDefault="00000000">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The following reference must be included in the email subject line: </w:t>
      </w:r>
      <w:r>
        <w:rPr>
          <w:rFonts w:ascii="Calibri" w:eastAsia="Calibri" w:hAnsi="Calibri" w:cs="Calibri"/>
          <w:b/>
          <w:color w:val="000000"/>
          <w:sz w:val="22"/>
          <w:szCs w:val="22"/>
        </w:rPr>
        <w:t>RFQ Nº UNFPA/FJI/RFQ/24/02</w:t>
      </w:r>
      <w:r w:rsidR="00D7439E">
        <w:rPr>
          <w:rFonts w:ascii="Calibri" w:eastAsia="Calibri" w:hAnsi="Calibri" w:cs="Calibri"/>
          <w:b/>
          <w:color w:val="000000"/>
          <w:sz w:val="22"/>
          <w:szCs w:val="22"/>
        </w:rPr>
        <w:t>6</w:t>
      </w:r>
      <w:r>
        <w:rPr>
          <w:rFonts w:ascii="Calibri" w:eastAsia="Calibri" w:hAnsi="Calibri" w:cs="Calibri"/>
          <w:b/>
          <w:color w:val="000000"/>
          <w:sz w:val="22"/>
          <w:szCs w:val="22"/>
        </w:rPr>
        <w:t xml:space="preserve"> – Supply of </w:t>
      </w:r>
      <w:r w:rsidR="00D7439E">
        <w:rPr>
          <w:rFonts w:ascii="Calibri" w:eastAsia="Calibri" w:hAnsi="Calibri" w:cs="Calibri"/>
          <w:b/>
          <w:color w:val="000000"/>
          <w:sz w:val="22"/>
          <w:szCs w:val="22"/>
        </w:rPr>
        <w:t>Humanitarian Items</w:t>
      </w:r>
      <w:r>
        <w:rPr>
          <w:rFonts w:ascii="Calibri" w:eastAsia="Calibri" w:hAnsi="Calibri" w:cs="Calibri"/>
          <w:b/>
          <w:color w:val="000000"/>
          <w:sz w:val="22"/>
          <w:szCs w:val="22"/>
        </w:rPr>
        <w:t xml:space="preserve">. </w:t>
      </w:r>
      <w:r>
        <w:rPr>
          <w:rFonts w:ascii="Calibri" w:eastAsia="Calibri" w:hAnsi="Calibri" w:cs="Calibri"/>
          <w:color w:val="000000"/>
          <w:sz w:val="22"/>
          <w:szCs w:val="22"/>
        </w:rPr>
        <w:t>Proposals that do not contain the correct email subject line may be overlooked by the procurement officer and therefore not considered.</w:t>
      </w:r>
    </w:p>
    <w:p w14:paraId="70151E31" w14:textId="77777777" w:rsidR="00224731" w:rsidRDefault="00000000">
      <w:pPr>
        <w:numPr>
          <w:ilvl w:val="0"/>
          <w:numId w:val="1"/>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total email size may not exceed </w:t>
      </w:r>
      <w:r>
        <w:rPr>
          <w:rFonts w:ascii="Calibri" w:eastAsia="Calibri" w:hAnsi="Calibri" w:cs="Calibri"/>
          <w:b/>
          <w:color w:val="000000"/>
          <w:sz w:val="22"/>
          <w:szCs w:val="22"/>
        </w:rPr>
        <w:t>20 MB (including email body, encoded attachments and headers)</w:t>
      </w:r>
      <w:r>
        <w:rPr>
          <w:rFonts w:ascii="Calibri" w:eastAsia="Calibri" w:hAnsi="Calibri" w:cs="Calibri"/>
          <w:color w:val="000000"/>
          <w:sz w:val="22"/>
          <w:szCs w:val="22"/>
        </w:rPr>
        <w:t>. Where the technical details are in large electronic files, it is recommended that these be sent separately before the deadline.</w:t>
      </w:r>
    </w:p>
    <w:p w14:paraId="75344245" w14:textId="77777777" w:rsidR="00224731" w:rsidRDefault="00000000">
      <w:pPr>
        <w:numPr>
          <w:ilvl w:val="0"/>
          <w:numId w:val="1"/>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Any quotation submitted will be regarded as an offer by the bidder and does not</w:t>
      </w:r>
      <w:r>
        <w:rPr>
          <w:rFonts w:ascii="Calibri" w:eastAsia="Calibri" w:hAnsi="Calibri" w:cs="Calibri"/>
          <w:sz w:val="22"/>
          <w:szCs w:val="22"/>
        </w:rPr>
        <w:t xml:space="preserve"> </w:t>
      </w:r>
      <w:r>
        <w:rPr>
          <w:rFonts w:ascii="Calibri" w:eastAsia="Calibri" w:hAnsi="Calibri" w:cs="Calibri"/>
          <w:color w:val="000000"/>
          <w:sz w:val="22"/>
          <w:szCs w:val="22"/>
        </w:rPr>
        <w:t>constitute or imply</w:t>
      </w:r>
      <w:r>
        <w:rPr>
          <w:rFonts w:ascii="Calibri" w:eastAsia="Calibri" w:hAnsi="Calibri" w:cs="Calibri"/>
          <w:sz w:val="22"/>
          <w:szCs w:val="22"/>
        </w:rPr>
        <w:t xml:space="preserve"> </w:t>
      </w:r>
      <w:r>
        <w:rPr>
          <w:rFonts w:ascii="Calibri" w:eastAsia="Calibri" w:hAnsi="Calibri" w:cs="Calibri"/>
          <w:color w:val="000000"/>
          <w:sz w:val="22"/>
          <w:szCs w:val="22"/>
        </w:rPr>
        <w:t xml:space="preserve">acceptance </w:t>
      </w:r>
      <w:r>
        <w:rPr>
          <w:rFonts w:ascii="Calibri" w:eastAsia="Calibri" w:hAnsi="Calibri" w:cs="Calibri"/>
          <w:sz w:val="22"/>
          <w:szCs w:val="22"/>
        </w:rPr>
        <w:t>of the quotation by UNFPA</w:t>
      </w:r>
      <w:r>
        <w:rPr>
          <w:rFonts w:ascii="Calibri" w:eastAsia="Calibri" w:hAnsi="Calibri" w:cs="Calibri"/>
          <w:color w:val="000000"/>
          <w:sz w:val="22"/>
          <w:szCs w:val="22"/>
        </w:rPr>
        <w:t xml:space="preserve">. UNFPA is under no obligation to award a contract to any bidder </w:t>
      </w:r>
      <w:proofErr w:type="gramStart"/>
      <w:r>
        <w:rPr>
          <w:rFonts w:ascii="Calibri" w:eastAsia="Calibri" w:hAnsi="Calibri" w:cs="Calibri"/>
          <w:color w:val="000000"/>
          <w:sz w:val="22"/>
          <w:szCs w:val="22"/>
        </w:rPr>
        <w:t>as a result of</w:t>
      </w:r>
      <w:proofErr w:type="gramEnd"/>
      <w:r>
        <w:rPr>
          <w:rFonts w:ascii="Calibri" w:eastAsia="Calibri" w:hAnsi="Calibri" w:cs="Calibri"/>
          <w:color w:val="000000"/>
          <w:sz w:val="22"/>
          <w:szCs w:val="22"/>
        </w:rPr>
        <w:t xml:space="preserve"> this RFQ</w:t>
      </w:r>
      <w:r>
        <w:rPr>
          <w:rFonts w:ascii="Arial" w:eastAsia="Arial" w:hAnsi="Arial" w:cs="Arial"/>
          <w:color w:val="333333"/>
          <w:highlight w:val="white"/>
        </w:rPr>
        <w:t>.</w:t>
      </w:r>
      <w:r>
        <w:rPr>
          <w:rFonts w:ascii="Calibri" w:eastAsia="Calibri" w:hAnsi="Calibri" w:cs="Calibri"/>
          <w:color w:val="000000"/>
          <w:sz w:val="22"/>
          <w:szCs w:val="22"/>
        </w:rPr>
        <w:t xml:space="preserve">  </w:t>
      </w:r>
    </w:p>
    <w:p w14:paraId="70DF56A9" w14:textId="77777777" w:rsidR="00224731" w:rsidRDefault="00224731">
      <w:pPr>
        <w:jc w:val="both"/>
        <w:rPr>
          <w:rFonts w:ascii="Calibri" w:eastAsia="Calibri" w:hAnsi="Calibri" w:cs="Calibri"/>
          <w:sz w:val="22"/>
          <w:szCs w:val="22"/>
        </w:rPr>
      </w:pPr>
    </w:p>
    <w:p w14:paraId="430C8C80"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Overview of Evaluation Process</w:t>
      </w:r>
    </w:p>
    <w:p w14:paraId="5376F51F"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Quotations will be evaluated based on the compliance with the technical specifications and the total cost of the goods (as per price quote).</w:t>
      </w:r>
    </w:p>
    <w:p w14:paraId="15A69250" w14:textId="77777777" w:rsidR="00224731" w:rsidRDefault="00224731">
      <w:pPr>
        <w:jc w:val="both"/>
        <w:rPr>
          <w:rFonts w:ascii="Calibri" w:eastAsia="Calibri" w:hAnsi="Calibri" w:cs="Calibri"/>
          <w:sz w:val="22"/>
          <w:szCs w:val="22"/>
        </w:rPr>
      </w:pPr>
    </w:p>
    <w:p w14:paraId="3247B7B1"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The evaluation will be carried out in a two-step process by an ad-hoc evaluation panel. Technical proposals will be evaluated for technical compliance prior to the comparison of price quotes.</w:t>
      </w:r>
    </w:p>
    <w:p w14:paraId="045ED6B9" w14:textId="77777777" w:rsidR="00224731" w:rsidRDefault="00224731">
      <w:pPr>
        <w:jc w:val="both"/>
        <w:rPr>
          <w:rFonts w:ascii="Calibri" w:eastAsia="Calibri" w:hAnsi="Calibri" w:cs="Calibri"/>
          <w:sz w:val="22"/>
          <w:szCs w:val="22"/>
        </w:rPr>
      </w:pPr>
    </w:p>
    <w:p w14:paraId="45602D61"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Award </w:t>
      </w:r>
    </w:p>
    <w:p w14:paraId="15B9C898" w14:textId="77777777" w:rsidR="0022473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In case of a satisfactory result from the evaluation process, UNFPA shall award a Purchase Order to the lowest priced bidder whose bid has been determined to be substantially compliant with the bidding documents.</w:t>
      </w:r>
    </w:p>
    <w:p w14:paraId="13512758" w14:textId="77777777" w:rsidR="00224731" w:rsidRDefault="00224731">
      <w:pPr>
        <w:jc w:val="both"/>
        <w:rPr>
          <w:rFonts w:ascii="Calibri" w:eastAsia="Calibri" w:hAnsi="Calibri" w:cs="Calibri"/>
          <w:sz w:val="22"/>
          <w:szCs w:val="22"/>
        </w:rPr>
      </w:pPr>
    </w:p>
    <w:p w14:paraId="2B5F1052"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Right to Vary Requirements at Time of Award </w:t>
      </w:r>
    </w:p>
    <w:p w14:paraId="7901D9D9" w14:textId="77777777" w:rsidR="00224731"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UNFPA reserves the right at the time of award of Contract to increase or decrease, by up to 20%, the volume of goods specified in this RFQ without any change in unit prices or other terms and conditions.</w:t>
      </w:r>
    </w:p>
    <w:p w14:paraId="570F65A6"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04BB690D"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Payment Terms</w:t>
      </w:r>
    </w:p>
    <w:p w14:paraId="24B9BFBD" w14:textId="77777777" w:rsidR="00224731"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UNFPA payment terms are net 30 days upon receipt of shipping documents, invoice and other documentation required by the contract.</w:t>
      </w:r>
    </w:p>
    <w:p w14:paraId="2A5994C1" w14:textId="77777777" w:rsidR="00D7439E" w:rsidRDefault="00D7439E">
      <w:pPr>
        <w:pBdr>
          <w:top w:val="nil"/>
          <w:left w:val="nil"/>
          <w:bottom w:val="nil"/>
          <w:right w:val="nil"/>
          <w:between w:val="nil"/>
        </w:pBdr>
        <w:tabs>
          <w:tab w:val="left" w:pos="851"/>
        </w:tabs>
        <w:jc w:val="both"/>
        <w:rPr>
          <w:rFonts w:ascii="Calibri" w:eastAsia="Calibri" w:hAnsi="Calibri" w:cs="Calibri"/>
          <w:color w:val="000000"/>
          <w:sz w:val="22"/>
          <w:szCs w:val="22"/>
        </w:rPr>
      </w:pPr>
    </w:p>
    <w:p w14:paraId="08B175A6"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hyperlink r:id="rId17" w:anchor="FraudCorruption">
        <w:r>
          <w:rPr>
            <w:rFonts w:ascii="Calibri" w:eastAsia="Calibri" w:hAnsi="Calibri" w:cs="Calibri"/>
            <w:b/>
            <w:color w:val="000000"/>
            <w:sz w:val="22"/>
            <w:szCs w:val="22"/>
          </w:rPr>
          <w:t>Fraud and Corruption</w:t>
        </w:r>
      </w:hyperlink>
    </w:p>
    <w:p w14:paraId="1AFB1C93" w14:textId="77777777" w:rsidR="00224731"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8">
        <w:r>
          <w:rPr>
            <w:rFonts w:ascii="Calibri" w:eastAsia="Calibri" w:hAnsi="Calibri" w:cs="Calibri"/>
            <w:color w:val="1155CC"/>
            <w:sz w:val="22"/>
            <w:szCs w:val="22"/>
            <w:u w:val="single"/>
          </w:rPr>
          <w:t>Fraud Policy</w:t>
        </w:r>
      </w:hyperlink>
      <w:r>
        <w:rPr>
          <w:rFonts w:ascii="Calibri" w:eastAsia="Calibri" w:hAnsi="Calibri" w:cs="Calibri"/>
          <w:color w:val="000000"/>
          <w:sz w:val="22"/>
          <w:szCs w:val="22"/>
        </w:rPr>
        <w:t xml:space="preserve">. Submission of a proposal implies that the Bidder is aware of this policy. </w:t>
      </w:r>
    </w:p>
    <w:p w14:paraId="2E8400E1" w14:textId="77777777" w:rsidR="00224731" w:rsidRDefault="00224731">
      <w:pPr>
        <w:pBdr>
          <w:top w:val="nil"/>
          <w:left w:val="nil"/>
          <w:bottom w:val="nil"/>
          <w:right w:val="nil"/>
          <w:between w:val="nil"/>
        </w:pBdr>
        <w:jc w:val="both"/>
        <w:rPr>
          <w:rFonts w:ascii="Calibri" w:eastAsia="Calibri" w:hAnsi="Calibri" w:cs="Calibri"/>
          <w:b/>
          <w:color w:val="000000"/>
          <w:sz w:val="22"/>
          <w:szCs w:val="22"/>
        </w:rPr>
      </w:pPr>
    </w:p>
    <w:p w14:paraId="19228A89"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sz w:val="22"/>
          <w:szCs w:val="22"/>
        </w:rPr>
        <w:t>representatives</w:t>
      </w:r>
      <w:proofErr w:type="gramEnd"/>
      <w:r>
        <w:rPr>
          <w:rFonts w:ascii="Calibri" w:eastAsia="Calibri" w:hAnsi="Calibri" w:cs="Calibri"/>
          <w:sz w:val="22"/>
          <w:szCs w:val="22"/>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5D297898"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B043C5B" w14:textId="77777777" w:rsidR="00224731" w:rsidRDefault="00000000">
      <w:pPr>
        <w:jc w:val="both"/>
        <w:rPr>
          <w:rFonts w:ascii="Calibri" w:eastAsia="Calibri" w:hAnsi="Calibri" w:cs="Calibri"/>
          <w:color w:val="003366"/>
          <w:sz w:val="22"/>
          <w:szCs w:val="22"/>
          <w:u w:val="single"/>
        </w:rPr>
      </w:pPr>
      <w:r>
        <w:rPr>
          <w:rFonts w:ascii="Calibri" w:eastAsia="Calibri" w:hAnsi="Calibri" w:cs="Calibri"/>
          <w:sz w:val="22"/>
          <w:szCs w:val="22"/>
        </w:rPr>
        <w:t xml:space="preserve">A confidential Anti-Fraud Hotline is available to any Bidder to report suspicious fraudulent activities at </w:t>
      </w:r>
      <w:hyperlink r:id="rId19">
        <w:r>
          <w:rPr>
            <w:rFonts w:ascii="Calibri" w:eastAsia="Calibri" w:hAnsi="Calibri" w:cs="Calibri"/>
            <w:color w:val="003366"/>
            <w:sz w:val="22"/>
            <w:szCs w:val="22"/>
            <w:u w:val="single"/>
          </w:rPr>
          <w:t>UNFPA Investigation Hotline</w:t>
        </w:r>
      </w:hyperlink>
      <w:r>
        <w:rPr>
          <w:rFonts w:ascii="Calibri" w:eastAsia="Calibri" w:hAnsi="Calibri" w:cs="Calibri"/>
          <w:color w:val="003366"/>
          <w:sz w:val="22"/>
          <w:szCs w:val="22"/>
          <w:u w:val="single"/>
        </w:rPr>
        <w:t>.</w:t>
      </w:r>
    </w:p>
    <w:p w14:paraId="0C8C406F"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7B909FD6"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Zero Tolerance</w:t>
      </w:r>
    </w:p>
    <w:p w14:paraId="7650D9D0"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20" w:anchor="ZeroTolerance">
        <w:r>
          <w:rPr>
            <w:rFonts w:ascii="Calibri" w:eastAsia="Calibri" w:hAnsi="Calibri" w:cs="Calibri"/>
            <w:color w:val="003366"/>
            <w:sz w:val="22"/>
            <w:szCs w:val="22"/>
            <w:u w:val="single"/>
          </w:rPr>
          <w:t>Zero Tolerance Policy</w:t>
        </w:r>
      </w:hyperlink>
      <w:r>
        <w:rPr>
          <w:rFonts w:ascii="Calibri" w:eastAsia="Calibri" w:hAnsi="Calibri" w:cs="Calibri"/>
          <w:sz w:val="22"/>
          <w:szCs w:val="22"/>
        </w:rPr>
        <w:t>.</w:t>
      </w:r>
    </w:p>
    <w:p w14:paraId="16C0F12F" w14:textId="77777777" w:rsidR="00224731" w:rsidRDefault="00224731">
      <w:pPr>
        <w:jc w:val="both"/>
        <w:rPr>
          <w:rFonts w:ascii="Calibri" w:eastAsia="Calibri" w:hAnsi="Calibri" w:cs="Calibri"/>
          <w:sz w:val="22"/>
          <w:szCs w:val="22"/>
        </w:rPr>
      </w:pPr>
    </w:p>
    <w:p w14:paraId="02F14BDB"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RFQ Protest</w:t>
      </w:r>
    </w:p>
    <w:p w14:paraId="7DF7B160" w14:textId="77777777" w:rsidR="00224731" w:rsidRDefault="00000000">
      <w:pPr>
        <w:jc w:val="both"/>
        <w:rPr>
          <w:rFonts w:ascii="Calibri" w:eastAsia="Calibri" w:hAnsi="Calibri" w:cs="Calibri"/>
          <w:b/>
          <w:sz w:val="22"/>
          <w:szCs w:val="22"/>
        </w:rPr>
      </w:pPr>
      <w:bookmarkStart w:id="1" w:name="_heading=h.30j0zll" w:colFirst="0" w:colLast="0"/>
      <w:bookmarkEnd w:id="1"/>
      <w:r>
        <w:rPr>
          <w:rFonts w:ascii="Calibri" w:eastAsia="Calibri" w:hAnsi="Calibri" w:cs="Calibri"/>
          <w:sz w:val="22"/>
          <w:szCs w:val="22"/>
        </w:rPr>
        <w:t xml:space="preserve">Bidder(s) perceiving that they have been unjustly or unfairly treated in connection with a solicitation, evaluation, or award of a contract may submit a complaint to the UNFPA Head of the Business Unit Mr. Iori Kato, UNFPA PSRO Director and Representative at </w:t>
      </w:r>
      <w:hyperlink r:id="rId21">
        <w:r>
          <w:rPr>
            <w:rFonts w:ascii="Calibri" w:eastAsia="Calibri" w:hAnsi="Calibri" w:cs="Calibri"/>
            <w:color w:val="003366"/>
            <w:sz w:val="22"/>
            <w:szCs w:val="22"/>
            <w:u w:val="single"/>
          </w:rPr>
          <w:t>kato@unfpa.org</w:t>
        </w:r>
      </w:hyperlink>
      <w:r>
        <w:rPr>
          <w:rFonts w:ascii="Calibri" w:eastAsia="Calibri" w:hAnsi="Calibri" w:cs="Calibri"/>
          <w:sz w:val="22"/>
          <w:szCs w:val="22"/>
        </w:rPr>
        <w:t xml:space="preserve">. Should the supplier be unsatisfied with the reply provided by the UNFPA Head of the Business Unit, the supplier may contact the Chief, Supply Chain Management Unit at </w:t>
      </w:r>
      <w:hyperlink r:id="rId22">
        <w:r>
          <w:rPr>
            <w:rFonts w:ascii="Calibri" w:eastAsia="Calibri" w:hAnsi="Calibri" w:cs="Calibri"/>
            <w:color w:val="1155CC"/>
            <w:sz w:val="22"/>
            <w:szCs w:val="22"/>
            <w:u w:val="single"/>
          </w:rPr>
          <w:t>supplychain@unfpa.org</w:t>
        </w:r>
      </w:hyperlink>
      <w:r>
        <w:rPr>
          <w:rFonts w:ascii="Calibri" w:eastAsia="Calibri" w:hAnsi="Calibri" w:cs="Calibri"/>
          <w:sz w:val="22"/>
          <w:szCs w:val="22"/>
        </w:rPr>
        <w:t>.</w:t>
      </w:r>
    </w:p>
    <w:p w14:paraId="225C9F26" w14:textId="77777777" w:rsidR="00224731" w:rsidRDefault="0022473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5652352B" w14:textId="77777777" w:rsidR="00224731" w:rsidRDefault="00000000">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Disclaimer</w:t>
      </w:r>
    </w:p>
    <w:p w14:paraId="2ACE8D96" w14:textId="77777777" w:rsidR="00224731"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Should any of the links in this RFQ document be unavailable or inaccessible for any reason, bidders can contact the Procurement Officer in charge of the procurement to request for them to share a PDF version of such document(s).</w:t>
      </w:r>
    </w:p>
    <w:p w14:paraId="511A7A99" w14:textId="77777777" w:rsidR="00224731"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br w:type="page"/>
      </w:r>
    </w:p>
    <w:p w14:paraId="7FDE27E1" w14:textId="77777777" w:rsidR="00224731" w:rsidRDefault="00000000">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lastRenderedPageBreak/>
        <w:t>PRICE QUOTATION FORM</w:t>
      </w:r>
    </w:p>
    <w:p w14:paraId="08ACDCF3" w14:textId="77777777" w:rsidR="00224731" w:rsidRDefault="00224731">
      <w:pPr>
        <w:rPr>
          <w:rFonts w:ascii="Calibri" w:eastAsia="Calibri" w:hAnsi="Calibri" w:cs="Calibri"/>
          <w:sz w:val="22"/>
          <w:szCs w:val="22"/>
        </w:rPr>
      </w:pPr>
    </w:p>
    <w:tbl>
      <w:tblPr>
        <w:tblStyle w:val="ac"/>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224731" w14:paraId="51EA4BFA" w14:textId="77777777">
        <w:tc>
          <w:tcPr>
            <w:tcW w:w="3708" w:type="dxa"/>
          </w:tcPr>
          <w:p w14:paraId="6AA513A4" w14:textId="77777777" w:rsidR="00224731"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59EF71B6" w14:textId="77777777" w:rsidR="00224731" w:rsidRDefault="00224731">
            <w:pPr>
              <w:jc w:val="center"/>
              <w:rPr>
                <w:rFonts w:ascii="Calibri" w:eastAsia="Calibri" w:hAnsi="Calibri" w:cs="Calibri"/>
                <w:sz w:val="22"/>
                <w:szCs w:val="22"/>
              </w:rPr>
            </w:pPr>
          </w:p>
        </w:tc>
      </w:tr>
      <w:tr w:rsidR="00224731" w14:paraId="42383855" w14:textId="77777777">
        <w:tc>
          <w:tcPr>
            <w:tcW w:w="3708" w:type="dxa"/>
          </w:tcPr>
          <w:p w14:paraId="24718F23" w14:textId="77777777" w:rsidR="00224731"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338CF8F9" w14:textId="77777777" w:rsidR="00224731" w:rsidRDefault="00000000">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224731" w14:paraId="13103C1F" w14:textId="77777777">
        <w:tc>
          <w:tcPr>
            <w:tcW w:w="3708" w:type="dxa"/>
          </w:tcPr>
          <w:p w14:paraId="01D5E07C" w14:textId="77777777" w:rsidR="00224731"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0511B317" w14:textId="7A3832B1" w:rsidR="00224731" w:rsidRDefault="00000000">
            <w:pPr>
              <w:jc w:val="center"/>
              <w:rPr>
                <w:rFonts w:ascii="Calibri" w:eastAsia="Calibri" w:hAnsi="Calibri" w:cs="Calibri"/>
                <w:sz w:val="22"/>
                <w:szCs w:val="22"/>
              </w:rPr>
            </w:pPr>
            <w:r>
              <w:rPr>
                <w:rFonts w:ascii="Calibri" w:eastAsia="Calibri" w:hAnsi="Calibri" w:cs="Calibri"/>
                <w:sz w:val="22"/>
                <w:szCs w:val="22"/>
              </w:rPr>
              <w:t>UNFPA/FJI/RFQ/24/02</w:t>
            </w:r>
            <w:r w:rsidR="00D7439E">
              <w:rPr>
                <w:rFonts w:ascii="Calibri" w:eastAsia="Calibri" w:hAnsi="Calibri" w:cs="Calibri"/>
                <w:sz w:val="22"/>
                <w:szCs w:val="22"/>
              </w:rPr>
              <w:t>6</w:t>
            </w:r>
          </w:p>
        </w:tc>
      </w:tr>
      <w:tr w:rsidR="00224731" w14:paraId="198BF86C" w14:textId="77777777">
        <w:tc>
          <w:tcPr>
            <w:tcW w:w="3708" w:type="dxa"/>
          </w:tcPr>
          <w:p w14:paraId="70DF35A9" w14:textId="77777777" w:rsidR="00224731"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3E1A7F21" w14:textId="6D38254B" w:rsidR="00224731" w:rsidRDefault="000B456A">
            <w:pPr>
              <w:jc w:val="center"/>
              <w:rPr>
                <w:rFonts w:ascii="Calibri" w:eastAsia="Calibri" w:hAnsi="Calibri" w:cs="Calibri"/>
                <w:sz w:val="22"/>
                <w:szCs w:val="22"/>
              </w:rPr>
            </w:pPr>
            <w:r>
              <w:rPr>
                <w:rFonts w:ascii="Calibri" w:eastAsia="Calibri" w:hAnsi="Calibri" w:cs="Calibri"/>
                <w:sz w:val="22"/>
                <w:szCs w:val="22"/>
              </w:rPr>
              <w:t>THB</w:t>
            </w:r>
          </w:p>
        </w:tc>
      </w:tr>
      <w:tr w:rsidR="00224731" w14:paraId="17629FB3" w14:textId="77777777">
        <w:trPr>
          <w:trHeight w:val="220"/>
        </w:trPr>
        <w:tc>
          <w:tcPr>
            <w:tcW w:w="8522" w:type="dxa"/>
            <w:gridSpan w:val="2"/>
            <w:tcBorders>
              <w:bottom w:val="single" w:sz="4" w:space="0" w:color="F2F2F2"/>
            </w:tcBorders>
          </w:tcPr>
          <w:p w14:paraId="29C5FC23" w14:textId="77777777" w:rsidR="00224731"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2B668755" w14:textId="77777777" w:rsidR="00224731" w:rsidRDefault="00000000">
            <w:pPr>
              <w:jc w:val="both"/>
              <w:rPr>
                <w:rFonts w:ascii="Calibri" w:eastAsia="Calibri" w:hAnsi="Calibri" w:cs="Calibri"/>
                <w:b/>
                <w:i/>
              </w:rPr>
            </w:pPr>
            <w:r>
              <w:rPr>
                <w:rFonts w:ascii="Calibri" w:eastAsia="Calibri" w:hAnsi="Calibri" w:cs="Calibri"/>
                <w:i/>
              </w:rPr>
              <w:t>(The quotation shall be valid for a period of at least 3 months after the submission deadline.)</w:t>
            </w:r>
          </w:p>
        </w:tc>
      </w:tr>
    </w:tbl>
    <w:p w14:paraId="2285334C" w14:textId="77777777" w:rsidR="00224731" w:rsidRDefault="00224731">
      <w:pPr>
        <w:pStyle w:val="Title"/>
        <w:jc w:val="left"/>
        <w:rPr>
          <w:rFonts w:ascii="Calibri" w:eastAsia="Calibri" w:hAnsi="Calibri" w:cs="Calibri"/>
          <w:b w:val="0"/>
          <w:sz w:val="22"/>
          <w:szCs w:val="22"/>
          <w:u w:val="none"/>
        </w:rPr>
      </w:pPr>
    </w:p>
    <w:tbl>
      <w:tblPr>
        <w:tblStyle w:val="ad"/>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2988"/>
        <w:gridCol w:w="1400"/>
        <w:gridCol w:w="1230"/>
        <w:gridCol w:w="1230"/>
        <w:gridCol w:w="1230"/>
        <w:gridCol w:w="1231"/>
      </w:tblGrid>
      <w:tr w:rsidR="00224731" w14:paraId="06F4A6F5" w14:textId="77777777">
        <w:trPr>
          <w:trHeight w:val="595"/>
          <w:jc w:val="center"/>
        </w:trPr>
        <w:tc>
          <w:tcPr>
            <w:tcW w:w="10139"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6B0DAEB8" w14:textId="77777777" w:rsidR="00224731" w:rsidRDefault="00000000">
            <w:pPr>
              <w:jc w:val="center"/>
            </w:pPr>
            <w:r>
              <w:rPr>
                <w:rFonts w:ascii="Calibri" w:eastAsia="Calibri" w:hAnsi="Calibri" w:cs="Calibri"/>
                <w:b/>
                <w:color w:val="000000"/>
                <w:sz w:val="28"/>
                <w:szCs w:val="28"/>
              </w:rPr>
              <w:t>Price Quotation Form</w:t>
            </w:r>
          </w:p>
        </w:tc>
      </w:tr>
      <w:tr w:rsidR="00224731" w14:paraId="747B6CC5" w14:textId="77777777">
        <w:trPr>
          <w:trHeight w:val="595"/>
          <w:jc w:val="center"/>
        </w:trPr>
        <w:tc>
          <w:tcPr>
            <w:tcW w:w="830" w:type="dxa"/>
            <w:tcBorders>
              <w:top w:val="single" w:sz="4" w:space="0" w:color="000000"/>
            </w:tcBorders>
            <w:shd w:val="clear" w:color="auto" w:fill="000080"/>
            <w:vAlign w:val="center"/>
          </w:tcPr>
          <w:p w14:paraId="72B5BDDF" w14:textId="77777777" w:rsidR="00224731"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Item</w:t>
            </w:r>
          </w:p>
        </w:tc>
        <w:tc>
          <w:tcPr>
            <w:tcW w:w="4388" w:type="dxa"/>
            <w:gridSpan w:val="2"/>
            <w:tcBorders>
              <w:top w:val="single" w:sz="4" w:space="0" w:color="000000"/>
            </w:tcBorders>
            <w:shd w:val="clear" w:color="auto" w:fill="000080"/>
            <w:vAlign w:val="center"/>
          </w:tcPr>
          <w:p w14:paraId="41420F0B" w14:textId="77777777" w:rsidR="00224731"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Product Name &amp; Description</w:t>
            </w:r>
          </w:p>
        </w:tc>
        <w:tc>
          <w:tcPr>
            <w:tcW w:w="1230" w:type="dxa"/>
            <w:tcBorders>
              <w:top w:val="single" w:sz="4" w:space="0" w:color="000000"/>
            </w:tcBorders>
            <w:shd w:val="clear" w:color="auto" w:fill="000080"/>
            <w:vAlign w:val="center"/>
          </w:tcPr>
          <w:p w14:paraId="1E47FCBA" w14:textId="77777777" w:rsidR="00224731"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UOM</w:t>
            </w:r>
          </w:p>
        </w:tc>
        <w:tc>
          <w:tcPr>
            <w:tcW w:w="1230" w:type="dxa"/>
            <w:tcBorders>
              <w:top w:val="single" w:sz="4" w:space="0" w:color="000000"/>
            </w:tcBorders>
            <w:shd w:val="clear" w:color="auto" w:fill="000080"/>
            <w:vAlign w:val="center"/>
          </w:tcPr>
          <w:p w14:paraId="4AB73C58" w14:textId="77777777" w:rsidR="00224731"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Unit Price</w:t>
            </w:r>
          </w:p>
        </w:tc>
        <w:tc>
          <w:tcPr>
            <w:tcW w:w="1230" w:type="dxa"/>
            <w:tcBorders>
              <w:top w:val="single" w:sz="4" w:space="0" w:color="000000"/>
            </w:tcBorders>
            <w:shd w:val="clear" w:color="auto" w:fill="000080"/>
            <w:vAlign w:val="center"/>
          </w:tcPr>
          <w:p w14:paraId="7292CE76" w14:textId="77777777" w:rsidR="00224731"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Number of Units</w:t>
            </w:r>
          </w:p>
        </w:tc>
        <w:tc>
          <w:tcPr>
            <w:tcW w:w="1231" w:type="dxa"/>
            <w:tcBorders>
              <w:top w:val="single" w:sz="4" w:space="0" w:color="000000"/>
            </w:tcBorders>
            <w:shd w:val="clear" w:color="auto" w:fill="000080"/>
            <w:vAlign w:val="center"/>
          </w:tcPr>
          <w:p w14:paraId="0507848D" w14:textId="77777777" w:rsidR="00224731"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 xml:space="preserve">Total </w:t>
            </w:r>
          </w:p>
          <w:p w14:paraId="0C74B61F" w14:textId="4229D8B0" w:rsidR="00224731"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w:t>
            </w:r>
            <w:r w:rsidR="000B456A">
              <w:rPr>
                <w:rFonts w:ascii="Calibri" w:eastAsia="Calibri" w:hAnsi="Calibri" w:cs="Calibri"/>
                <w:color w:val="FFFFFF"/>
                <w:sz w:val="22"/>
                <w:szCs w:val="22"/>
              </w:rPr>
              <w:t>THB</w:t>
            </w:r>
            <w:r>
              <w:rPr>
                <w:rFonts w:ascii="Calibri" w:eastAsia="Calibri" w:hAnsi="Calibri" w:cs="Calibri"/>
                <w:color w:val="FFFFFF"/>
                <w:sz w:val="22"/>
                <w:szCs w:val="22"/>
              </w:rPr>
              <w:t>)</w:t>
            </w:r>
          </w:p>
        </w:tc>
      </w:tr>
      <w:tr w:rsidR="00224731" w14:paraId="6E76AA1E" w14:textId="77777777">
        <w:trPr>
          <w:trHeight w:val="323"/>
          <w:jc w:val="center"/>
        </w:trPr>
        <w:tc>
          <w:tcPr>
            <w:tcW w:w="830" w:type="dxa"/>
            <w:vAlign w:val="center"/>
          </w:tcPr>
          <w:p w14:paraId="3E08B388" w14:textId="77777777" w:rsidR="00224731"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4388" w:type="dxa"/>
            <w:gridSpan w:val="2"/>
            <w:vAlign w:val="center"/>
          </w:tcPr>
          <w:p w14:paraId="6EDC4CE2" w14:textId="66E7A7CA" w:rsidR="00224731" w:rsidRDefault="00663A39" w:rsidP="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sidRPr="00663A39">
              <w:rPr>
                <w:rFonts w:ascii="Calibri" w:eastAsia="Calibri" w:hAnsi="Calibri" w:cs="Calibri"/>
                <w:color w:val="000000"/>
                <w:sz w:val="22"/>
                <w:szCs w:val="22"/>
              </w:rPr>
              <w:t>Humanitarian</w:t>
            </w:r>
            <w:r>
              <w:rPr>
                <w:rFonts w:ascii="Calibri" w:eastAsia="Calibri" w:hAnsi="Calibri" w:cs="Calibri"/>
                <w:color w:val="000000"/>
                <w:sz w:val="22"/>
                <w:szCs w:val="22"/>
              </w:rPr>
              <w:t xml:space="preserve"> </w:t>
            </w:r>
            <w:r w:rsidRPr="00663A39">
              <w:rPr>
                <w:rFonts w:ascii="Calibri" w:eastAsia="Calibri" w:hAnsi="Calibri" w:cs="Calibri"/>
                <w:color w:val="000000"/>
                <w:sz w:val="22"/>
                <w:szCs w:val="22"/>
              </w:rPr>
              <w:t>Vests</w:t>
            </w:r>
          </w:p>
        </w:tc>
        <w:tc>
          <w:tcPr>
            <w:tcW w:w="1230" w:type="dxa"/>
            <w:vAlign w:val="center"/>
          </w:tcPr>
          <w:p w14:paraId="147E6A33" w14:textId="1A4F8139" w:rsidR="00224731" w:rsidRDefault="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Each</w:t>
            </w:r>
          </w:p>
        </w:tc>
        <w:tc>
          <w:tcPr>
            <w:tcW w:w="1230" w:type="dxa"/>
            <w:vAlign w:val="center"/>
          </w:tcPr>
          <w:p w14:paraId="50BCCFD0" w14:textId="77777777" w:rsidR="00224731" w:rsidRDefault="00224731">
            <w:pPr>
              <w:rPr>
                <w:rFonts w:ascii="Calibri" w:eastAsia="Calibri" w:hAnsi="Calibri" w:cs="Calibri"/>
                <w:sz w:val="22"/>
                <w:szCs w:val="22"/>
                <w:highlight w:val="yellow"/>
              </w:rPr>
            </w:pPr>
          </w:p>
        </w:tc>
        <w:tc>
          <w:tcPr>
            <w:tcW w:w="1230" w:type="dxa"/>
            <w:vAlign w:val="center"/>
          </w:tcPr>
          <w:p w14:paraId="767D3B9F" w14:textId="336737E6" w:rsidR="00224731" w:rsidRDefault="00663A39">
            <w:pPr>
              <w:rPr>
                <w:rFonts w:ascii="Calibri" w:eastAsia="Calibri" w:hAnsi="Calibri" w:cs="Calibri"/>
                <w:sz w:val="22"/>
                <w:szCs w:val="22"/>
              </w:rPr>
            </w:pPr>
            <w:r>
              <w:rPr>
                <w:rFonts w:ascii="Calibri" w:eastAsia="Calibri" w:hAnsi="Calibri" w:cs="Calibri"/>
                <w:sz w:val="22"/>
                <w:szCs w:val="22"/>
              </w:rPr>
              <w:t>100 pieces</w:t>
            </w:r>
          </w:p>
        </w:tc>
        <w:tc>
          <w:tcPr>
            <w:tcW w:w="1231" w:type="dxa"/>
            <w:vAlign w:val="center"/>
          </w:tcPr>
          <w:p w14:paraId="3D653387" w14:textId="77777777" w:rsidR="00224731" w:rsidRDefault="00224731">
            <w:pPr>
              <w:rPr>
                <w:rFonts w:ascii="Calibri" w:eastAsia="Calibri" w:hAnsi="Calibri" w:cs="Calibri"/>
                <w:sz w:val="22"/>
                <w:szCs w:val="22"/>
              </w:rPr>
            </w:pPr>
          </w:p>
        </w:tc>
      </w:tr>
      <w:tr w:rsidR="00224731" w14:paraId="5C680C55" w14:textId="77777777">
        <w:trPr>
          <w:trHeight w:val="323"/>
          <w:jc w:val="center"/>
        </w:trPr>
        <w:tc>
          <w:tcPr>
            <w:tcW w:w="830" w:type="dxa"/>
            <w:vAlign w:val="center"/>
          </w:tcPr>
          <w:p w14:paraId="59692633" w14:textId="77777777" w:rsidR="00224731" w:rsidRDefault="00000000">
            <w:pPr>
              <w:jc w:val="center"/>
              <w:rPr>
                <w:rFonts w:ascii="Calibri" w:eastAsia="Calibri" w:hAnsi="Calibri" w:cs="Calibri"/>
                <w:sz w:val="22"/>
                <w:szCs w:val="22"/>
              </w:rPr>
            </w:pPr>
            <w:r>
              <w:rPr>
                <w:rFonts w:ascii="Calibri" w:eastAsia="Calibri" w:hAnsi="Calibri" w:cs="Calibri"/>
                <w:sz w:val="22"/>
                <w:szCs w:val="22"/>
              </w:rPr>
              <w:t>2</w:t>
            </w:r>
          </w:p>
        </w:tc>
        <w:tc>
          <w:tcPr>
            <w:tcW w:w="4388" w:type="dxa"/>
            <w:gridSpan w:val="2"/>
            <w:vAlign w:val="center"/>
          </w:tcPr>
          <w:p w14:paraId="31EB628C" w14:textId="1962A2C3" w:rsidR="00224731" w:rsidRDefault="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sidRPr="00663A39">
              <w:rPr>
                <w:rFonts w:ascii="Calibri" w:eastAsia="Calibri" w:hAnsi="Calibri" w:cs="Calibri"/>
                <w:color w:val="000000"/>
                <w:sz w:val="22"/>
                <w:szCs w:val="22"/>
              </w:rPr>
              <w:t>Collar Shirts</w:t>
            </w:r>
          </w:p>
        </w:tc>
        <w:tc>
          <w:tcPr>
            <w:tcW w:w="1230" w:type="dxa"/>
            <w:vAlign w:val="center"/>
          </w:tcPr>
          <w:p w14:paraId="2E305D8B" w14:textId="2BB05E45" w:rsidR="00224731" w:rsidRDefault="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Each</w:t>
            </w:r>
          </w:p>
        </w:tc>
        <w:tc>
          <w:tcPr>
            <w:tcW w:w="1230" w:type="dxa"/>
            <w:vAlign w:val="center"/>
          </w:tcPr>
          <w:p w14:paraId="10815851" w14:textId="77777777" w:rsidR="00224731" w:rsidRDefault="00224731">
            <w:pPr>
              <w:rPr>
                <w:rFonts w:ascii="Calibri" w:eastAsia="Calibri" w:hAnsi="Calibri" w:cs="Calibri"/>
                <w:sz w:val="22"/>
                <w:szCs w:val="22"/>
                <w:highlight w:val="yellow"/>
              </w:rPr>
            </w:pPr>
          </w:p>
        </w:tc>
        <w:tc>
          <w:tcPr>
            <w:tcW w:w="1230" w:type="dxa"/>
            <w:vAlign w:val="center"/>
          </w:tcPr>
          <w:p w14:paraId="4D25E574" w14:textId="2D95DFC8" w:rsidR="00224731" w:rsidRDefault="00663A39">
            <w:pPr>
              <w:jc w:val="center"/>
              <w:rPr>
                <w:rFonts w:ascii="Calibri" w:eastAsia="Calibri" w:hAnsi="Calibri" w:cs="Calibri"/>
                <w:sz w:val="22"/>
                <w:szCs w:val="22"/>
              </w:rPr>
            </w:pPr>
            <w:r>
              <w:rPr>
                <w:rFonts w:ascii="Calibri" w:eastAsia="Calibri" w:hAnsi="Calibri" w:cs="Calibri"/>
                <w:sz w:val="22"/>
                <w:szCs w:val="22"/>
              </w:rPr>
              <w:t>250 pieces</w:t>
            </w:r>
          </w:p>
        </w:tc>
        <w:tc>
          <w:tcPr>
            <w:tcW w:w="1231" w:type="dxa"/>
            <w:vAlign w:val="center"/>
          </w:tcPr>
          <w:p w14:paraId="41E07EAA" w14:textId="77777777" w:rsidR="00224731" w:rsidRDefault="00224731">
            <w:pPr>
              <w:rPr>
                <w:rFonts w:ascii="Calibri" w:eastAsia="Calibri" w:hAnsi="Calibri" w:cs="Calibri"/>
                <w:sz w:val="22"/>
                <w:szCs w:val="22"/>
              </w:rPr>
            </w:pPr>
          </w:p>
        </w:tc>
      </w:tr>
      <w:tr w:rsidR="00224731" w14:paraId="5296C259" w14:textId="77777777">
        <w:trPr>
          <w:trHeight w:val="323"/>
          <w:jc w:val="center"/>
        </w:trPr>
        <w:tc>
          <w:tcPr>
            <w:tcW w:w="830" w:type="dxa"/>
            <w:vAlign w:val="center"/>
          </w:tcPr>
          <w:p w14:paraId="1EAE0B26" w14:textId="77777777" w:rsidR="00224731"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4388" w:type="dxa"/>
            <w:gridSpan w:val="2"/>
            <w:vAlign w:val="center"/>
          </w:tcPr>
          <w:p w14:paraId="15EE645C" w14:textId="51704DFE" w:rsidR="00224731" w:rsidRDefault="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sidRPr="00663A39">
              <w:rPr>
                <w:rFonts w:ascii="Calibri" w:eastAsia="Calibri" w:hAnsi="Calibri" w:cs="Calibri"/>
                <w:color w:val="000000"/>
                <w:sz w:val="22"/>
                <w:szCs w:val="22"/>
              </w:rPr>
              <w:t>Canvas Backpacks</w:t>
            </w:r>
          </w:p>
        </w:tc>
        <w:tc>
          <w:tcPr>
            <w:tcW w:w="1230" w:type="dxa"/>
            <w:vAlign w:val="center"/>
          </w:tcPr>
          <w:p w14:paraId="758CCFB2" w14:textId="6A436804" w:rsidR="00224731" w:rsidRDefault="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Each</w:t>
            </w:r>
          </w:p>
        </w:tc>
        <w:tc>
          <w:tcPr>
            <w:tcW w:w="1230" w:type="dxa"/>
            <w:vAlign w:val="center"/>
          </w:tcPr>
          <w:p w14:paraId="3608DB4C" w14:textId="77777777" w:rsidR="00224731" w:rsidRDefault="00224731">
            <w:pPr>
              <w:rPr>
                <w:rFonts w:ascii="Calibri" w:eastAsia="Calibri" w:hAnsi="Calibri" w:cs="Calibri"/>
                <w:sz w:val="22"/>
                <w:szCs w:val="22"/>
                <w:highlight w:val="yellow"/>
              </w:rPr>
            </w:pPr>
          </w:p>
        </w:tc>
        <w:tc>
          <w:tcPr>
            <w:tcW w:w="1230" w:type="dxa"/>
            <w:vAlign w:val="center"/>
          </w:tcPr>
          <w:p w14:paraId="0CD1C15D" w14:textId="0CD3D380" w:rsidR="00224731" w:rsidRDefault="00663A39">
            <w:pPr>
              <w:jc w:val="center"/>
              <w:rPr>
                <w:rFonts w:ascii="Calibri" w:eastAsia="Calibri" w:hAnsi="Calibri" w:cs="Calibri"/>
                <w:sz w:val="22"/>
                <w:szCs w:val="22"/>
              </w:rPr>
            </w:pPr>
            <w:r>
              <w:rPr>
                <w:rFonts w:ascii="Calibri" w:eastAsia="Calibri" w:hAnsi="Calibri" w:cs="Calibri"/>
                <w:sz w:val="22"/>
                <w:szCs w:val="22"/>
              </w:rPr>
              <w:t>250 pieces</w:t>
            </w:r>
          </w:p>
        </w:tc>
        <w:tc>
          <w:tcPr>
            <w:tcW w:w="1231" w:type="dxa"/>
            <w:vAlign w:val="center"/>
          </w:tcPr>
          <w:p w14:paraId="65F3BC96" w14:textId="77777777" w:rsidR="00224731" w:rsidRDefault="00224731">
            <w:pPr>
              <w:rPr>
                <w:rFonts w:ascii="Calibri" w:eastAsia="Calibri" w:hAnsi="Calibri" w:cs="Calibri"/>
                <w:sz w:val="22"/>
                <w:szCs w:val="22"/>
              </w:rPr>
            </w:pPr>
          </w:p>
        </w:tc>
      </w:tr>
      <w:tr w:rsidR="00224731" w14:paraId="07B311D7" w14:textId="77777777">
        <w:trPr>
          <w:trHeight w:val="323"/>
          <w:jc w:val="center"/>
        </w:trPr>
        <w:tc>
          <w:tcPr>
            <w:tcW w:w="830" w:type="dxa"/>
            <w:vAlign w:val="center"/>
          </w:tcPr>
          <w:p w14:paraId="7CAAB3D5" w14:textId="77777777" w:rsidR="00224731" w:rsidRDefault="00000000">
            <w:pPr>
              <w:jc w:val="center"/>
              <w:rPr>
                <w:rFonts w:ascii="Calibri" w:eastAsia="Calibri" w:hAnsi="Calibri" w:cs="Calibri"/>
                <w:sz w:val="22"/>
                <w:szCs w:val="22"/>
              </w:rPr>
            </w:pPr>
            <w:r>
              <w:rPr>
                <w:rFonts w:ascii="Calibri" w:eastAsia="Calibri" w:hAnsi="Calibri" w:cs="Calibri"/>
                <w:sz w:val="22"/>
                <w:szCs w:val="22"/>
              </w:rPr>
              <w:t>4</w:t>
            </w:r>
          </w:p>
        </w:tc>
        <w:tc>
          <w:tcPr>
            <w:tcW w:w="4388" w:type="dxa"/>
            <w:gridSpan w:val="2"/>
            <w:tcBorders>
              <w:bottom w:val="single" w:sz="4" w:space="0" w:color="000000"/>
            </w:tcBorders>
            <w:vAlign w:val="center"/>
          </w:tcPr>
          <w:p w14:paraId="3BC1FAF9" w14:textId="275E0D63" w:rsidR="00224731" w:rsidRDefault="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Air Freight Cost or</w:t>
            </w:r>
          </w:p>
        </w:tc>
        <w:tc>
          <w:tcPr>
            <w:tcW w:w="1230" w:type="dxa"/>
            <w:vAlign w:val="center"/>
          </w:tcPr>
          <w:p w14:paraId="1BC60165" w14:textId="578540E2" w:rsidR="00224731" w:rsidRDefault="00663A39" w:rsidP="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Each</w:t>
            </w:r>
          </w:p>
        </w:tc>
        <w:tc>
          <w:tcPr>
            <w:tcW w:w="1230" w:type="dxa"/>
            <w:vAlign w:val="center"/>
          </w:tcPr>
          <w:p w14:paraId="1630387D" w14:textId="77777777" w:rsidR="00224731" w:rsidRDefault="00224731">
            <w:pPr>
              <w:rPr>
                <w:rFonts w:ascii="Calibri" w:eastAsia="Calibri" w:hAnsi="Calibri" w:cs="Calibri"/>
                <w:sz w:val="22"/>
                <w:szCs w:val="22"/>
                <w:highlight w:val="yellow"/>
              </w:rPr>
            </w:pPr>
          </w:p>
        </w:tc>
        <w:tc>
          <w:tcPr>
            <w:tcW w:w="1230" w:type="dxa"/>
            <w:vAlign w:val="center"/>
          </w:tcPr>
          <w:p w14:paraId="52F3E11C" w14:textId="3565823C" w:rsidR="00224731" w:rsidRDefault="00663A39">
            <w:pPr>
              <w:jc w:val="center"/>
              <w:rPr>
                <w:rFonts w:ascii="Calibri" w:eastAsia="Calibri" w:hAnsi="Calibri" w:cs="Calibri"/>
                <w:sz w:val="22"/>
                <w:szCs w:val="22"/>
              </w:rPr>
            </w:pPr>
            <w:r>
              <w:rPr>
                <w:rFonts w:ascii="Calibri" w:eastAsia="Calibri" w:hAnsi="Calibri" w:cs="Calibri"/>
                <w:sz w:val="22"/>
                <w:szCs w:val="22"/>
              </w:rPr>
              <w:t>1</w:t>
            </w:r>
          </w:p>
        </w:tc>
        <w:tc>
          <w:tcPr>
            <w:tcW w:w="1231" w:type="dxa"/>
            <w:vAlign w:val="center"/>
          </w:tcPr>
          <w:p w14:paraId="710FD6DF" w14:textId="77777777" w:rsidR="00224731" w:rsidRDefault="00224731">
            <w:pPr>
              <w:rPr>
                <w:rFonts w:ascii="Calibri" w:eastAsia="Calibri" w:hAnsi="Calibri" w:cs="Calibri"/>
                <w:sz w:val="22"/>
                <w:szCs w:val="22"/>
              </w:rPr>
            </w:pPr>
          </w:p>
        </w:tc>
      </w:tr>
      <w:tr w:rsidR="00663A39" w14:paraId="7D2BBB16" w14:textId="77777777">
        <w:trPr>
          <w:trHeight w:val="323"/>
          <w:jc w:val="center"/>
        </w:trPr>
        <w:tc>
          <w:tcPr>
            <w:tcW w:w="830" w:type="dxa"/>
            <w:vAlign w:val="center"/>
          </w:tcPr>
          <w:p w14:paraId="3406C4E9" w14:textId="11B528B1" w:rsidR="00663A39" w:rsidRDefault="00663A39">
            <w:pPr>
              <w:jc w:val="center"/>
              <w:rPr>
                <w:rFonts w:ascii="Calibri" w:eastAsia="Calibri" w:hAnsi="Calibri" w:cs="Calibri"/>
                <w:sz w:val="22"/>
                <w:szCs w:val="22"/>
              </w:rPr>
            </w:pPr>
            <w:r>
              <w:rPr>
                <w:rFonts w:ascii="Calibri" w:eastAsia="Calibri" w:hAnsi="Calibri" w:cs="Calibri"/>
                <w:sz w:val="22"/>
                <w:szCs w:val="22"/>
              </w:rPr>
              <w:t>5</w:t>
            </w:r>
          </w:p>
        </w:tc>
        <w:tc>
          <w:tcPr>
            <w:tcW w:w="4388" w:type="dxa"/>
            <w:gridSpan w:val="2"/>
            <w:tcBorders>
              <w:bottom w:val="single" w:sz="4" w:space="0" w:color="000000"/>
            </w:tcBorders>
            <w:vAlign w:val="center"/>
          </w:tcPr>
          <w:p w14:paraId="02BCEFCC" w14:textId="26938628" w:rsidR="00663A39" w:rsidRDefault="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Sea Freight</w:t>
            </w:r>
            <w:r>
              <w:rPr>
                <w:rFonts w:ascii="Calibri" w:eastAsia="Calibri" w:hAnsi="Calibri" w:cs="Calibri"/>
                <w:color w:val="000000"/>
                <w:sz w:val="22"/>
                <w:szCs w:val="22"/>
              </w:rPr>
              <w:t xml:space="preserve"> Cost</w:t>
            </w:r>
          </w:p>
        </w:tc>
        <w:tc>
          <w:tcPr>
            <w:tcW w:w="1230" w:type="dxa"/>
            <w:vAlign w:val="center"/>
          </w:tcPr>
          <w:p w14:paraId="25480DB9" w14:textId="4B26B221" w:rsidR="00663A39" w:rsidRDefault="00663A39" w:rsidP="00663A3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Each</w:t>
            </w:r>
          </w:p>
        </w:tc>
        <w:tc>
          <w:tcPr>
            <w:tcW w:w="1230" w:type="dxa"/>
            <w:vAlign w:val="center"/>
          </w:tcPr>
          <w:p w14:paraId="584336EB" w14:textId="77777777" w:rsidR="00663A39" w:rsidRDefault="00663A39">
            <w:pPr>
              <w:rPr>
                <w:rFonts w:ascii="Calibri" w:eastAsia="Calibri" w:hAnsi="Calibri" w:cs="Calibri"/>
                <w:sz w:val="22"/>
                <w:szCs w:val="22"/>
                <w:highlight w:val="yellow"/>
              </w:rPr>
            </w:pPr>
          </w:p>
        </w:tc>
        <w:tc>
          <w:tcPr>
            <w:tcW w:w="1230" w:type="dxa"/>
            <w:vAlign w:val="center"/>
          </w:tcPr>
          <w:p w14:paraId="259EB582" w14:textId="268C6A24" w:rsidR="00663A39" w:rsidRDefault="00663A39">
            <w:pPr>
              <w:jc w:val="center"/>
              <w:rPr>
                <w:rFonts w:ascii="Calibri" w:eastAsia="Calibri" w:hAnsi="Calibri" w:cs="Calibri"/>
                <w:sz w:val="22"/>
                <w:szCs w:val="22"/>
              </w:rPr>
            </w:pPr>
            <w:r>
              <w:rPr>
                <w:rFonts w:ascii="Calibri" w:eastAsia="Calibri" w:hAnsi="Calibri" w:cs="Calibri"/>
                <w:sz w:val="22"/>
                <w:szCs w:val="22"/>
              </w:rPr>
              <w:t>1</w:t>
            </w:r>
          </w:p>
        </w:tc>
        <w:tc>
          <w:tcPr>
            <w:tcW w:w="1231" w:type="dxa"/>
            <w:vAlign w:val="center"/>
          </w:tcPr>
          <w:p w14:paraId="54A5F16D" w14:textId="77777777" w:rsidR="00663A39" w:rsidRDefault="00663A39">
            <w:pPr>
              <w:rPr>
                <w:rFonts w:ascii="Calibri" w:eastAsia="Calibri" w:hAnsi="Calibri" w:cs="Calibri"/>
                <w:sz w:val="22"/>
                <w:szCs w:val="22"/>
              </w:rPr>
            </w:pPr>
          </w:p>
        </w:tc>
      </w:tr>
      <w:tr w:rsidR="00224731" w14:paraId="184139D5" w14:textId="77777777">
        <w:trPr>
          <w:trHeight w:val="323"/>
          <w:jc w:val="center"/>
        </w:trPr>
        <w:tc>
          <w:tcPr>
            <w:tcW w:w="830" w:type="dxa"/>
            <w:vMerge w:val="restart"/>
            <w:vAlign w:val="center"/>
          </w:tcPr>
          <w:p w14:paraId="7BC01D13" w14:textId="6DE6BEC7" w:rsidR="00224731" w:rsidRDefault="00224731">
            <w:pPr>
              <w:jc w:val="center"/>
              <w:rPr>
                <w:rFonts w:ascii="Calibri" w:eastAsia="Calibri" w:hAnsi="Calibri" w:cs="Calibri"/>
                <w:sz w:val="22"/>
                <w:szCs w:val="22"/>
              </w:rPr>
            </w:pPr>
          </w:p>
        </w:tc>
        <w:tc>
          <w:tcPr>
            <w:tcW w:w="2988" w:type="dxa"/>
            <w:tcBorders>
              <w:right w:val="nil"/>
            </w:tcBorders>
            <w:vAlign w:val="center"/>
          </w:tcPr>
          <w:p w14:paraId="1428560B" w14:textId="77777777" w:rsidR="00224731" w:rsidRDefault="00000000">
            <w:pPr>
              <w:rPr>
                <w:rFonts w:ascii="Calibri" w:eastAsia="Calibri" w:hAnsi="Calibri" w:cs="Calibri"/>
                <w:sz w:val="22"/>
                <w:szCs w:val="22"/>
              </w:rPr>
            </w:pPr>
            <w:r>
              <w:rPr>
                <w:rFonts w:ascii="Calibri" w:eastAsia="Calibri" w:hAnsi="Calibri" w:cs="Calibri"/>
                <w:sz w:val="22"/>
                <w:szCs w:val="22"/>
              </w:rPr>
              <w:t xml:space="preserve">Delivery Charges based on the following 2020 Incoterm, to: </w:t>
            </w:r>
          </w:p>
        </w:tc>
        <w:tc>
          <w:tcPr>
            <w:tcW w:w="1400" w:type="dxa"/>
            <w:tcBorders>
              <w:left w:val="nil"/>
            </w:tcBorders>
            <w:vAlign w:val="center"/>
          </w:tcPr>
          <w:p w14:paraId="6A79AC73" w14:textId="7856E022" w:rsidR="00224731" w:rsidRDefault="00224731">
            <w:pPr>
              <w:jc w:val="center"/>
              <w:rPr>
                <w:rFonts w:ascii="Calibri" w:eastAsia="Calibri" w:hAnsi="Calibri" w:cs="Calibri"/>
                <w:sz w:val="22"/>
                <w:szCs w:val="22"/>
              </w:rPr>
            </w:pPr>
          </w:p>
        </w:tc>
        <w:tc>
          <w:tcPr>
            <w:tcW w:w="1230" w:type="dxa"/>
            <w:vMerge w:val="restart"/>
            <w:vAlign w:val="center"/>
          </w:tcPr>
          <w:p w14:paraId="58D9AA6B" w14:textId="57252203" w:rsidR="00224731" w:rsidRDefault="00224731">
            <w:pPr>
              <w:jc w:val="center"/>
              <w:rPr>
                <w:rFonts w:ascii="Calibri" w:eastAsia="Calibri" w:hAnsi="Calibri" w:cs="Calibri"/>
                <w:sz w:val="22"/>
                <w:szCs w:val="22"/>
              </w:rPr>
            </w:pPr>
          </w:p>
        </w:tc>
        <w:tc>
          <w:tcPr>
            <w:tcW w:w="1230" w:type="dxa"/>
            <w:vMerge w:val="restart"/>
            <w:vAlign w:val="center"/>
          </w:tcPr>
          <w:p w14:paraId="316BA144" w14:textId="77777777" w:rsidR="00224731" w:rsidRDefault="00224731">
            <w:pPr>
              <w:rPr>
                <w:rFonts w:ascii="Calibri" w:eastAsia="Calibri" w:hAnsi="Calibri" w:cs="Calibri"/>
                <w:sz w:val="22"/>
                <w:szCs w:val="22"/>
                <w:highlight w:val="yellow"/>
              </w:rPr>
            </w:pPr>
          </w:p>
        </w:tc>
        <w:tc>
          <w:tcPr>
            <w:tcW w:w="1230" w:type="dxa"/>
            <w:vMerge w:val="restart"/>
            <w:vAlign w:val="center"/>
          </w:tcPr>
          <w:p w14:paraId="091671BE" w14:textId="4696A2E2" w:rsidR="00224731" w:rsidRDefault="00224731">
            <w:pPr>
              <w:jc w:val="center"/>
              <w:rPr>
                <w:rFonts w:ascii="Calibri" w:eastAsia="Calibri" w:hAnsi="Calibri" w:cs="Calibri"/>
                <w:sz w:val="22"/>
                <w:szCs w:val="22"/>
              </w:rPr>
            </w:pPr>
          </w:p>
        </w:tc>
        <w:tc>
          <w:tcPr>
            <w:tcW w:w="1231" w:type="dxa"/>
            <w:vMerge w:val="restart"/>
            <w:vAlign w:val="center"/>
          </w:tcPr>
          <w:p w14:paraId="3D1636CD" w14:textId="77777777" w:rsidR="00224731" w:rsidRDefault="00224731">
            <w:pPr>
              <w:rPr>
                <w:rFonts w:ascii="Calibri" w:eastAsia="Calibri" w:hAnsi="Calibri" w:cs="Calibri"/>
                <w:sz w:val="22"/>
                <w:szCs w:val="22"/>
              </w:rPr>
            </w:pPr>
          </w:p>
        </w:tc>
      </w:tr>
      <w:tr w:rsidR="00224731" w14:paraId="315E8ADB" w14:textId="77777777">
        <w:trPr>
          <w:trHeight w:val="323"/>
          <w:jc w:val="center"/>
        </w:trPr>
        <w:tc>
          <w:tcPr>
            <w:tcW w:w="830" w:type="dxa"/>
            <w:vMerge/>
            <w:vAlign w:val="center"/>
          </w:tcPr>
          <w:p w14:paraId="19544E50" w14:textId="77777777" w:rsidR="00224731" w:rsidRDefault="00224731">
            <w:pPr>
              <w:widowControl w:val="0"/>
              <w:pBdr>
                <w:top w:val="nil"/>
                <w:left w:val="nil"/>
                <w:bottom w:val="nil"/>
                <w:right w:val="nil"/>
                <w:between w:val="nil"/>
              </w:pBdr>
              <w:spacing w:line="276" w:lineRule="auto"/>
              <w:rPr>
                <w:rFonts w:ascii="Calibri" w:eastAsia="Calibri" w:hAnsi="Calibri" w:cs="Calibri"/>
                <w:sz w:val="22"/>
                <w:szCs w:val="22"/>
              </w:rPr>
            </w:pPr>
          </w:p>
        </w:tc>
        <w:tc>
          <w:tcPr>
            <w:tcW w:w="4388" w:type="dxa"/>
            <w:gridSpan w:val="2"/>
            <w:vAlign w:val="center"/>
          </w:tcPr>
          <w:p w14:paraId="524D13CD" w14:textId="77777777" w:rsidR="00224731" w:rsidRDefault="00000000">
            <w:pPr>
              <w:jc w:val="right"/>
              <w:rPr>
                <w:rFonts w:ascii="Calibri" w:eastAsia="Calibri" w:hAnsi="Calibri" w:cs="Calibri"/>
                <w:b/>
                <w:sz w:val="22"/>
                <w:szCs w:val="22"/>
              </w:rPr>
            </w:pPr>
            <w:r>
              <w:rPr>
                <w:rFonts w:ascii="Calibri" w:eastAsia="Calibri" w:hAnsi="Calibri" w:cs="Calibri"/>
                <w:b/>
                <w:sz w:val="22"/>
                <w:szCs w:val="22"/>
              </w:rPr>
              <w:t xml:space="preserve">Level 6 Kadavu House, 414 Victoria Parade, </w:t>
            </w:r>
          </w:p>
          <w:p w14:paraId="71FD76E9" w14:textId="77777777" w:rsidR="00224731" w:rsidRDefault="00000000">
            <w:pPr>
              <w:jc w:val="right"/>
              <w:rPr>
                <w:rFonts w:ascii="Calibri" w:eastAsia="Calibri" w:hAnsi="Calibri" w:cs="Calibri"/>
                <w:b/>
                <w:sz w:val="22"/>
                <w:szCs w:val="22"/>
              </w:rPr>
            </w:pPr>
            <w:r>
              <w:rPr>
                <w:rFonts w:ascii="Calibri" w:eastAsia="Calibri" w:hAnsi="Calibri" w:cs="Calibri"/>
                <w:b/>
                <w:sz w:val="22"/>
                <w:szCs w:val="22"/>
              </w:rPr>
              <w:t>Suva</w:t>
            </w:r>
          </w:p>
          <w:p w14:paraId="23C7C7E0" w14:textId="77777777" w:rsidR="00224731" w:rsidRDefault="00000000">
            <w:pPr>
              <w:jc w:val="right"/>
              <w:rPr>
                <w:rFonts w:ascii="Calibri" w:eastAsia="Calibri" w:hAnsi="Calibri" w:cs="Calibri"/>
                <w:b/>
                <w:sz w:val="22"/>
                <w:szCs w:val="22"/>
                <w:highlight w:val="yellow"/>
              </w:rPr>
            </w:pPr>
            <w:r>
              <w:rPr>
                <w:rFonts w:ascii="Calibri" w:eastAsia="Calibri" w:hAnsi="Calibri" w:cs="Calibri"/>
                <w:b/>
                <w:sz w:val="22"/>
                <w:szCs w:val="22"/>
              </w:rPr>
              <w:t>Fiji</w:t>
            </w:r>
          </w:p>
        </w:tc>
        <w:tc>
          <w:tcPr>
            <w:tcW w:w="1230" w:type="dxa"/>
            <w:vMerge/>
            <w:vAlign w:val="center"/>
          </w:tcPr>
          <w:p w14:paraId="424BA056" w14:textId="77777777" w:rsidR="00224731" w:rsidRDefault="00224731">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c>
          <w:tcPr>
            <w:tcW w:w="1230" w:type="dxa"/>
            <w:vMerge/>
            <w:vAlign w:val="center"/>
          </w:tcPr>
          <w:p w14:paraId="6A52D36A" w14:textId="77777777" w:rsidR="00224731" w:rsidRDefault="00224731">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c>
          <w:tcPr>
            <w:tcW w:w="1230" w:type="dxa"/>
            <w:vMerge/>
            <w:vAlign w:val="center"/>
          </w:tcPr>
          <w:p w14:paraId="068570FD" w14:textId="77777777" w:rsidR="00224731" w:rsidRDefault="00224731">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c>
          <w:tcPr>
            <w:tcW w:w="1231" w:type="dxa"/>
            <w:vMerge/>
            <w:vAlign w:val="center"/>
          </w:tcPr>
          <w:p w14:paraId="484C4777" w14:textId="77777777" w:rsidR="00224731" w:rsidRDefault="00224731">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r>
      <w:tr w:rsidR="00224731" w14:paraId="73FFDB5E" w14:textId="77777777">
        <w:trPr>
          <w:trHeight w:val="323"/>
          <w:jc w:val="center"/>
        </w:trPr>
        <w:tc>
          <w:tcPr>
            <w:tcW w:w="8908" w:type="dxa"/>
            <w:gridSpan w:val="6"/>
            <w:vAlign w:val="center"/>
          </w:tcPr>
          <w:p w14:paraId="1301B93F" w14:textId="77777777" w:rsidR="00224731" w:rsidRDefault="00000000">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442C5684" w14:textId="77777777" w:rsidR="00224731" w:rsidRDefault="00224731">
            <w:pPr>
              <w:rPr>
                <w:rFonts w:ascii="Calibri" w:eastAsia="Calibri" w:hAnsi="Calibri" w:cs="Calibri"/>
                <w:sz w:val="22"/>
                <w:szCs w:val="22"/>
              </w:rPr>
            </w:pPr>
          </w:p>
        </w:tc>
      </w:tr>
    </w:tbl>
    <w:p w14:paraId="398FA80D" w14:textId="77777777" w:rsidR="00224731" w:rsidRDefault="00224731">
      <w:pPr>
        <w:rPr>
          <w:rFonts w:ascii="Calibri" w:eastAsia="Calibri" w:hAnsi="Calibri" w:cs="Calibri"/>
          <w:b/>
          <w:sz w:val="22"/>
          <w:szCs w:val="22"/>
        </w:rPr>
      </w:pPr>
    </w:p>
    <w:p w14:paraId="572EBAC9" w14:textId="77777777" w:rsidR="00224731" w:rsidRDefault="00000000">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8240" behindDoc="0" locked="0" layoutInCell="1" hidden="0" allowOverlap="1" wp14:anchorId="319AD7CF" wp14:editId="0069DD2E">
                <wp:simplePos x="0" y="0"/>
                <wp:positionH relativeFrom="column">
                  <wp:posOffset>0</wp:posOffset>
                </wp:positionH>
                <wp:positionV relativeFrom="paragraph">
                  <wp:posOffset>20954</wp:posOffset>
                </wp:positionV>
                <wp:extent cx="6179820" cy="1076325"/>
                <wp:effectExtent l="0" t="0" r="11430" b="28575"/>
                <wp:wrapNone/>
                <wp:docPr id="311" name="Rectangle 311"/>
                <wp:cNvGraphicFramePr/>
                <a:graphic xmlns:a="http://schemas.openxmlformats.org/drawingml/2006/main">
                  <a:graphicData uri="http://schemas.microsoft.com/office/word/2010/wordprocessingShape">
                    <wps:wsp>
                      <wps:cNvSpPr/>
                      <wps:spPr>
                        <a:xfrm>
                          <a:off x="0" y="0"/>
                          <a:ext cx="6179820" cy="1076325"/>
                        </a:xfrm>
                        <a:prstGeom prst="rect">
                          <a:avLst/>
                        </a:prstGeom>
                        <a:noFill/>
                        <a:ln w="9525" cap="flat" cmpd="sng">
                          <a:solidFill>
                            <a:srgbClr val="000000"/>
                          </a:solidFill>
                          <a:prstDash val="solid"/>
                          <a:miter lim="800000"/>
                          <a:headEnd type="none" w="sm" len="sm"/>
                          <a:tailEnd type="none" w="sm" len="sm"/>
                        </a:ln>
                      </wps:spPr>
                      <wps:txbx>
                        <w:txbxContent>
                          <w:p w14:paraId="7A14B5B2" w14:textId="77777777" w:rsidR="00224731"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9AD7CF" id="Rectangle 311" o:spid="_x0000_s1026" style="position:absolute;margin-left:0;margin-top:1.65pt;width:486.6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" filled="f">
                <v:stroke startarrowwidth="narrow" startarrowlength="short" endarrowwidth="narrow" endarrowlength="short"/>
                <v:textbox inset="2.53958mm,1.2694mm,2.53958mm,1.2694mm">
                  <w:txbxContent>
                    <w:p w14:paraId="7A14B5B2" w14:textId="77777777" w:rsidR="00224731"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36C09679" w14:textId="77777777" w:rsidR="00224731" w:rsidRDefault="00224731">
      <w:pPr>
        <w:tabs>
          <w:tab w:val="left" w:pos="-180"/>
          <w:tab w:val="right" w:pos="1980"/>
          <w:tab w:val="left" w:pos="2160"/>
          <w:tab w:val="left" w:pos="4320"/>
        </w:tabs>
        <w:rPr>
          <w:b/>
          <w:sz w:val="22"/>
          <w:szCs w:val="22"/>
        </w:rPr>
      </w:pPr>
    </w:p>
    <w:p w14:paraId="1559778D" w14:textId="77777777" w:rsidR="00224731" w:rsidRDefault="00224731">
      <w:pPr>
        <w:tabs>
          <w:tab w:val="left" w:pos="-180"/>
          <w:tab w:val="right" w:pos="1980"/>
          <w:tab w:val="left" w:pos="2160"/>
          <w:tab w:val="left" w:pos="4320"/>
        </w:tabs>
        <w:rPr>
          <w:b/>
          <w:sz w:val="22"/>
          <w:szCs w:val="22"/>
        </w:rPr>
      </w:pPr>
    </w:p>
    <w:p w14:paraId="244C1CAA" w14:textId="77777777" w:rsidR="00224731" w:rsidRDefault="00224731">
      <w:pPr>
        <w:tabs>
          <w:tab w:val="left" w:pos="-180"/>
          <w:tab w:val="right" w:pos="1980"/>
          <w:tab w:val="left" w:pos="2160"/>
          <w:tab w:val="left" w:pos="4320"/>
        </w:tabs>
        <w:rPr>
          <w:b/>
          <w:sz w:val="22"/>
          <w:szCs w:val="22"/>
        </w:rPr>
      </w:pPr>
    </w:p>
    <w:p w14:paraId="16F46154" w14:textId="77777777" w:rsidR="00224731" w:rsidRDefault="00224731">
      <w:pPr>
        <w:tabs>
          <w:tab w:val="left" w:pos="-180"/>
          <w:tab w:val="right" w:pos="1980"/>
          <w:tab w:val="left" w:pos="2160"/>
          <w:tab w:val="left" w:pos="4320"/>
        </w:tabs>
        <w:rPr>
          <w:b/>
          <w:sz w:val="22"/>
          <w:szCs w:val="22"/>
        </w:rPr>
      </w:pPr>
    </w:p>
    <w:p w14:paraId="7DD54B4B" w14:textId="77777777" w:rsidR="00663A39" w:rsidRDefault="00663A39">
      <w:pPr>
        <w:pBdr>
          <w:top w:val="nil"/>
          <w:left w:val="nil"/>
          <w:bottom w:val="nil"/>
          <w:right w:val="nil"/>
          <w:between w:val="nil"/>
        </w:pBdr>
        <w:tabs>
          <w:tab w:val="left" w:pos="851"/>
        </w:tabs>
        <w:jc w:val="both"/>
        <w:rPr>
          <w:rFonts w:ascii="Calibri" w:eastAsia="Calibri" w:hAnsi="Calibri" w:cs="Calibri"/>
          <w:color w:val="000000"/>
          <w:sz w:val="22"/>
          <w:szCs w:val="22"/>
        </w:rPr>
      </w:pPr>
    </w:p>
    <w:p w14:paraId="4469C9C4" w14:textId="77777777" w:rsidR="00663A39" w:rsidRDefault="00663A39">
      <w:pPr>
        <w:pBdr>
          <w:top w:val="nil"/>
          <w:left w:val="nil"/>
          <w:bottom w:val="nil"/>
          <w:right w:val="nil"/>
          <w:between w:val="nil"/>
        </w:pBdr>
        <w:tabs>
          <w:tab w:val="left" w:pos="851"/>
        </w:tabs>
        <w:jc w:val="both"/>
        <w:rPr>
          <w:rFonts w:ascii="Calibri" w:eastAsia="Calibri" w:hAnsi="Calibri" w:cs="Calibri"/>
          <w:color w:val="000000"/>
          <w:sz w:val="22"/>
          <w:szCs w:val="22"/>
        </w:rPr>
      </w:pPr>
    </w:p>
    <w:p w14:paraId="38469681" w14:textId="7AB67314" w:rsidR="00224731"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I hereby certify that the company mentioned above, which I am duly authorized to sign for, has reviewed RFQ UNFPA/FJI/RFQ/24/0</w:t>
      </w:r>
      <w:r>
        <w:rPr>
          <w:rFonts w:ascii="Calibri" w:eastAsia="Calibri" w:hAnsi="Calibri" w:cs="Calibri"/>
          <w:sz w:val="22"/>
          <w:szCs w:val="22"/>
        </w:rPr>
        <w:t>2</w:t>
      </w:r>
      <w:r w:rsidR="00663A39">
        <w:rPr>
          <w:rFonts w:ascii="Calibri" w:eastAsia="Calibri" w:hAnsi="Calibri" w:cs="Calibri"/>
          <w:sz w:val="22"/>
          <w:szCs w:val="22"/>
        </w:rPr>
        <w:t>6</w:t>
      </w:r>
      <w:r>
        <w:rPr>
          <w:rFonts w:ascii="Calibri" w:eastAsia="Calibri" w:hAnsi="Calibri" w:cs="Calibri"/>
          <w:color w:val="000000"/>
          <w:sz w:val="22"/>
          <w:szCs w:val="22"/>
        </w:rPr>
        <w:t xml:space="preserve"> including all annexes, amendments to the RFQ document (if applicable) and the </w:t>
      </w:r>
      <w:r>
        <w:rPr>
          <w:rFonts w:ascii="Calibri" w:eastAsia="Calibri" w:hAnsi="Calibri" w:cs="Calibri"/>
          <w:color w:val="000000"/>
          <w:sz w:val="22"/>
          <w:szCs w:val="22"/>
        </w:rPr>
        <w:lastRenderedPageBreak/>
        <w:t xml:space="preserve">responses provided by UNFPA on clarification questions from the prospective service providers.  Further, the company accepts the General Conditions of Contract for UNFPA, and we will abide by this quotation until it expires. </w:t>
      </w:r>
    </w:p>
    <w:p w14:paraId="16E86F16" w14:textId="77777777" w:rsidR="00663A39" w:rsidRDefault="00663A39">
      <w:pPr>
        <w:pBdr>
          <w:top w:val="nil"/>
          <w:left w:val="nil"/>
          <w:bottom w:val="nil"/>
          <w:right w:val="nil"/>
          <w:between w:val="nil"/>
        </w:pBdr>
        <w:tabs>
          <w:tab w:val="left" w:pos="851"/>
        </w:tabs>
        <w:jc w:val="both"/>
        <w:rPr>
          <w:rFonts w:ascii="Calibri" w:eastAsia="Calibri" w:hAnsi="Calibri" w:cs="Calibri"/>
          <w:color w:val="000000"/>
          <w:sz w:val="22"/>
          <w:szCs w:val="22"/>
        </w:rPr>
      </w:pPr>
    </w:p>
    <w:p w14:paraId="3912020F" w14:textId="77777777" w:rsidR="00663A39" w:rsidRDefault="00663A39">
      <w:pPr>
        <w:pBdr>
          <w:top w:val="nil"/>
          <w:left w:val="nil"/>
          <w:bottom w:val="nil"/>
          <w:right w:val="nil"/>
          <w:between w:val="nil"/>
        </w:pBdr>
        <w:tabs>
          <w:tab w:val="left" w:pos="851"/>
        </w:tabs>
        <w:jc w:val="both"/>
        <w:rPr>
          <w:rFonts w:ascii="Calibri" w:eastAsia="Calibri" w:hAnsi="Calibri" w:cs="Calibri"/>
          <w:color w:val="000000"/>
          <w:sz w:val="22"/>
          <w:szCs w:val="22"/>
        </w:rPr>
      </w:pPr>
    </w:p>
    <w:tbl>
      <w:tblPr>
        <w:tblStyle w:val="ae"/>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224731" w14:paraId="7668610F" w14:textId="77777777">
        <w:tc>
          <w:tcPr>
            <w:tcW w:w="4623" w:type="dxa"/>
            <w:shd w:val="clear" w:color="auto" w:fill="auto"/>
            <w:vAlign w:val="center"/>
          </w:tcPr>
          <w:p w14:paraId="0708952E" w14:textId="77777777" w:rsidR="00224731" w:rsidRDefault="00224731">
            <w:pPr>
              <w:tabs>
                <w:tab w:val="left" w:pos="-180"/>
                <w:tab w:val="right" w:pos="1980"/>
                <w:tab w:val="left" w:pos="2160"/>
                <w:tab w:val="left" w:pos="4320"/>
              </w:tabs>
              <w:rPr>
                <w:rFonts w:ascii="Calibri" w:eastAsia="Calibri" w:hAnsi="Calibri" w:cs="Calibri"/>
                <w:sz w:val="22"/>
                <w:szCs w:val="22"/>
              </w:rPr>
            </w:pPr>
          </w:p>
          <w:p w14:paraId="6F4FAFAB" w14:textId="77777777" w:rsidR="00224731" w:rsidRDefault="00224731">
            <w:pPr>
              <w:tabs>
                <w:tab w:val="left" w:pos="-180"/>
                <w:tab w:val="right" w:pos="1980"/>
                <w:tab w:val="left" w:pos="2160"/>
                <w:tab w:val="left" w:pos="4320"/>
              </w:tabs>
              <w:rPr>
                <w:rFonts w:ascii="Calibri" w:eastAsia="Calibri" w:hAnsi="Calibri" w:cs="Calibri"/>
                <w:sz w:val="22"/>
                <w:szCs w:val="22"/>
              </w:rPr>
            </w:pPr>
          </w:p>
          <w:p w14:paraId="424FB8F0" w14:textId="77777777" w:rsidR="00663A39" w:rsidRDefault="00663A39">
            <w:pPr>
              <w:tabs>
                <w:tab w:val="left" w:pos="-180"/>
                <w:tab w:val="right" w:pos="1980"/>
                <w:tab w:val="left" w:pos="2160"/>
                <w:tab w:val="left" w:pos="4320"/>
              </w:tabs>
              <w:rPr>
                <w:rFonts w:ascii="Calibri" w:eastAsia="Calibri" w:hAnsi="Calibri" w:cs="Calibri"/>
                <w:sz w:val="22"/>
                <w:szCs w:val="22"/>
              </w:rPr>
            </w:pPr>
          </w:p>
          <w:p w14:paraId="70560229" w14:textId="77777777" w:rsidR="00663A39" w:rsidRDefault="00663A39">
            <w:pPr>
              <w:tabs>
                <w:tab w:val="left" w:pos="-180"/>
                <w:tab w:val="right" w:pos="1980"/>
                <w:tab w:val="left" w:pos="2160"/>
                <w:tab w:val="left" w:pos="4320"/>
              </w:tabs>
              <w:rPr>
                <w:rFonts w:ascii="Calibri" w:eastAsia="Calibri" w:hAnsi="Calibri" w:cs="Calibri"/>
                <w:sz w:val="22"/>
                <w:szCs w:val="22"/>
              </w:rPr>
            </w:pPr>
          </w:p>
          <w:p w14:paraId="78344308" w14:textId="77777777" w:rsidR="00663A39" w:rsidRDefault="00663A39">
            <w:pPr>
              <w:tabs>
                <w:tab w:val="left" w:pos="-180"/>
                <w:tab w:val="right" w:pos="1980"/>
                <w:tab w:val="left" w:pos="2160"/>
                <w:tab w:val="left" w:pos="4320"/>
              </w:tabs>
              <w:rPr>
                <w:rFonts w:ascii="Calibri" w:eastAsia="Calibri" w:hAnsi="Calibri" w:cs="Calibri"/>
                <w:sz w:val="22"/>
                <w:szCs w:val="22"/>
              </w:rPr>
            </w:pPr>
          </w:p>
          <w:p w14:paraId="5F132888" w14:textId="77777777" w:rsidR="00224731" w:rsidRDefault="00224731">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7D06DB85" w14:textId="77777777" w:rsidR="00224731"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0B206FA9" w14:textId="77777777" w:rsidR="00224731" w:rsidRDefault="00224731">
            <w:pPr>
              <w:tabs>
                <w:tab w:val="left" w:pos="-180"/>
                <w:tab w:val="right" w:pos="1980"/>
                <w:tab w:val="left" w:pos="2160"/>
                <w:tab w:val="left" w:pos="4320"/>
              </w:tabs>
              <w:rPr>
                <w:rFonts w:ascii="Calibri" w:eastAsia="Calibri" w:hAnsi="Calibri" w:cs="Calibri"/>
                <w:sz w:val="22"/>
                <w:szCs w:val="22"/>
              </w:rPr>
            </w:pPr>
          </w:p>
        </w:tc>
      </w:tr>
      <w:tr w:rsidR="00224731" w14:paraId="6FDE0829" w14:textId="77777777">
        <w:tc>
          <w:tcPr>
            <w:tcW w:w="4623" w:type="dxa"/>
            <w:shd w:val="clear" w:color="auto" w:fill="auto"/>
            <w:vAlign w:val="center"/>
          </w:tcPr>
          <w:p w14:paraId="1D608545" w14:textId="77777777" w:rsidR="00224731"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1AE5759F" w14:textId="77777777" w:rsidR="00224731"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33EBFDF6" w14:textId="77777777" w:rsidR="00224731" w:rsidRDefault="00224731">
      <w:pPr>
        <w:rPr>
          <w:rFonts w:ascii="Calibri" w:eastAsia="Calibri" w:hAnsi="Calibri" w:cs="Calibri"/>
        </w:rPr>
      </w:pPr>
    </w:p>
    <w:p w14:paraId="7F7AA3F3" w14:textId="77777777" w:rsidR="00224731" w:rsidRDefault="00000000">
      <w:pPr>
        <w:jc w:val="center"/>
        <w:rPr>
          <w:rFonts w:ascii="Calibri" w:eastAsia="Calibri" w:hAnsi="Calibri" w:cs="Calibri"/>
          <w:b/>
          <w:sz w:val="28"/>
          <w:szCs w:val="28"/>
        </w:rPr>
      </w:pPr>
      <w:r>
        <w:br w:type="page"/>
      </w:r>
    </w:p>
    <w:p w14:paraId="1EF09C76" w14:textId="77777777" w:rsidR="00224731" w:rsidRDefault="00000000">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0FAF2606" w14:textId="77777777" w:rsidR="00224731"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224731" w14:paraId="66FF72FB"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26EC6" w14:textId="77777777" w:rsidR="00224731"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707D6A" w14:textId="77777777" w:rsidR="00224731"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884364"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8E4525"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224731" w14:paraId="7C5C56AB"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EAFF84"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2596038"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CD0229"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D8B31F"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1DE27D6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75D6FA"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CC53493"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7EB9B4"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CA7011D"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5CC6775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F14697"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72DB97E"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31D7D1"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311384"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05512CC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DCF1EB"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B39A1F4"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0708D3"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A51CE"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47AFB64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0433D"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4902651"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1AE33E"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78C97FD"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2774FD61"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F094D0"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A89D34B"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7BB505"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DC5350"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0E56D385"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29397F"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E8F8D03"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42177B2"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F9A5B5"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6862448A"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D42B9" w14:textId="77777777" w:rsidR="00224731"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5F58FE5" w14:textId="77777777" w:rsidR="00224731"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9E121F"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29DF24" w14:textId="77777777" w:rsidR="00224731"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24731" w14:paraId="0770B571"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EC4185" w14:textId="77777777" w:rsidR="00224731"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E9A478F" w14:textId="77777777" w:rsidR="00224731"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B81449"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3EF1E79"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24731" w14:paraId="7EDC163F"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ED6D59" w14:textId="77777777" w:rsidR="00224731"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48892C5" w14:textId="77777777" w:rsidR="00224731"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738C8C"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E3AFCE"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24731" w14:paraId="51F30813"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4E79BA" w14:textId="77777777" w:rsidR="00224731"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9A0C4BD" w14:textId="77777777" w:rsidR="00224731"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A85D47"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0F45BB"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24731" w14:paraId="04E5A34B"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89A561" w14:textId="77777777" w:rsidR="00224731"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29A6A56" w14:textId="77777777" w:rsidR="00224731"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EE0E86"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B02E1B"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24731" w14:paraId="3C141389"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B633C8" w14:textId="77777777" w:rsidR="00224731"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0ED8110" w14:textId="77777777" w:rsidR="00224731"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7CEA9A"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40DABA" w14:textId="77777777" w:rsidR="00224731" w:rsidRDefault="00000000">
            <w:pPr>
              <w:keepLines/>
              <w:jc w:val="center"/>
              <w:rPr>
                <w:rFonts w:ascii="Calibri" w:eastAsia="Calibri" w:hAnsi="Calibri" w:cs="Calibri"/>
                <w:sz w:val="22"/>
                <w:szCs w:val="22"/>
              </w:rPr>
            </w:pPr>
            <w:r>
              <w:rPr>
                <w:rFonts w:ascii="Calibri" w:eastAsia="Calibri" w:hAnsi="Calibri" w:cs="Calibri"/>
                <w:sz w:val="22"/>
                <w:szCs w:val="22"/>
              </w:rPr>
              <w:t>☐</w:t>
            </w:r>
          </w:p>
        </w:tc>
      </w:tr>
    </w:tbl>
    <w:p w14:paraId="693E37AC" w14:textId="77777777" w:rsidR="00224731" w:rsidRDefault="00224731">
      <w:pPr>
        <w:rPr>
          <w:rFonts w:ascii="Calibri" w:eastAsia="Calibri" w:hAnsi="Calibri" w:cs="Calibri"/>
          <w:b/>
        </w:rPr>
      </w:pPr>
    </w:p>
    <w:p w14:paraId="12EAB793"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1914011" w14:textId="77777777" w:rsidR="00224731" w:rsidRDefault="00224731">
      <w:pPr>
        <w:jc w:val="both"/>
        <w:rPr>
          <w:rFonts w:ascii="Calibri" w:eastAsia="Calibri" w:hAnsi="Calibri" w:cs="Calibri"/>
          <w:sz w:val="22"/>
          <w:szCs w:val="22"/>
        </w:rPr>
      </w:pPr>
    </w:p>
    <w:p w14:paraId="4C53B8D2"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42E638AA" w14:textId="77777777" w:rsidR="00224731" w:rsidRDefault="00224731">
      <w:pPr>
        <w:jc w:val="both"/>
        <w:rPr>
          <w:rFonts w:ascii="Calibri" w:eastAsia="Calibri" w:hAnsi="Calibri" w:cs="Calibri"/>
          <w:sz w:val="22"/>
          <w:szCs w:val="22"/>
        </w:rPr>
      </w:pPr>
    </w:p>
    <w:p w14:paraId="1518AC93" w14:textId="77777777" w:rsidR="00224731"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0"/>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224731" w14:paraId="4BB33060" w14:textId="77777777">
        <w:trPr>
          <w:trHeight w:val="1085"/>
        </w:trPr>
        <w:tc>
          <w:tcPr>
            <w:tcW w:w="2640" w:type="dxa"/>
            <w:tcBorders>
              <w:top w:val="nil"/>
              <w:left w:val="nil"/>
              <w:bottom w:val="nil"/>
              <w:right w:val="nil"/>
            </w:tcBorders>
            <w:tcMar>
              <w:top w:w="100" w:type="dxa"/>
              <w:left w:w="100" w:type="dxa"/>
              <w:bottom w:w="100" w:type="dxa"/>
              <w:right w:w="100" w:type="dxa"/>
            </w:tcMar>
          </w:tcPr>
          <w:p w14:paraId="6EA13C92" w14:textId="77777777" w:rsidR="00224731"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3A9D9D95" w14:textId="77777777" w:rsidR="00224731" w:rsidRDefault="00000000">
            <w:pPr>
              <w:rPr>
                <w:rFonts w:ascii="Calibri" w:eastAsia="Calibri" w:hAnsi="Calibri" w:cs="Calibri"/>
              </w:rPr>
            </w:pPr>
            <w:r>
              <w:rPr>
                <w:rFonts w:ascii="Calibri" w:eastAsia="Calibri" w:hAnsi="Calibri" w:cs="Calibri"/>
              </w:rPr>
              <w:t xml:space="preserve"> </w:t>
            </w:r>
          </w:p>
        </w:tc>
      </w:tr>
      <w:tr w:rsidR="00224731" w14:paraId="1FCB7C9A" w14:textId="77777777">
        <w:trPr>
          <w:trHeight w:val="485"/>
        </w:trPr>
        <w:tc>
          <w:tcPr>
            <w:tcW w:w="2640" w:type="dxa"/>
            <w:tcBorders>
              <w:top w:val="nil"/>
              <w:left w:val="nil"/>
              <w:bottom w:val="nil"/>
              <w:right w:val="nil"/>
            </w:tcBorders>
            <w:tcMar>
              <w:top w:w="100" w:type="dxa"/>
              <w:left w:w="100" w:type="dxa"/>
              <w:bottom w:w="100" w:type="dxa"/>
              <w:right w:w="100" w:type="dxa"/>
            </w:tcMar>
          </w:tcPr>
          <w:p w14:paraId="3453A526" w14:textId="77777777" w:rsidR="00224731"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07F36738" w14:textId="77777777" w:rsidR="00224731" w:rsidRDefault="00224731">
            <w:pPr>
              <w:rPr>
                <w:rFonts w:ascii="Calibri" w:eastAsia="Calibri" w:hAnsi="Calibri" w:cs="Calibri"/>
              </w:rPr>
            </w:pPr>
          </w:p>
        </w:tc>
      </w:tr>
      <w:tr w:rsidR="00224731" w14:paraId="0CB2D8E0" w14:textId="77777777">
        <w:trPr>
          <w:trHeight w:val="485"/>
        </w:trPr>
        <w:tc>
          <w:tcPr>
            <w:tcW w:w="2640" w:type="dxa"/>
            <w:tcBorders>
              <w:top w:val="nil"/>
              <w:left w:val="nil"/>
              <w:bottom w:val="nil"/>
              <w:right w:val="nil"/>
            </w:tcBorders>
            <w:tcMar>
              <w:top w:w="100" w:type="dxa"/>
              <w:left w:w="100" w:type="dxa"/>
              <w:bottom w:w="100" w:type="dxa"/>
              <w:right w:w="100" w:type="dxa"/>
            </w:tcMar>
          </w:tcPr>
          <w:p w14:paraId="5C77EEB2" w14:textId="77777777" w:rsidR="00224731"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000CF8D6" w14:textId="77777777" w:rsidR="00224731" w:rsidRDefault="00000000">
            <w:pPr>
              <w:rPr>
                <w:rFonts w:ascii="Calibri" w:eastAsia="Calibri" w:hAnsi="Calibri" w:cs="Calibri"/>
              </w:rPr>
            </w:pPr>
            <w:r>
              <w:rPr>
                <w:rFonts w:ascii="Calibri" w:eastAsia="Calibri" w:hAnsi="Calibri" w:cs="Calibri"/>
              </w:rPr>
              <w:t xml:space="preserve"> </w:t>
            </w:r>
          </w:p>
        </w:tc>
      </w:tr>
      <w:tr w:rsidR="00224731" w14:paraId="0A690259" w14:textId="77777777">
        <w:trPr>
          <w:trHeight w:val="485"/>
        </w:trPr>
        <w:tc>
          <w:tcPr>
            <w:tcW w:w="2640" w:type="dxa"/>
            <w:tcBorders>
              <w:top w:val="nil"/>
              <w:left w:val="nil"/>
              <w:bottom w:val="nil"/>
              <w:right w:val="nil"/>
            </w:tcBorders>
            <w:tcMar>
              <w:top w:w="100" w:type="dxa"/>
              <w:left w:w="100" w:type="dxa"/>
              <w:bottom w:w="100" w:type="dxa"/>
              <w:right w:w="100" w:type="dxa"/>
            </w:tcMar>
          </w:tcPr>
          <w:p w14:paraId="4436C685" w14:textId="77777777" w:rsidR="00224731" w:rsidRDefault="00000000">
            <w:pPr>
              <w:rPr>
                <w:rFonts w:ascii="Calibri" w:eastAsia="Calibri" w:hAnsi="Calibri" w:cs="Calibri"/>
              </w:rPr>
            </w:pPr>
            <w:r>
              <w:rPr>
                <w:rFonts w:ascii="Calibri" w:eastAsia="Calibri" w:hAnsi="Calibri" w:cs="Calibri"/>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046AA5D8" w14:textId="77777777" w:rsidR="00224731" w:rsidRDefault="00000000">
            <w:pPr>
              <w:rPr>
                <w:rFonts w:ascii="Calibri" w:eastAsia="Calibri" w:hAnsi="Calibri" w:cs="Calibri"/>
              </w:rPr>
            </w:pPr>
            <w:r>
              <w:rPr>
                <w:rFonts w:ascii="Calibri" w:eastAsia="Calibri" w:hAnsi="Calibri" w:cs="Calibri"/>
              </w:rPr>
              <w:t xml:space="preserve"> </w:t>
            </w:r>
          </w:p>
        </w:tc>
      </w:tr>
      <w:tr w:rsidR="00224731" w14:paraId="3F9AD8C8" w14:textId="77777777">
        <w:trPr>
          <w:trHeight w:val="485"/>
        </w:trPr>
        <w:tc>
          <w:tcPr>
            <w:tcW w:w="2640" w:type="dxa"/>
            <w:tcBorders>
              <w:top w:val="nil"/>
              <w:left w:val="nil"/>
              <w:bottom w:val="nil"/>
              <w:right w:val="nil"/>
            </w:tcBorders>
            <w:tcMar>
              <w:top w:w="100" w:type="dxa"/>
              <w:left w:w="100" w:type="dxa"/>
              <w:bottom w:w="100" w:type="dxa"/>
              <w:right w:w="100" w:type="dxa"/>
            </w:tcMar>
          </w:tcPr>
          <w:p w14:paraId="798BD09E" w14:textId="77777777" w:rsidR="00224731" w:rsidRDefault="00000000">
            <w:pPr>
              <w:rPr>
                <w:rFonts w:ascii="Calibri" w:eastAsia="Calibri" w:hAnsi="Calibri" w:cs="Calibri"/>
              </w:rPr>
            </w:pPr>
            <w:r>
              <w:rPr>
                <w:rFonts w:ascii="Calibri" w:eastAsia="Calibri" w:hAnsi="Calibri" w:cs="Calibri"/>
              </w:rPr>
              <w:t>RFQ Nº:</w:t>
            </w:r>
          </w:p>
        </w:tc>
        <w:tc>
          <w:tcPr>
            <w:tcW w:w="6240" w:type="dxa"/>
            <w:tcBorders>
              <w:top w:val="nil"/>
              <w:left w:val="nil"/>
              <w:bottom w:val="single" w:sz="8" w:space="0" w:color="000000"/>
              <w:right w:val="nil"/>
            </w:tcBorders>
            <w:tcMar>
              <w:top w:w="100" w:type="dxa"/>
              <w:left w:w="100" w:type="dxa"/>
              <w:bottom w:w="100" w:type="dxa"/>
              <w:right w:w="100" w:type="dxa"/>
            </w:tcMar>
          </w:tcPr>
          <w:p w14:paraId="03CF37C3" w14:textId="77777777" w:rsidR="00224731" w:rsidRDefault="00000000">
            <w:pPr>
              <w:rPr>
                <w:rFonts w:ascii="Calibri" w:eastAsia="Calibri" w:hAnsi="Calibri" w:cs="Calibri"/>
              </w:rPr>
            </w:pPr>
            <w:r>
              <w:rPr>
                <w:rFonts w:ascii="Calibri" w:eastAsia="Calibri" w:hAnsi="Calibri" w:cs="Calibri"/>
              </w:rPr>
              <w:t xml:space="preserve"> </w:t>
            </w:r>
          </w:p>
        </w:tc>
      </w:tr>
      <w:tr w:rsidR="00224731" w14:paraId="0CD940D9" w14:textId="77777777">
        <w:trPr>
          <w:trHeight w:val="485"/>
        </w:trPr>
        <w:tc>
          <w:tcPr>
            <w:tcW w:w="2640" w:type="dxa"/>
            <w:tcBorders>
              <w:top w:val="nil"/>
              <w:left w:val="nil"/>
              <w:bottom w:val="nil"/>
              <w:right w:val="nil"/>
            </w:tcBorders>
            <w:tcMar>
              <w:top w:w="100" w:type="dxa"/>
              <w:left w:w="100" w:type="dxa"/>
              <w:bottom w:w="100" w:type="dxa"/>
              <w:right w:w="100" w:type="dxa"/>
            </w:tcMar>
          </w:tcPr>
          <w:p w14:paraId="327B3930" w14:textId="77777777" w:rsidR="00224731"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3C4DB9AF" w14:textId="77777777" w:rsidR="00224731" w:rsidRDefault="00000000">
            <w:pPr>
              <w:rPr>
                <w:rFonts w:ascii="Calibri" w:eastAsia="Calibri" w:hAnsi="Calibri" w:cs="Calibri"/>
              </w:rPr>
            </w:pPr>
            <w:r>
              <w:rPr>
                <w:rFonts w:ascii="Calibri" w:eastAsia="Calibri" w:hAnsi="Calibri" w:cs="Calibri"/>
              </w:rPr>
              <w:t xml:space="preserve"> </w:t>
            </w:r>
          </w:p>
        </w:tc>
      </w:tr>
      <w:tr w:rsidR="00224731" w14:paraId="3140D131" w14:textId="77777777">
        <w:trPr>
          <w:trHeight w:val="485"/>
        </w:trPr>
        <w:tc>
          <w:tcPr>
            <w:tcW w:w="2640" w:type="dxa"/>
            <w:tcBorders>
              <w:top w:val="nil"/>
              <w:left w:val="nil"/>
              <w:bottom w:val="nil"/>
              <w:right w:val="nil"/>
            </w:tcBorders>
            <w:tcMar>
              <w:top w:w="100" w:type="dxa"/>
              <w:left w:w="100" w:type="dxa"/>
              <w:bottom w:w="100" w:type="dxa"/>
              <w:right w:w="100" w:type="dxa"/>
            </w:tcMar>
          </w:tcPr>
          <w:p w14:paraId="0599893F" w14:textId="77777777" w:rsidR="00224731" w:rsidRDefault="00000000">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6E32E324" w14:textId="77777777" w:rsidR="00224731" w:rsidRDefault="00000000">
            <w:pPr>
              <w:rPr>
                <w:rFonts w:ascii="Calibri" w:eastAsia="Calibri" w:hAnsi="Calibri" w:cs="Calibri"/>
              </w:rPr>
            </w:pPr>
            <w:r>
              <w:rPr>
                <w:rFonts w:ascii="Calibri" w:eastAsia="Calibri" w:hAnsi="Calibri" w:cs="Calibri"/>
              </w:rPr>
              <w:t xml:space="preserve"> </w:t>
            </w:r>
          </w:p>
        </w:tc>
      </w:tr>
    </w:tbl>
    <w:p w14:paraId="1EA61B0C" w14:textId="77777777" w:rsidR="00224731" w:rsidRDefault="00224731">
      <w:pPr>
        <w:rPr>
          <w:rFonts w:ascii="Calibri" w:eastAsia="Calibri" w:hAnsi="Calibri" w:cs="Calibri"/>
        </w:rPr>
      </w:pPr>
    </w:p>
    <w:p w14:paraId="65685175" w14:textId="77777777" w:rsidR="00224731" w:rsidRDefault="00000000">
      <w:pPr>
        <w:rPr>
          <w:rFonts w:ascii="Calibri" w:eastAsia="Calibri" w:hAnsi="Calibri" w:cs="Calibri"/>
          <w:b/>
          <w:sz w:val="28"/>
          <w:szCs w:val="28"/>
        </w:rPr>
      </w:pPr>
      <w:r>
        <w:pict w14:anchorId="27919863">
          <v:rect id="_x0000_i1025" style="width:0;height:1.5pt" o:hralign="center" o:hrstd="t" o:hr="t" fillcolor="#a0a0a0" stroked="f"/>
        </w:pict>
      </w:r>
    </w:p>
    <w:p w14:paraId="6E09D4E3" w14:textId="77777777" w:rsidR="00224731" w:rsidRDefault="00000000">
      <w:pPr>
        <w:jc w:val="center"/>
        <w:rPr>
          <w:rFonts w:ascii="Calibri" w:eastAsia="Calibri" w:hAnsi="Calibri" w:cs="Calibri"/>
          <w:b/>
          <w:sz w:val="28"/>
          <w:szCs w:val="28"/>
        </w:rPr>
      </w:pPr>
      <w:r>
        <w:br w:type="page"/>
      </w:r>
    </w:p>
    <w:p w14:paraId="0A38EB13" w14:textId="77777777" w:rsidR="00224731" w:rsidRDefault="00000000">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449EECE0" w14:textId="77777777" w:rsidR="00224731" w:rsidRDefault="00000000">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1FF23753" w14:textId="77777777" w:rsidR="00224731" w:rsidRDefault="00000000">
      <w:pPr>
        <w:jc w:val="center"/>
        <w:rPr>
          <w:rFonts w:ascii="Calibri" w:eastAsia="Calibri" w:hAnsi="Calibri" w:cs="Calibri"/>
          <w:b/>
          <w:sz w:val="28"/>
          <w:szCs w:val="28"/>
        </w:rPr>
      </w:pPr>
      <w:r>
        <w:rPr>
          <w:rFonts w:ascii="Calibri" w:eastAsia="Calibri" w:hAnsi="Calibri" w:cs="Calibri"/>
          <w:b/>
          <w:sz w:val="28"/>
          <w:szCs w:val="28"/>
        </w:rPr>
        <w:t>De Minimis Contracts</w:t>
      </w:r>
    </w:p>
    <w:p w14:paraId="2A413ED9" w14:textId="77777777" w:rsidR="00224731" w:rsidRDefault="00224731">
      <w:pPr>
        <w:rPr>
          <w:rFonts w:ascii="Calibri" w:eastAsia="Calibri" w:hAnsi="Calibri" w:cs="Calibri"/>
        </w:rPr>
      </w:pPr>
    </w:p>
    <w:p w14:paraId="2414E08D" w14:textId="77777777" w:rsidR="00224731" w:rsidRDefault="00224731">
      <w:pPr>
        <w:tabs>
          <w:tab w:val="left" w:pos="7020"/>
        </w:tabs>
        <w:rPr>
          <w:rFonts w:ascii="Calibri" w:eastAsia="Calibri" w:hAnsi="Calibri" w:cs="Calibri"/>
        </w:rPr>
      </w:pPr>
    </w:p>
    <w:p w14:paraId="4FF75345" w14:textId="77777777" w:rsidR="00224731" w:rsidRDefault="00000000">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23">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24">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25">
        <w:r>
          <w:rPr>
            <w:rFonts w:ascii="Calibri" w:eastAsia="Calibri" w:hAnsi="Calibri" w:cs="Calibri"/>
            <w:color w:val="003366"/>
            <w:sz w:val="24"/>
            <w:szCs w:val="24"/>
            <w:u w:val="single"/>
          </w:rPr>
          <w:t>French</w:t>
        </w:r>
      </w:hyperlink>
    </w:p>
    <w:p w14:paraId="5E4253EF" w14:textId="77777777" w:rsidR="00224731" w:rsidRDefault="00224731">
      <w:pPr>
        <w:tabs>
          <w:tab w:val="left" w:pos="7020"/>
        </w:tabs>
        <w:rPr>
          <w:rFonts w:ascii="Calibri" w:eastAsia="Calibri" w:hAnsi="Calibri" w:cs="Calibri"/>
        </w:rPr>
      </w:pPr>
    </w:p>
    <w:sectPr w:rsidR="00224731">
      <w:headerReference w:type="default" r:id="rId26"/>
      <w:footerReference w:type="default" r:id="rId27"/>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88018" w14:textId="77777777" w:rsidR="0015557D" w:rsidRDefault="0015557D">
      <w:r>
        <w:separator/>
      </w:r>
    </w:p>
  </w:endnote>
  <w:endnote w:type="continuationSeparator" w:id="0">
    <w:p w14:paraId="62163C3E" w14:textId="77777777" w:rsidR="0015557D" w:rsidRDefault="00155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CEC6EAC-3198-40FE-AAD6-894517A2BB8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68BB3DC9-CB30-42C5-973E-6D37B7EB3242}"/>
  </w:font>
  <w:font w:name="UNFPA-Text">
    <w:panose1 w:val="00000000000000000000"/>
    <w:charset w:val="00"/>
    <w:family w:val="roman"/>
    <w:notTrueType/>
    <w:pitch w:val="default"/>
  </w:font>
  <w:font w:name="Times">
    <w:panose1 w:val="02020603050405020304"/>
    <w:charset w:val="00"/>
    <w:family w:val="roman"/>
    <w:notTrueType/>
    <w:pitch w:val="default"/>
    <w:embedRegular r:id="rId3" w:fontKey="{8277A8ED-6368-450E-8F62-12F3A5AE6C91}"/>
  </w:font>
  <w:font w:name="Georgia">
    <w:panose1 w:val="02040502050405020303"/>
    <w:charset w:val="00"/>
    <w:family w:val="roman"/>
    <w:pitch w:val="variable"/>
    <w:sig w:usb0="00000287" w:usb1="00000000" w:usb2="00000000" w:usb3="00000000" w:csb0="0000009F" w:csb1="00000000"/>
    <w:embedRegular r:id="rId4" w:fontKey="{36C3B6FB-288E-4CAF-B34F-73C4D5C910EF}"/>
    <w:embedItalic r:id="rId5" w:fontKey="{34596247-B47A-41D8-BACF-84D878430137}"/>
  </w:font>
  <w:font w:name="Calibri">
    <w:panose1 w:val="020F0502020204030204"/>
    <w:charset w:val="00"/>
    <w:family w:val="swiss"/>
    <w:pitch w:val="variable"/>
    <w:sig w:usb0="E4002EFF" w:usb1="C000247B" w:usb2="00000009" w:usb3="00000000" w:csb0="000001FF" w:csb1="00000000"/>
    <w:embedRegular r:id="rId6" w:fontKey="{DAA63924-341D-4F45-B05F-9CF38FA6D901}"/>
    <w:embedBold r:id="rId7" w:fontKey="{3F77129D-9C69-41BA-BC1D-E8D6CD629989}"/>
    <w:embedItalic r:id="rId8" w:fontKey="{50F2E06F-91B9-41C3-80B2-5D5C579763D7}"/>
    <w:embedBoldItalic r:id="rId9" w:fontKey="{2CAB463C-6C36-4386-BCFD-3FF73312F9BB}"/>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0" w:fontKey="{E9F84D9B-596B-4710-AAB7-612B49998375}"/>
  </w:font>
  <w:font w:name="Cambria">
    <w:panose1 w:val="02040503050406030204"/>
    <w:charset w:val="00"/>
    <w:family w:val="roman"/>
    <w:pitch w:val="variable"/>
    <w:sig w:usb0="E00006FF" w:usb1="420024FF" w:usb2="02000000" w:usb3="00000000" w:csb0="0000019F" w:csb1="00000000"/>
    <w:embedRegular r:id="rId11" w:fontKey="{7CE4C79A-9AA7-4C69-93DF-B27EFBB610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DCB1" w14:textId="77777777" w:rsidR="00224731"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D7439E">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D7439E">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1ABAC" w14:textId="77777777" w:rsidR="0015557D" w:rsidRDefault="0015557D">
      <w:r>
        <w:separator/>
      </w:r>
    </w:p>
  </w:footnote>
  <w:footnote w:type="continuationSeparator" w:id="0">
    <w:p w14:paraId="43D91C16" w14:textId="77777777" w:rsidR="0015557D" w:rsidRDefault="0015557D">
      <w:r>
        <w:continuationSeparator/>
      </w:r>
    </w:p>
  </w:footnote>
  <w:footnote w:id="1">
    <w:p w14:paraId="608E4F0E" w14:textId="77777777" w:rsidR="00224731"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6DF4" w14:textId="77777777" w:rsidR="00224731" w:rsidRDefault="00224731">
    <w:pPr>
      <w:pBdr>
        <w:top w:val="nil"/>
        <w:left w:val="nil"/>
        <w:bottom w:val="nil"/>
        <w:right w:val="nil"/>
        <w:between w:val="nil"/>
      </w:pBdr>
      <w:tabs>
        <w:tab w:val="center" w:pos="4513"/>
        <w:tab w:val="right" w:pos="9026"/>
      </w:tabs>
      <w:rPr>
        <w:color w:val="000000"/>
      </w:rPr>
    </w:pPr>
  </w:p>
  <w:tbl>
    <w:tblPr>
      <w:tblStyle w:val="af1"/>
      <w:tblW w:w="100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5"/>
      <w:gridCol w:w="5025"/>
    </w:tblGrid>
    <w:tr w:rsidR="00224731" w14:paraId="1C1BB6DB" w14:textId="77777777">
      <w:trPr>
        <w:trHeight w:val="761"/>
      </w:trPr>
      <w:tc>
        <w:tcPr>
          <w:tcW w:w="5025" w:type="dxa"/>
          <w:shd w:val="clear" w:color="auto" w:fill="auto"/>
        </w:tcPr>
        <w:p w14:paraId="17BBF7A5" w14:textId="77777777" w:rsidR="00224731"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2316C74C" wp14:editId="3BE8799D">
                <wp:extent cx="971550" cy="457200"/>
                <wp:effectExtent l="0" t="0" r="0" b="0"/>
                <wp:docPr id="31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025" w:type="dxa"/>
          <w:shd w:val="clear" w:color="auto" w:fill="auto"/>
        </w:tcPr>
        <w:p w14:paraId="21182BCB" w14:textId="77777777" w:rsidR="00224731"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United Nations Population Fund</w:t>
          </w:r>
        </w:p>
        <w:p w14:paraId="3754BCB9" w14:textId="77777777" w:rsidR="00224731"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Pacific Sub-Regional Office</w:t>
          </w:r>
        </w:p>
        <w:p w14:paraId="48D8E4F7" w14:textId="77777777" w:rsidR="00224731"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414 Victoria Parade, Suva, Fiji Island</w:t>
          </w:r>
        </w:p>
        <w:p w14:paraId="43D4B6D1" w14:textId="77777777" w:rsidR="00224731"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Email: </w:t>
          </w:r>
          <w:hyperlink r:id="rId2">
            <w:r>
              <w:rPr>
                <w:rFonts w:ascii="Calibri" w:eastAsia="Calibri" w:hAnsi="Calibri" w:cs="Calibri"/>
                <w:i/>
                <w:color w:val="003366"/>
                <w:sz w:val="18"/>
                <w:szCs w:val="18"/>
                <w:u w:val="single"/>
              </w:rPr>
              <w:t>amishra@unfpa.org</w:t>
            </w:r>
          </w:hyperlink>
          <w:r>
            <w:rPr>
              <w:rFonts w:ascii="Calibri" w:eastAsia="Calibri" w:hAnsi="Calibri" w:cs="Calibri"/>
              <w:i/>
              <w:color w:val="000000"/>
              <w:sz w:val="18"/>
              <w:szCs w:val="18"/>
            </w:rPr>
            <w:t xml:space="preserve"> </w:t>
          </w:r>
        </w:p>
        <w:p w14:paraId="527636A8" w14:textId="77777777" w:rsidR="00224731" w:rsidRDefault="00000000">
          <w:pPr>
            <w:pBdr>
              <w:top w:val="nil"/>
              <w:left w:val="nil"/>
              <w:bottom w:val="nil"/>
              <w:right w:val="nil"/>
              <w:between w:val="nil"/>
            </w:pBdr>
            <w:tabs>
              <w:tab w:val="center" w:pos="4513"/>
              <w:tab w:val="right" w:pos="9026"/>
            </w:tabs>
            <w:jc w:val="right"/>
            <w:rPr>
              <w:color w:val="000000"/>
            </w:rPr>
          </w:pPr>
          <w:r>
            <w:rPr>
              <w:rFonts w:ascii="Calibri" w:eastAsia="Calibri" w:hAnsi="Calibri" w:cs="Calibri"/>
              <w:sz w:val="18"/>
              <w:szCs w:val="18"/>
            </w:rPr>
            <w:t>Website: www.unfpa.org</w:t>
          </w:r>
        </w:p>
      </w:tc>
    </w:tr>
  </w:tbl>
  <w:p w14:paraId="6E42B1A5" w14:textId="77777777" w:rsidR="00224731" w:rsidRDefault="0022473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94AA0"/>
    <w:multiLevelType w:val="multilevel"/>
    <w:tmpl w:val="285EE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8D4AF5"/>
    <w:multiLevelType w:val="multilevel"/>
    <w:tmpl w:val="B4304B7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4FD49E2"/>
    <w:multiLevelType w:val="multilevel"/>
    <w:tmpl w:val="71403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70602"/>
    <w:multiLevelType w:val="multilevel"/>
    <w:tmpl w:val="6DA24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A96F91"/>
    <w:multiLevelType w:val="multilevel"/>
    <w:tmpl w:val="BD3058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2555F0C"/>
    <w:multiLevelType w:val="multilevel"/>
    <w:tmpl w:val="4740B4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A32569B"/>
    <w:multiLevelType w:val="multilevel"/>
    <w:tmpl w:val="9D14AB1A"/>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23324213">
    <w:abstractNumId w:val="5"/>
  </w:num>
  <w:num w:numId="2" w16cid:durableId="50351484">
    <w:abstractNumId w:val="2"/>
  </w:num>
  <w:num w:numId="3" w16cid:durableId="971206073">
    <w:abstractNumId w:val="4"/>
  </w:num>
  <w:num w:numId="4" w16cid:durableId="1817647714">
    <w:abstractNumId w:val="3"/>
  </w:num>
  <w:num w:numId="5" w16cid:durableId="241913414">
    <w:abstractNumId w:val="0"/>
  </w:num>
  <w:num w:numId="6" w16cid:durableId="1794905701">
    <w:abstractNumId w:val="6"/>
  </w:num>
  <w:num w:numId="7" w16cid:durableId="1455364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731"/>
    <w:rsid w:val="000B456A"/>
    <w:rsid w:val="0015557D"/>
    <w:rsid w:val="00224731"/>
    <w:rsid w:val="002E4AA1"/>
    <w:rsid w:val="00663A39"/>
    <w:rsid w:val="00730006"/>
    <w:rsid w:val="0096030C"/>
    <w:rsid w:val="00D7439E"/>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586F6"/>
  <w15:docId w15:val="{9A9F4025-07EC-4183-8999-97C03436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FJ"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4B4BC1"/>
    <w:rPr>
      <w:color w:val="605E5C"/>
      <w:shd w:val="clear" w:color="auto" w:fill="E1DFDD"/>
    </w:r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gm.org/" TargetMode="External"/><Relationship Id="rId18" Type="http://schemas.openxmlformats.org/officeDocument/2006/relationships/hyperlink" Target="https://www.unfpa.org/sites/default/files/admin-resource/Eths_Fraud_policy.pdf"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www.unfpa.org/about-procurement" TargetMode="External"/><Relationship Id="rId25" Type="http://schemas.openxmlformats.org/officeDocument/2006/relationships/hyperlink" Target="http://www.unfpa.org/sites/default/files/resource-pdf/UNFPA%20General%20Conditions%20-%20De%20Minimis%20Contracts%20FR_0.pdf" TargetMode="External"/><Relationship Id="rId2" Type="http://schemas.openxmlformats.org/officeDocument/2006/relationships/customXml" Target="../customXml/item2.xml"/><Relationship Id="rId16" Type="http://schemas.openxmlformats.org/officeDocument/2006/relationships/hyperlink" Target="mailto:psro.bidding@unfpa.org" TargetMode="External"/><Relationship Id="rId20" Type="http://schemas.openxmlformats.org/officeDocument/2006/relationships/hyperlink" Target="http://www.unfpa.org/about-procureme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shra@unfpa.org" TargetMode="External"/><Relationship Id="rId24" Type="http://schemas.openxmlformats.org/officeDocument/2006/relationships/hyperlink" Target="http://www.unfpa.org/sites/default/files/resource-pdf/UNFPA%20General%20Conditions%20-%20De%20Minimis%20Contracts%20SP_0.pdf" TargetMode="External"/><Relationship Id="rId5" Type="http://schemas.openxmlformats.org/officeDocument/2006/relationships/settings" Target="settings.xml"/><Relationship Id="rId15" Type="http://schemas.openxmlformats.org/officeDocument/2006/relationships/hyperlink" Target="http://www.un.org/Depts/ptd/pdf/conduct_english.pdf" TargetMode="External"/><Relationship Id="rId23" Type="http://schemas.openxmlformats.org/officeDocument/2006/relationships/hyperlink" Target="http://www.unfpa.org/resources/unfpa-general-conditions-de-minimis-contracts" TargetMode="External"/><Relationship Id="rId28" Type="http://schemas.openxmlformats.org/officeDocument/2006/relationships/fontTable" Target="fontTable.xml"/><Relationship Id="rId10" Type="http://schemas.openxmlformats.org/officeDocument/2006/relationships/hyperlink" Target="http://www.unfpa.org/about-us" TargetMode="External"/><Relationship Id="rId19" Type="http://schemas.openxmlformats.org/officeDocument/2006/relationships/hyperlink" Target="http://web2.unfpa.org/help/hotline.cf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worldbank.org/en/about/corporate-procurement/business-opportunities/non-responsible-vendors" TargetMode="External"/><Relationship Id="rId22" Type="http://schemas.openxmlformats.org/officeDocument/2006/relationships/hyperlink" Target="mailto:supplychain@unfpa.org"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amishra@unfpa.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rxbRkUCdVpRGVpA1W5uxJuC4A==">CgMxLjAyCWguMWZvYjl0ZTIJaC4zMGowemxsOAByITE0aURhaF9jcjU2bVRJYkphNUEtSG1uZS1uZTZCNXM4VA==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B8BED8-A54B-4786-BA47-855BB2DB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Ashika Mishra</cp:lastModifiedBy>
  <cp:revision>5</cp:revision>
  <cp:lastPrinted>2024-08-12T03:33:00Z</cp:lastPrinted>
  <dcterms:created xsi:type="dcterms:W3CDTF">2024-05-01T23:04:00Z</dcterms:created>
  <dcterms:modified xsi:type="dcterms:W3CDTF">2024-08-12T03:33:00Z</dcterms:modified>
</cp:coreProperties>
</file>